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5D7" w:rsidRDefault="006F75D7" w:rsidP="006F75D7">
      <w:pPr>
        <w:spacing w:after="0"/>
        <w:jc w:val="right"/>
        <w:rPr>
          <w:rFonts w:ascii="Times New Roman" w:hAnsi="Times New Roman" w:cs="Times New Roman"/>
          <w:b/>
          <w:sz w:val="28"/>
          <w:szCs w:val="28"/>
        </w:rPr>
      </w:pPr>
    </w:p>
    <w:p w:rsidR="003A1189" w:rsidRDefault="00ED7589" w:rsidP="00ED7589">
      <w:pPr>
        <w:jc w:val="center"/>
        <w:rPr>
          <w:rFonts w:ascii="Times New Roman" w:hAnsi="Times New Roman" w:cs="Times New Roman"/>
          <w:b/>
          <w:sz w:val="28"/>
          <w:szCs w:val="28"/>
        </w:rPr>
      </w:pPr>
      <w:r w:rsidRPr="00ED7589">
        <w:rPr>
          <w:rFonts w:ascii="Times New Roman" w:hAnsi="Times New Roman" w:cs="Times New Roman"/>
          <w:b/>
          <w:sz w:val="28"/>
          <w:szCs w:val="28"/>
        </w:rPr>
        <w:t xml:space="preserve">Темы лекций по </w:t>
      </w:r>
      <w:r w:rsidR="00233940">
        <w:rPr>
          <w:rFonts w:ascii="Times New Roman" w:hAnsi="Times New Roman" w:cs="Times New Roman"/>
          <w:b/>
          <w:sz w:val="28"/>
          <w:szCs w:val="28"/>
        </w:rPr>
        <w:t xml:space="preserve">дисциплине Цивилизации древнего </w:t>
      </w:r>
      <w:r w:rsidRPr="00ED7589">
        <w:rPr>
          <w:rFonts w:ascii="Times New Roman" w:hAnsi="Times New Roman" w:cs="Times New Roman"/>
          <w:b/>
          <w:sz w:val="28"/>
          <w:szCs w:val="28"/>
        </w:rPr>
        <w:t>Востока</w:t>
      </w:r>
    </w:p>
    <w:p w:rsidR="00ED7589" w:rsidRPr="00ED7589" w:rsidRDefault="00ED7589" w:rsidP="00ED7589">
      <w:pPr>
        <w:rPr>
          <w:rFonts w:ascii="Times New Roman" w:hAnsi="Times New Roman" w:cs="Times New Roman"/>
          <w:sz w:val="24"/>
          <w:szCs w:val="24"/>
        </w:rPr>
      </w:pPr>
      <w:r w:rsidRPr="00ED7589">
        <w:rPr>
          <w:rFonts w:ascii="Times New Roman" w:hAnsi="Times New Roman" w:cs="Times New Roman"/>
          <w:sz w:val="24"/>
          <w:szCs w:val="24"/>
        </w:rPr>
        <w:t>Модуль 1.</w:t>
      </w:r>
      <w:r w:rsidRPr="00ED7589">
        <w:rPr>
          <w:rFonts w:ascii="Times New Roman" w:hAnsi="Times New Roman" w:cs="Times New Roman"/>
          <w:bCs/>
          <w:sz w:val="24"/>
          <w:szCs w:val="24"/>
        </w:rPr>
        <w:t xml:space="preserve"> ТЕОРЕТИЧЕСКИЕ ВОПРОСЫ ИЗУЧЕНИЯ ЦИВИЛИЗАЦИЙ</w:t>
      </w:r>
    </w:p>
    <w:p w:rsidR="00ED7589" w:rsidRDefault="00ED7589" w:rsidP="00EF0E48">
      <w:pPr>
        <w:spacing w:after="0" w:line="240" w:lineRule="auto"/>
        <w:rPr>
          <w:rFonts w:ascii="Times New Roman" w:hAnsi="Times New Roman" w:cs="Times New Roman"/>
          <w:sz w:val="24"/>
          <w:szCs w:val="24"/>
        </w:rPr>
      </w:pPr>
      <w:r w:rsidRPr="00ED7589">
        <w:rPr>
          <w:rFonts w:ascii="Times New Roman" w:hAnsi="Times New Roman" w:cs="Times New Roman"/>
          <w:sz w:val="24"/>
          <w:szCs w:val="24"/>
        </w:rPr>
        <w:t>Тема 1.</w:t>
      </w:r>
      <w:r>
        <w:rPr>
          <w:rFonts w:ascii="Times New Roman" w:hAnsi="Times New Roman" w:cs="Times New Roman"/>
          <w:sz w:val="24"/>
          <w:szCs w:val="24"/>
        </w:rPr>
        <w:t xml:space="preserve"> Вводная лекция. Цель, задачи курса.</w:t>
      </w:r>
    </w:p>
    <w:p w:rsidR="00ED7589" w:rsidRPr="008E009B" w:rsidRDefault="00ED7589" w:rsidP="00EF0E48">
      <w:pPr>
        <w:spacing w:after="0" w:line="240" w:lineRule="auto"/>
        <w:rPr>
          <w:rFonts w:ascii="Times New Roman" w:hAnsi="Times New Roman" w:cs="Times New Roman"/>
          <w:bCs/>
          <w:sz w:val="20"/>
          <w:szCs w:val="20"/>
        </w:rPr>
      </w:pPr>
      <w:r>
        <w:rPr>
          <w:rFonts w:ascii="Times New Roman" w:hAnsi="Times New Roman" w:cs="Times New Roman"/>
          <w:sz w:val="24"/>
          <w:szCs w:val="24"/>
        </w:rPr>
        <w:t>Тема 2.</w:t>
      </w:r>
      <w:r w:rsidRPr="00ED7589">
        <w:rPr>
          <w:rFonts w:ascii="Cambria-Bold" w:hAnsi="Cambria-Bold" w:cs="Cambria-Bold"/>
          <w:b/>
          <w:bCs/>
          <w:sz w:val="28"/>
          <w:szCs w:val="28"/>
        </w:rPr>
        <w:t xml:space="preserve"> </w:t>
      </w:r>
      <w:r w:rsidRPr="008E009B">
        <w:rPr>
          <w:rFonts w:ascii="Times New Roman" w:hAnsi="Times New Roman" w:cs="Times New Roman"/>
          <w:bCs/>
          <w:sz w:val="20"/>
          <w:szCs w:val="20"/>
        </w:rPr>
        <w:t>Понятие цивилизации и его начальная эволюция</w:t>
      </w:r>
    </w:p>
    <w:p w:rsidR="00ED7589" w:rsidRDefault="00ED7589" w:rsidP="00EF0E48">
      <w:pPr>
        <w:spacing w:after="0" w:line="240" w:lineRule="auto"/>
        <w:rPr>
          <w:rFonts w:ascii="Times New Roman" w:hAnsi="Times New Roman" w:cs="Times New Roman"/>
          <w:bCs/>
          <w:sz w:val="24"/>
          <w:szCs w:val="24"/>
        </w:rPr>
      </w:pPr>
      <w:r>
        <w:rPr>
          <w:rFonts w:ascii="Times New Roman" w:hAnsi="Times New Roman" w:cs="Times New Roman"/>
          <w:bCs/>
          <w:sz w:val="24"/>
          <w:szCs w:val="24"/>
        </w:rPr>
        <w:t>Тема 3.</w:t>
      </w:r>
      <w:r w:rsidRPr="00ED7589">
        <w:rPr>
          <w:rFonts w:ascii="Cambria-Bold" w:hAnsi="Cambria-Bold" w:cs="Cambria-Bold"/>
          <w:b/>
          <w:bCs/>
          <w:sz w:val="28"/>
          <w:szCs w:val="28"/>
        </w:rPr>
        <w:t xml:space="preserve"> </w:t>
      </w:r>
      <w:r w:rsidRPr="00ED7589">
        <w:rPr>
          <w:rFonts w:ascii="Times New Roman" w:hAnsi="Times New Roman" w:cs="Times New Roman"/>
          <w:bCs/>
          <w:sz w:val="24"/>
          <w:szCs w:val="24"/>
        </w:rPr>
        <w:t>Основные теории цивилизации (цивилизационные теории)</w:t>
      </w:r>
    </w:p>
    <w:p w:rsidR="00EA1733" w:rsidRPr="00EA1733" w:rsidRDefault="00ED7589" w:rsidP="00EA1733">
      <w:pPr>
        <w:pStyle w:val="3"/>
        <w:rPr>
          <w:rFonts w:ascii="Times New Roman" w:eastAsia="Times New Roman" w:hAnsi="Times New Roman" w:cs="Times New Roman"/>
          <w:snapToGrid w:val="0"/>
          <w:color w:val="auto"/>
          <w:lang w:eastAsia="ru-RU"/>
        </w:rPr>
      </w:pPr>
      <w:r w:rsidRPr="00EA1733">
        <w:rPr>
          <w:rFonts w:ascii="Times New Roman" w:hAnsi="Times New Roman" w:cs="Times New Roman"/>
          <w:bCs/>
          <w:color w:val="auto"/>
        </w:rPr>
        <w:t>Тема 4.</w:t>
      </w:r>
      <w:r w:rsidRPr="00EA1733">
        <w:rPr>
          <w:rFonts w:ascii="Cambria-Bold" w:hAnsi="Cambria-Bold" w:cs="Cambria-Bold"/>
          <w:b/>
          <w:bCs/>
          <w:color w:val="auto"/>
          <w:sz w:val="28"/>
          <w:szCs w:val="28"/>
        </w:rPr>
        <w:t xml:space="preserve"> </w:t>
      </w:r>
      <w:r w:rsidR="00EA1733" w:rsidRPr="00EA1733">
        <w:rPr>
          <w:rFonts w:ascii="Times New Roman" w:eastAsia="Times New Roman" w:hAnsi="Times New Roman" w:cs="Times New Roman"/>
          <w:snapToGrid w:val="0"/>
          <w:color w:val="auto"/>
          <w:lang w:eastAsia="ru-RU"/>
        </w:rPr>
        <w:t>Цивилизационный подход – «человеческое измерение» истории</w:t>
      </w:r>
    </w:p>
    <w:p w:rsidR="00EA1733" w:rsidRPr="00EA1733" w:rsidRDefault="00EA1733" w:rsidP="00EA1733">
      <w:pPr>
        <w:pStyle w:val="3"/>
        <w:rPr>
          <w:rFonts w:ascii="Times New Roman" w:hAnsi="Times New Roman" w:cs="Times New Roman"/>
          <w:color w:val="auto"/>
        </w:rPr>
      </w:pPr>
      <w:r w:rsidRPr="00EA1733">
        <w:rPr>
          <w:rFonts w:ascii="Times New Roman" w:hAnsi="Times New Roman" w:cs="Times New Roman"/>
          <w:bCs/>
          <w:color w:val="auto"/>
        </w:rPr>
        <w:t>Тема 5.</w:t>
      </w:r>
      <w:r w:rsidRPr="00EA1733">
        <w:rPr>
          <w:rFonts w:ascii="Times New Roman" w:hAnsi="Times New Roman" w:cs="Times New Roman"/>
          <w:b/>
          <w:color w:val="auto"/>
          <w:sz w:val="28"/>
          <w:szCs w:val="28"/>
        </w:rPr>
        <w:t xml:space="preserve"> </w:t>
      </w:r>
      <w:r w:rsidRPr="00EA1733">
        <w:rPr>
          <w:rFonts w:ascii="Times New Roman" w:hAnsi="Times New Roman" w:cs="Times New Roman"/>
          <w:color w:val="auto"/>
        </w:rPr>
        <w:t>Локальная и стадиальная теории цивилизационного развития</w:t>
      </w:r>
    </w:p>
    <w:p w:rsidR="00EA1733" w:rsidRPr="00EA1733" w:rsidRDefault="00EA1733" w:rsidP="00EA1733">
      <w:pPr>
        <w:pStyle w:val="3"/>
        <w:spacing w:before="0" w:line="240" w:lineRule="auto"/>
        <w:rPr>
          <w:rFonts w:ascii="Times New Roman" w:hAnsi="Times New Roman" w:cs="Times New Roman"/>
          <w:color w:val="auto"/>
        </w:rPr>
      </w:pPr>
      <w:r w:rsidRPr="00EA1733">
        <w:rPr>
          <w:rFonts w:ascii="Times New Roman" w:hAnsi="Times New Roman" w:cs="Times New Roman"/>
          <w:bCs/>
          <w:color w:val="auto"/>
        </w:rPr>
        <w:t xml:space="preserve">Тема 6. </w:t>
      </w:r>
      <w:r w:rsidRPr="00EA1733">
        <w:rPr>
          <w:rFonts w:ascii="Times New Roman" w:hAnsi="Times New Roman" w:cs="Times New Roman"/>
          <w:color w:val="auto"/>
        </w:rPr>
        <w:t>Ценностное ядро цивилизации</w:t>
      </w:r>
    </w:p>
    <w:p w:rsidR="00EA1733" w:rsidRDefault="00EA1733" w:rsidP="00EA1733">
      <w:pPr>
        <w:autoSpaceDE w:val="0"/>
        <w:autoSpaceDN w:val="0"/>
        <w:adjustRightInd w:val="0"/>
        <w:spacing w:after="0" w:line="240" w:lineRule="auto"/>
        <w:rPr>
          <w:rFonts w:ascii="Times New Roman" w:hAnsi="Times New Roman" w:cs="Times New Roman"/>
          <w:bCs/>
          <w:sz w:val="24"/>
          <w:szCs w:val="24"/>
        </w:rPr>
      </w:pPr>
      <w:r w:rsidRPr="00B61F95">
        <w:rPr>
          <w:rFonts w:ascii="Times New Roman" w:hAnsi="Times New Roman" w:cs="Times New Roman"/>
          <w:bCs/>
          <w:sz w:val="24"/>
          <w:szCs w:val="24"/>
        </w:rPr>
        <w:t>Тема 7.</w:t>
      </w:r>
      <w:r w:rsidRPr="00EA1733">
        <w:rPr>
          <w:rFonts w:ascii="Times New Roman" w:hAnsi="Times New Roman" w:cs="Times New Roman"/>
          <w:bCs/>
          <w:sz w:val="24"/>
          <w:szCs w:val="24"/>
        </w:rPr>
        <w:t xml:space="preserve"> </w:t>
      </w:r>
      <w:r w:rsidRPr="00ED7589">
        <w:rPr>
          <w:rFonts w:ascii="Times New Roman" w:hAnsi="Times New Roman" w:cs="Times New Roman"/>
          <w:bCs/>
          <w:sz w:val="24"/>
          <w:szCs w:val="24"/>
        </w:rPr>
        <w:t>Генезис цивилизаций и исходные цивилизационные</w:t>
      </w:r>
      <w:r>
        <w:rPr>
          <w:rFonts w:ascii="Times New Roman" w:hAnsi="Times New Roman" w:cs="Times New Roman"/>
          <w:bCs/>
          <w:sz w:val="24"/>
          <w:szCs w:val="24"/>
        </w:rPr>
        <w:t xml:space="preserve"> </w:t>
      </w:r>
      <w:r w:rsidRPr="00ED7589">
        <w:rPr>
          <w:rFonts w:ascii="Times New Roman" w:hAnsi="Times New Roman" w:cs="Times New Roman"/>
          <w:bCs/>
          <w:sz w:val="24"/>
          <w:szCs w:val="24"/>
        </w:rPr>
        <w:t>критерии</w:t>
      </w:r>
    </w:p>
    <w:p w:rsidR="00EA1733" w:rsidRDefault="00EA1733" w:rsidP="00EA1733">
      <w:pPr>
        <w:autoSpaceDE w:val="0"/>
        <w:autoSpaceDN w:val="0"/>
        <w:adjustRightInd w:val="0"/>
        <w:spacing w:after="0" w:line="240" w:lineRule="auto"/>
        <w:rPr>
          <w:rFonts w:ascii="Times New Roman" w:hAnsi="Times New Roman" w:cs="Times New Roman"/>
          <w:bCs/>
          <w:sz w:val="24"/>
          <w:szCs w:val="24"/>
        </w:rPr>
      </w:pPr>
    </w:p>
    <w:p w:rsidR="00ED7589" w:rsidRPr="00B61F95" w:rsidRDefault="00ED7589" w:rsidP="00ED758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Модуль 2. </w:t>
      </w:r>
      <w:r w:rsidRPr="00B61F95">
        <w:rPr>
          <w:rFonts w:ascii="Times New Roman" w:hAnsi="Times New Roman" w:cs="Times New Roman"/>
          <w:bCs/>
          <w:sz w:val="24"/>
          <w:szCs w:val="24"/>
        </w:rPr>
        <w:t>ВЕЛ</w:t>
      </w:r>
      <w:r w:rsidR="009D7537">
        <w:rPr>
          <w:rFonts w:ascii="Times New Roman" w:hAnsi="Times New Roman" w:cs="Times New Roman"/>
          <w:bCs/>
          <w:sz w:val="24"/>
          <w:szCs w:val="24"/>
        </w:rPr>
        <w:t>ИКИЕ ЦИВИЛИЗАЦИИ ВОСТОКА</w:t>
      </w:r>
    </w:p>
    <w:p w:rsidR="00B61F95" w:rsidRDefault="00B61F95" w:rsidP="00ED7589">
      <w:pPr>
        <w:autoSpaceDE w:val="0"/>
        <w:autoSpaceDN w:val="0"/>
        <w:adjustRightInd w:val="0"/>
        <w:spacing w:after="0" w:line="240" w:lineRule="auto"/>
        <w:rPr>
          <w:rFonts w:ascii="Times New Roman" w:hAnsi="Times New Roman" w:cs="Times New Roman"/>
          <w:bCs/>
          <w:sz w:val="24"/>
          <w:szCs w:val="24"/>
        </w:rPr>
      </w:pPr>
    </w:p>
    <w:p w:rsidR="00450C7D" w:rsidRDefault="002441FD" w:rsidP="00450C7D">
      <w:pPr>
        <w:pStyle w:val="Default"/>
        <w:rPr>
          <w:color w:val="auto"/>
        </w:rPr>
      </w:pPr>
      <w:r w:rsidRPr="00B61F95">
        <w:rPr>
          <w:bCs/>
        </w:rPr>
        <w:t>Тема 8.</w:t>
      </w:r>
      <w:r>
        <w:rPr>
          <w:bCs/>
        </w:rPr>
        <w:t xml:space="preserve"> </w:t>
      </w:r>
      <w:r w:rsidR="00450C7D" w:rsidRPr="00450C7D">
        <w:rPr>
          <w:color w:val="auto"/>
        </w:rPr>
        <w:t>Специфика цивилизаций</w:t>
      </w:r>
      <w:r w:rsidR="00492858" w:rsidRPr="00492858">
        <w:rPr>
          <w:color w:val="auto"/>
        </w:rPr>
        <w:t xml:space="preserve"> </w:t>
      </w:r>
      <w:r w:rsidR="00492858">
        <w:rPr>
          <w:color w:val="auto"/>
        </w:rPr>
        <w:t>Древнег</w:t>
      </w:r>
      <w:r w:rsidR="00492858" w:rsidRPr="00450C7D">
        <w:rPr>
          <w:color w:val="auto"/>
        </w:rPr>
        <w:t>о</w:t>
      </w:r>
      <w:r w:rsidR="00492858">
        <w:rPr>
          <w:color w:val="auto"/>
        </w:rPr>
        <w:t xml:space="preserve"> Во</w:t>
      </w:r>
      <w:r w:rsidR="00492858" w:rsidRPr="00450C7D">
        <w:rPr>
          <w:color w:val="auto"/>
        </w:rPr>
        <w:t>сто</w:t>
      </w:r>
      <w:r w:rsidR="00492858">
        <w:rPr>
          <w:color w:val="auto"/>
        </w:rPr>
        <w:t>ка</w:t>
      </w:r>
    </w:p>
    <w:p w:rsidR="002441FD" w:rsidRPr="002441FD" w:rsidRDefault="002441FD" w:rsidP="002441FD">
      <w:pPr>
        <w:autoSpaceDE w:val="0"/>
        <w:autoSpaceDN w:val="0"/>
        <w:adjustRightInd w:val="0"/>
        <w:spacing w:after="0" w:line="240" w:lineRule="auto"/>
        <w:rPr>
          <w:rFonts w:ascii="Times New Roman" w:hAnsi="Times New Roman" w:cs="Times New Roman"/>
          <w:sz w:val="24"/>
          <w:szCs w:val="24"/>
        </w:rPr>
      </w:pPr>
      <w:r w:rsidRPr="00B61F95">
        <w:rPr>
          <w:rFonts w:ascii="Times New Roman" w:hAnsi="Times New Roman" w:cs="Times New Roman"/>
          <w:bCs/>
          <w:sz w:val="24"/>
          <w:szCs w:val="24"/>
        </w:rPr>
        <w:t>Тема 9.</w:t>
      </w:r>
      <w:r w:rsidRPr="002441FD">
        <w:rPr>
          <w:rFonts w:ascii="Times New Roman" w:hAnsi="Times New Roman" w:cs="Times New Roman"/>
          <w:b/>
          <w:sz w:val="28"/>
          <w:szCs w:val="28"/>
        </w:rPr>
        <w:t xml:space="preserve"> </w:t>
      </w:r>
      <w:r w:rsidRPr="002441FD">
        <w:rPr>
          <w:rFonts w:ascii="Times New Roman" w:hAnsi="Times New Roman" w:cs="Times New Roman"/>
          <w:sz w:val="24"/>
          <w:szCs w:val="24"/>
        </w:rPr>
        <w:t>Великие исторические периоды</w:t>
      </w:r>
    </w:p>
    <w:p w:rsidR="00CE438F" w:rsidRDefault="00F14914" w:rsidP="002441FD">
      <w:pPr>
        <w:pStyle w:val="Default"/>
        <w:rPr>
          <w:bCs/>
        </w:rPr>
      </w:pPr>
      <w:r>
        <w:rPr>
          <w:bCs/>
        </w:rPr>
        <w:t xml:space="preserve">Тема 10. </w:t>
      </w:r>
      <w:r w:rsidR="00CE438F">
        <w:rPr>
          <w:bCs/>
        </w:rPr>
        <w:t>Древнеегипетская цивилизация</w:t>
      </w:r>
    </w:p>
    <w:p w:rsidR="00CE438F" w:rsidRDefault="002441FD" w:rsidP="00CE438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Тема 11.</w:t>
      </w:r>
      <w:r w:rsidRPr="00450C7D">
        <w:t xml:space="preserve"> </w:t>
      </w:r>
      <w:r w:rsidR="00CE438F">
        <w:rPr>
          <w:rFonts w:ascii="Times New Roman" w:hAnsi="Times New Roman" w:cs="Times New Roman"/>
          <w:bCs/>
          <w:sz w:val="24"/>
          <w:szCs w:val="24"/>
        </w:rPr>
        <w:t>Цивилизация древней Месопотамии</w:t>
      </w:r>
    </w:p>
    <w:p w:rsidR="006455DD" w:rsidRPr="006455DD" w:rsidRDefault="002441FD" w:rsidP="006455DD">
      <w:pPr>
        <w:pStyle w:val="Default"/>
      </w:pPr>
      <w:r>
        <w:t xml:space="preserve">Тема 12. </w:t>
      </w:r>
      <w:r w:rsidR="006455DD" w:rsidRPr="006455DD">
        <w:t xml:space="preserve">Цивилизации </w:t>
      </w:r>
      <w:r w:rsidR="006455DD" w:rsidRPr="006455DD">
        <w:rPr>
          <w:bCs/>
          <w:iCs/>
        </w:rPr>
        <w:t>Восточного Средиземноморья</w:t>
      </w:r>
      <w:r w:rsidR="006455DD" w:rsidRPr="006455DD">
        <w:t>: Урарту, Фригия, Лидия</w:t>
      </w:r>
    </w:p>
    <w:p w:rsidR="00CE438F" w:rsidRDefault="006455DD" w:rsidP="00ED7589">
      <w:pPr>
        <w:autoSpaceDE w:val="0"/>
        <w:autoSpaceDN w:val="0"/>
        <w:adjustRightInd w:val="0"/>
        <w:spacing w:after="0" w:line="240" w:lineRule="auto"/>
        <w:rPr>
          <w:rFonts w:ascii="Times New Roman" w:hAnsi="Times New Roman" w:cs="Times New Roman"/>
          <w:bCs/>
          <w:sz w:val="24"/>
          <w:szCs w:val="24"/>
        </w:rPr>
      </w:pPr>
      <w:r w:rsidRPr="00EF0E48">
        <w:rPr>
          <w:rFonts w:ascii="Times New Roman" w:hAnsi="Times New Roman" w:cs="Times New Roman"/>
          <w:sz w:val="24"/>
          <w:szCs w:val="24"/>
        </w:rPr>
        <w:t>Тема 13.</w:t>
      </w:r>
      <w:r>
        <w:t xml:space="preserve">  </w:t>
      </w:r>
      <w:r w:rsidR="00EF0E48">
        <w:rPr>
          <w:rFonts w:ascii="Times New Roman" w:hAnsi="Times New Roman" w:cs="Times New Roman"/>
          <w:bCs/>
          <w:sz w:val="24"/>
          <w:szCs w:val="24"/>
        </w:rPr>
        <w:t>Цивилизация древнего Ирана</w:t>
      </w:r>
    </w:p>
    <w:p w:rsidR="00EF0E48" w:rsidRPr="00B61F95" w:rsidRDefault="006455DD" w:rsidP="00EF0E48">
      <w:pPr>
        <w:autoSpaceDE w:val="0"/>
        <w:autoSpaceDN w:val="0"/>
        <w:adjustRightInd w:val="0"/>
        <w:spacing w:after="0" w:line="240" w:lineRule="auto"/>
        <w:rPr>
          <w:rFonts w:ascii="Times New Roman" w:hAnsi="Times New Roman" w:cs="Times New Roman"/>
          <w:bCs/>
          <w:sz w:val="24"/>
          <w:szCs w:val="24"/>
        </w:rPr>
      </w:pPr>
      <w:r w:rsidRPr="002441FD">
        <w:rPr>
          <w:rFonts w:ascii="Times New Roman" w:hAnsi="Times New Roman" w:cs="Times New Roman"/>
          <w:bCs/>
          <w:sz w:val="24"/>
          <w:szCs w:val="24"/>
        </w:rPr>
        <w:t>Тема 14.</w:t>
      </w:r>
      <w:r w:rsidRPr="002441FD">
        <w:rPr>
          <w:rFonts w:ascii="Times New Roman" w:hAnsi="Times New Roman" w:cs="Times New Roman"/>
          <w:sz w:val="24"/>
          <w:szCs w:val="24"/>
        </w:rPr>
        <w:t xml:space="preserve"> </w:t>
      </w:r>
      <w:r w:rsidR="00EF0E48" w:rsidRPr="00B61F95">
        <w:rPr>
          <w:rFonts w:ascii="Times New Roman" w:hAnsi="Times New Roman" w:cs="Times New Roman"/>
          <w:bCs/>
          <w:sz w:val="24"/>
          <w:szCs w:val="24"/>
        </w:rPr>
        <w:t>Индийская цивилизация</w:t>
      </w:r>
    </w:p>
    <w:p w:rsidR="00ED7589" w:rsidRPr="002441FD" w:rsidRDefault="006455DD" w:rsidP="00ED7589">
      <w:pPr>
        <w:autoSpaceDE w:val="0"/>
        <w:autoSpaceDN w:val="0"/>
        <w:adjustRightInd w:val="0"/>
        <w:spacing w:after="0" w:line="240" w:lineRule="auto"/>
        <w:rPr>
          <w:rFonts w:ascii="Times New Roman" w:hAnsi="Times New Roman" w:cs="Times New Roman"/>
          <w:bCs/>
          <w:sz w:val="24"/>
          <w:szCs w:val="24"/>
        </w:rPr>
      </w:pPr>
      <w:r w:rsidRPr="002441FD">
        <w:rPr>
          <w:rFonts w:ascii="Times New Roman" w:hAnsi="Times New Roman" w:cs="Times New Roman"/>
          <w:sz w:val="24"/>
          <w:szCs w:val="24"/>
        </w:rPr>
        <w:t xml:space="preserve">Тема 15. </w:t>
      </w:r>
      <w:r w:rsidR="00B61F95" w:rsidRPr="002441FD">
        <w:rPr>
          <w:rFonts w:ascii="Times New Roman" w:hAnsi="Times New Roman" w:cs="Times New Roman"/>
          <w:bCs/>
          <w:sz w:val="24"/>
          <w:szCs w:val="24"/>
        </w:rPr>
        <w:t>Китайская цивилизация</w:t>
      </w:r>
    </w:p>
    <w:p w:rsidR="00EF0E48" w:rsidRPr="002441FD" w:rsidRDefault="006455DD" w:rsidP="00EF0E48">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Тема 16. </w:t>
      </w:r>
      <w:r w:rsidR="00EF0E48" w:rsidRPr="002441FD">
        <w:rPr>
          <w:rFonts w:ascii="Times New Roman" w:hAnsi="Times New Roman" w:cs="Times New Roman"/>
          <w:bCs/>
          <w:sz w:val="24"/>
          <w:szCs w:val="24"/>
        </w:rPr>
        <w:t>Цивилизации Центральной Азии</w:t>
      </w:r>
    </w:p>
    <w:p w:rsidR="00F14914" w:rsidRDefault="00F14914" w:rsidP="00ED7589">
      <w:pPr>
        <w:autoSpaceDE w:val="0"/>
        <w:autoSpaceDN w:val="0"/>
        <w:adjustRightInd w:val="0"/>
        <w:spacing w:after="0" w:line="240" w:lineRule="auto"/>
        <w:rPr>
          <w:rFonts w:ascii="Times New Roman" w:hAnsi="Times New Roman" w:cs="Times New Roman"/>
          <w:b/>
          <w:bCs/>
          <w:sz w:val="24"/>
          <w:szCs w:val="24"/>
        </w:rPr>
      </w:pPr>
    </w:p>
    <w:p w:rsidR="00CD7D29" w:rsidRPr="00CD7D29" w:rsidRDefault="00CD7D29" w:rsidP="00ED7589">
      <w:pPr>
        <w:autoSpaceDE w:val="0"/>
        <w:autoSpaceDN w:val="0"/>
        <w:adjustRightInd w:val="0"/>
        <w:spacing w:after="0" w:line="240" w:lineRule="auto"/>
        <w:rPr>
          <w:rFonts w:ascii="Times New Roman" w:hAnsi="Times New Roman" w:cs="Times New Roman"/>
          <w:b/>
          <w:bCs/>
          <w:sz w:val="24"/>
          <w:szCs w:val="24"/>
        </w:rPr>
      </w:pPr>
      <w:r w:rsidRPr="00CD7D29">
        <w:rPr>
          <w:rFonts w:ascii="Times New Roman" w:hAnsi="Times New Roman" w:cs="Times New Roman"/>
          <w:b/>
          <w:bCs/>
          <w:sz w:val="24"/>
          <w:szCs w:val="24"/>
        </w:rPr>
        <w:t>Источники</w:t>
      </w:r>
    </w:p>
    <w:p w:rsidR="00EF0E48" w:rsidRDefault="00EF0E48" w:rsidP="007E41B1">
      <w:pPr>
        <w:autoSpaceDE w:val="0"/>
        <w:autoSpaceDN w:val="0"/>
        <w:adjustRightInd w:val="0"/>
        <w:spacing w:after="0" w:line="240" w:lineRule="auto"/>
        <w:rPr>
          <w:rFonts w:ascii="Times New Roman" w:hAnsi="Times New Roman" w:cs="Times New Roman"/>
          <w:sz w:val="24"/>
          <w:szCs w:val="24"/>
        </w:rPr>
      </w:pPr>
      <w:r w:rsidRPr="00EF0E48">
        <w:rPr>
          <w:rFonts w:ascii="Times New Roman" w:hAnsi="Times New Roman" w:cs="Times New Roman"/>
          <w:sz w:val="24"/>
          <w:szCs w:val="24"/>
        </w:rPr>
        <w:t xml:space="preserve">Артхашастра. М.: Наука, 1993. </w:t>
      </w:r>
    </w:p>
    <w:p w:rsidR="007E41B1" w:rsidRDefault="007E41B1" w:rsidP="007E41B1">
      <w:pPr>
        <w:autoSpaceDE w:val="0"/>
        <w:autoSpaceDN w:val="0"/>
        <w:adjustRightInd w:val="0"/>
        <w:spacing w:after="0" w:line="240" w:lineRule="auto"/>
        <w:rPr>
          <w:rFonts w:ascii="Times New Roman" w:eastAsia="TimesNewRomanPSMT" w:hAnsi="Times New Roman" w:cs="Times New Roman"/>
          <w:color w:val="000000"/>
          <w:sz w:val="24"/>
          <w:szCs w:val="24"/>
        </w:rPr>
      </w:pPr>
      <w:r w:rsidRPr="00B61F95">
        <w:rPr>
          <w:rFonts w:ascii="Times New Roman" w:eastAsia="TimesNewRomanPSMT" w:hAnsi="Times New Roman" w:cs="Times New Roman"/>
          <w:color w:val="000000"/>
          <w:sz w:val="24"/>
          <w:szCs w:val="24"/>
        </w:rPr>
        <w:t>Сравнительное изучение цивилизаций: Хрестоматия. М., 2001.</w:t>
      </w:r>
    </w:p>
    <w:p w:rsidR="007E41B1" w:rsidRDefault="00CD7D29" w:rsidP="007E41B1">
      <w:pPr>
        <w:autoSpaceDE w:val="0"/>
        <w:autoSpaceDN w:val="0"/>
        <w:adjustRightInd w:val="0"/>
        <w:spacing w:after="0" w:line="240" w:lineRule="auto"/>
        <w:rPr>
          <w:rFonts w:ascii="Times New Roman" w:eastAsia="TimesNewRomanPSMT" w:hAnsi="Times New Roman" w:cs="Times New Roman"/>
          <w:b/>
          <w:color w:val="000000"/>
          <w:sz w:val="24"/>
          <w:szCs w:val="24"/>
        </w:rPr>
      </w:pPr>
      <w:r w:rsidRPr="00CD7D29">
        <w:rPr>
          <w:rFonts w:ascii="Times New Roman" w:eastAsia="TimesNewRomanPSMT" w:hAnsi="Times New Roman" w:cs="Times New Roman"/>
          <w:b/>
          <w:color w:val="000000"/>
          <w:sz w:val="24"/>
          <w:szCs w:val="24"/>
        </w:rPr>
        <w:t>Учебники</w:t>
      </w:r>
    </w:p>
    <w:p w:rsidR="00CD7D29" w:rsidRPr="00D706E4" w:rsidRDefault="00CD7D29" w:rsidP="00CD7D29">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Васильев Л. С. </w:t>
      </w:r>
      <w:r w:rsidRPr="00D706E4">
        <w:rPr>
          <w:rFonts w:ascii="Times New Roman" w:eastAsia="TimesNewRomanPSMT" w:hAnsi="Times New Roman" w:cs="Times New Roman"/>
          <w:color w:val="000000"/>
          <w:sz w:val="24"/>
          <w:szCs w:val="24"/>
        </w:rPr>
        <w:t>История религий Востока. М., 1988.</w:t>
      </w:r>
    </w:p>
    <w:p w:rsidR="00CD7D29" w:rsidRPr="00D706E4" w:rsidRDefault="00CD7D29" w:rsidP="00CD7D29">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Васильев Л. С. </w:t>
      </w:r>
      <w:r w:rsidRPr="00D706E4">
        <w:rPr>
          <w:rFonts w:ascii="Times New Roman" w:eastAsia="TimesNewRomanPSMT" w:hAnsi="Times New Roman" w:cs="Times New Roman"/>
          <w:color w:val="000000"/>
          <w:sz w:val="24"/>
          <w:szCs w:val="24"/>
        </w:rPr>
        <w:t>История Востока. М., 1994. Т.1–2.</w:t>
      </w:r>
    </w:p>
    <w:p w:rsidR="00CD7D29" w:rsidRPr="00D706E4" w:rsidRDefault="00CD7D29" w:rsidP="00CD7D29">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Васильев Л. С. </w:t>
      </w:r>
      <w:r w:rsidRPr="00D706E4">
        <w:rPr>
          <w:rFonts w:ascii="Times New Roman" w:eastAsia="TimesNewRomanPSMT" w:hAnsi="Times New Roman" w:cs="Times New Roman"/>
          <w:color w:val="000000"/>
          <w:sz w:val="24"/>
          <w:szCs w:val="24"/>
        </w:rPr>
        <w:t>История религий: в 2 т. М., 2016.</w:t>
      </w:r>
    </w:p>
    <w:p w:rsidR="00EF0E48" w:rsidRPr="00EF0E48" w:rsidRDefault="00EF0E48" w:rsidP="00EF0E48">
      <w:pPr>
        <w:autoSpaceDE w:val="0"/>
        <w:autoSpaceDN w:val="0"/>
        <w:adjustRightInd w:val="0"/>
        <w:spacing w:after="0" w:line="240" w:lineRule="auto"/>
        <w:rPr>
          <w:rFonts w:ascii="Times New Roman" w:hAnsi="Times New Roman" w:cs="Times New Roman"/>
          <w:bCs/>
          <w:sz w:val="24"/>
          <w:szCs w:val="24"/>
        </w:rPr>
      </w:pPr>
      <w:r w:rsidRPr="00EF0E48">
        <w:rPr>
          <w:rFonts w:ascii="Times New Roman" w:hAnsi="Times New Roman" w:cs="Times New Roman"/>
          <w:sz w:val="24"/>
          <w:szCs w:val="24"/>
        </w:rPr>
        <w:t>Древние цивилизации. Под общ. ред. Г.М.Бонгард-Левина. М., 1989.</w:t>
      </w:r>
    </w:p>
    <w:p w:rsidR="00A16441" w:rsidRDefault="00CD7D29" w:rsidP="00CD7D29">
      <w:pPr>
        <w:autoSpaceDE w:val="0"/>
        <w:autoSpaceDN w:val="0"/>
        <w:adjustRightInd w:val="0"/>
        <w:spacing w:after="0" w:line="240" w:lineRule="auto"/>
        <w:rPr>
          <w:rFonts w:ascii="Times New Roman" w:hAnsi="Times New Roman" w:cs="Times New Roman"/>
          <w:sz w:val="24"/>
          <w:szCs w:val="24"/>
        </w:rPr>
      </w:pPr>
      <w:r w:rsidRPr="00CD7D29">
        <w:rPr>
          <w:rFonts w:ascii="Times New Roman" w:hAnsi="Times New Roman" w:cs="Times New Roman"/>
          <w:sz w:val="24"/>
          <w:szCs w:val="24"/>
        </w:rPr>
        <w:t>История Востока: в 6 т.</w:t>
      </w:r>
      <w:r w:rsidR="00A16441">
        <w:rPr>
          <w:rFonts w:ascii="Times New Roman" w:hAnsi="Times New Roman" w:cs="Times New Roman"/>
          <w:sz w:val="24"/>
          <w:szCs w:val="24"/>
        </w:rPr>
        <w:t xml:space="preserve"> Т.1 </w:t>
      </w:r>
      <w:r w:rsidR="00A16441" w:rsidRPr="00A16441">
        <w:rPr>
          <w:rFonts w:ascii="Times New Roman" w:eastAsia="TimesNewRomanPSMT" w:hAnsi="Times New Roman" w:cs="Times New Roman"/>
          <w:sz w:val="24"/>
          <w:szCs w:val="24"/>
        </w:rPr>
        <w:t>Восток в древности</w:t>
      </w:r>
      <w:r w:rsidR="00A16441">
        <w:rPr>
          <w:rFonts w:ascii="Times New Roman" w:eastAsia="TimesNewRomanPSMT" w:hAnsi="Times New Roman" w:cs="Times New Roman"/>
          <w:sz w:val="24"/>
          <w:szCs w:val="24"/>
        </w:rPr>
        <w:t xml:space="preserve">. </w:t>
      </w:r>
      <w:r w:rsidR="00A16441" w:rsidRPr="00A16441">
        <w:rPr>
          <w:rFonts w:ascii="Times New Roman" w:eastAsia="TimesNewRomanPSMT" w:hAnsi="Times New Roman" w:cs="Times New Roman"/>
          <w:sz w:val="24"/>
          <w:szCs w:val="24"/>
        </w:rPr>
        <w:t>— М: Вост. лит</w:t>
      </w:r>
      <w:r w:rsidR="00A16441">
        <w:rPr>
          <w:rFonts w:ascii="Times New Roman" w:eastAsia="TimesNewRomanPSMT" w:hAnsi="Times New Roman" w:cs="Times New Roman"/>
          <w:sz w:val="24"/>
          <w:szCs w:val="24"/>
        </w:rPr>
        <w:t>., 2002; т.3</w:t>
      </w:r>
      <w:r w:rsidR="00A16441" w:rsidRPr="00A16441">
        <w:rPr>
          <w:rFonts w:ascii="Times New Roman" w:eastAsia="TimesNewRomanPSMT" w:hAnsi="Times New Roman" w:cs="Times New Roman"/>
          <w:sz w:val="24"/>
          <w:szCs w:val="24"/>
        </w:rPr>
        <w:t xml:space="preserve">. </w:t>
      </w:r>
      <w:r w:rsidR="00A16441" w:rsidRPr="00A16441">
        <w:rPr>
          <w:rFonts w:ascii="Times New Roman" w:hAnsi="Times New Roman" w:cs="Times New Roman"/>
          <w:bCs/>
          <w:sz w:val="24"/>
          <w:szCs w:val="24"/>
        </w:rPr>
        <w:t>Восток на рубеже средневековья и нового времени XVI-XVIII вв.</w:t>
      </w:r>
      <w:r w:rsidR="00A16441">
        <w:rPr>
          <w:rFonts w:ascii="Times New Roman" w:hAnsi="Times New Roman" w:cs="Times New Roman"/>
          <w:bCs/>
          <w:sz w:val="24"/>
          <w:szCs w:val="24"/>
        </w:rPr>
        <w:t xml:space="preserve"> М., 2000;</w:t>
      </w:r>
      <w:r w:rsidRPr="00CD7D29">
        <w:rPr>
          <w:rFonts w:ascii="Times New Roman" w:hAnsi="Times New Roman" w:cs="Times New Roman"/>
          <w:sz w:val="24"/>
          <w:szCs w:val="24"/>
        </w:rPr>
        <w:t xml:space="preserve"> Т. 5. Восток в новейшее время: 1914-1945 гг. М., 2006; Т. 6. Восток в новейший период (1945-2000 гг.). М., 2008.</w:t>
      </w:r>
    </w:p>
    <w:p w:rsidR="008A76C8" w:rsidRPr="008A76C8" w:rsidRDefault="008A76C8" w:rsidP="008A76C8">
      <w:pPr>
        <w:spacing w:before="20" w:after="20" w:line="240" w:lineRule="auto"/>
        <w:jc w:val="both"/>
        <w:rPr>
          <w:rFonts w:ascii="Times New Roman" w:eastAsia="Times New Roman" w:hAnsi="Times New Roman" w:cs="Times New Roman"/>
          <w:sz w:val="24"/>
          <w:szCs w:val="24"/>
          <w:lang w:eastAsia="ru-RU"/>
        </w:rPr>
      </w:pPr>
      <w:r w:rsidRPr="008A76C8">
        <w:rPr>
          <w:rFonts w:ascii="Times New Roman" w:eastAsia="Times New Roman" w:hAnsi="Times New Roman" w:cs="Times New Roman"/>
          <w:sz w:val="24"/>
          <w:szCs w:val="24"/>
          <w:lang w:eastAsia="ru-RU"/>
        </w:rPr>
        <w:t xml:space="preserve">История Древнего Востока / Под ред. И.М. Дьяконова и др. Т.1. - М.: Наука, 1983. </w:t>
      </w:r>
    </w:p>
    <w:p w:rsidR="008A76C8" w:rsidRPr="008A76C8" w:rsidRDefault="008A76C8" w:rsidP="008A76C8">
      <w:pPr>
        <w:spacing w:before="20" w:after="20" w:line="240" w:lineRule="auto"/>
        <w:jc w:val="both"/>
        <w:rPr>
          <w:rFonts w:ascii="Times New Roman" w:eastAsia="Times New Roman" w:hAnsi="Times New Roman" w:cs="Times New Roman"/>
          <w:sz w:val="24"/>
          <w:szCs w:val="24"/>
          <w:lang w:eastAsia="ru-RU"/>
        </w:rPr>
      </w:pPr>
      <w:r w:rsidRPr="008A76C8">
        <w:rPr>
          <w:rFonts w:ascii="Times New Roman" w:eastAsia="Times New Roman" w:hAnsi="Times New Roman" w:cs="Times New Roman"/>
          <w:sz w:val="24"/>
          <w:szCs w:val="24"/>
          <w:lang w:eastAsia="ru-RU"/>
        </w:rPr>
        <w:t>История Древнего Востока / Под ред. И. М. Дьяконова и др. Т.2. - М.: Наука, 1988.</w:t>
      </w:r>
    </w:p>
    <w:p w:rsidR="00CD7D29" w:rsidRPr="00D706E4" w:rsidRDefault="00CD7D29" w:rsidP="00CD7D29">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Непомнин О. Е. </w:t>
      </w:r>
      <w:r w:rsidRPr="00D706E4">
        <w:rPr>
          <w:rFonts w:ascii="Times New Roman" w:eastAsia="TimesNewRomanPSMT" w:hAnsi="Times New Roman" w:cs="Times New Roman"/>
          <w:color w:val="000000"/>
          <w:sz w:val="24"/>
          <w:szCs w:val="24"/>
        </w:rPr>
        <w:t>История Китая: XX век. М., 2011.</w:t>
      </w:r>
    </w:p>
    <w:p w:rsidR="00822E5B" w:rsidRPr="00822E5B" w:rsidRDefault="00822E5B" w:rsidP="00822E5B">
      <w:pPr>
        <w:pStyle w:val="Default"/>
      </w:pPr>
      <w:r w:rsidRPr="00822E5B">
        <w:t>Очерки по истории мировой культуры. Под ред. Т. Ф. Кузнецовой. М., 1997.</w:t>
      </w:r>
    </w:p>
    <w:p w:rsidR="00CD7D29" w:rsidRPr="0043637A" w:rsidRDefault="00CD7D29" w:rsidP="00CD7D29">
      <w:pPr>
        <w:autoSpaceDE w:val="0"/>
        <w:autoSpaceDN w:val="0"/>
        <w:adjustRightInd w:val="0"/>
        <w:spacing w:after="0" w:line="240" w:lineRule="auto"/>
        <w:rPr>
          <w:rFonts w:ascii="Cambria" w:hAnsi="Cambria" w:cs="Cambria"/>
          <w:sz w:val="24"/>
          <w:szCs w:val="24"/>
        </w:rPr>
      </w:pPr>
      <w:r w:rsidRPr="0043637A">
        <w:rPr>
          <w:rFonts w:ascii="Times New Roman" w:hAnsi="Times New Roman" w:cs="Times New Roman"/>
          <w:bCs/>
          <w:sz w:val="24"/>
          <w:szCs w:val="24"/>
          <w:highlight w:val="yellow"/>
        </w:rPr>
        <w:t>Раков</w:t>
      </w:r>
      <w:r w:rsidRPr="0043637A">
        <w:rPr>
          <w:rFonts w:ascii="Times New Roman" w:hAnsi="Times New Roman" w:cs="Times New Roman"/>
          <w:bCs/>
          <w:sz w:val="24"/>
          <w:szCs w:val="24"/>
        </w:rPr>
        <w:t xml:space="preserve"> В. М.</w:t>
      </w:r>
      <w:r>
        <w:rPr>
          <w:rFonts w:ascii="Times New Roman" w:hAnsi="Times New Roman" w:cs="Times New Roman"/>
          <w:bCs/>
          <w:sz w:val="24"/>
          <w:szCs w:val="24"/>
        </w:rPr>
        <w:t xml:space="preserve"> </w:t>
      </w:r>
      <w:r w:rsidRPr="0043637A">
        <w:rPr>
          <w:rFonts w:ascii="Cambria" w:hAnsi="Cambria" w:cs="Cambria"/>
          <w:sz w:val="24"/>
          <w:szCs w:val="24"/>
        </w:rPr>
        <w:t>История мировых цивилизаций: [Электронный ресурс]: учеб.</w:t>
      </w:r>
    </w:p>
    <w:p w:rsidR="00CD7D29" w:rsidRPr="00CD7D29" w:rsidRDefault="00CD7D29" w:rsidP="00CD7D29">
      <w:pPr>
        <w:autoSpaceDE w:val="0"/>
        <w:autoSpaceDN w:val="0"/>
        <w:adjustRightInd w:val="0"/>
        <w:spacing w:after="0" w:line="240" w:lineRule="auto"/>
        <w:rPr>
          <w:rFonts w:ascii="Times New Roman" w:eastAsia="TimesNewRomanPSMT" w:hAnsi="Times New Roman" w:cs="Times New Roman"/>
          <w:b/>
          <w:color w:val="000000"/>
          <w:sz w:val="24"/>
          <w:szCs w:val="24"/>
        </w:rPr>
      </w:pPr>
      <w:r w:rsidRPr="0043637A">
        <w:rPr>
          <w:rFonts w:ascii="Cambria" w:hAnsi="Cambria" w:cs="Cambria"/>
          <w:sz w:val="24"/>
          <w:szCs w:val="24"/>
        </w:rPr>
        <w:t xml:space="preserve">пособие / В. М. Раков; Перм. гос. нац. исслед. ун-т. </w:t>
      </w:r>
      <w:r>
        <w:rPr>
          <w:rFonts w:ascii="Cambria" w:hAnsi="Cambria" w:cs="Cambria"/>
          <w:sz w:val="24"/>
          <w:szCs w:val="24"/>
        </w:rPr>
        <w:t xml:space="preserve"> </w:t>
      </w:r>
      <w:r w:rsidRPr="0043637A">
        <w:rPr>
          <w:rFonts w:ascii="Cambria" w:hAnsi="Cambria" w:cs="Cambria"/>
          <w:sz w:val="24"/>
          <w:szCs w:val="24"/>
        </w:rPr>
        <w:t>– Пермь, 2018. – 0,5 Мб; 105 с.</w:t>
      </w:r>
    </w:p>
    <w:p w:rsidR="00CD7D29" w:rsidRPr="00CD7D29" w:rsidRDefault="00CD7D29" w:rsidP="00CD7D29">
      <w:pPr>
        <w:pStyle w:val="Default"/>
      </w:pPr>
      <w:r w:rsidRPr="00CD7D29">
        <w:rPr>
          <w:bCs/>
          <w:color w:val="auto"/>
        </w:rPr>
        <w:t xml:space="preserve">Сравнительная история мировых цивилизаций: </w:t>
      </w:r>
      <w:r w:rsidRPr="00CD7D29">
        <w:rPr>
          <w:color w:val="auto"/>
        </w:rPr>
        <w:t>учебник / отв. ред.:</w:t>
      </w:r>
      <w:r>
        <w:rPr>
          <w:color w:val="auto"/>
        </w:rPr>
        <w:t xml:space="preserve"> </w:t>
      </w:r>
      <w:r w:rsidRPr="00CD7D29">
        <w:rPr>
          <w:color w:val="auto"/>
        </w:rPr>
        <w:t>И. А. Краснова, И. В. Крючков, С. А. Польская. - Ставрополь: Изд-во</w:t>
      </w:r>
      <w:r>
        <w:rPr>
          <w:color w:val="auto"/>
        </w:rPr>
        <w:t xml:space="preserve"> </w:t>
      </w:r>
      <w:r w:rsidRPr="00CD7D29">
        <w:rPr>
          <w:color w:val="auto"/>
        </w:rPr>
        <w:t>СКФУ, 2015. - 296 с.</w:t>
      </w:r>
    </w:p>
    <w:p w:rsidR="0013009F" w:rsidRPr="0013009F" w:rsidRDefault="0013009F" w:rsidP="0013009F">
      <w:pPr>
        <w:pStyle w:val="Default"/>
      </w:pPr>
      <w:r w:rsidRPr="0013009F">
        <w:t>Титаренко И.Н. История культуры Древнего Востока: Учебное пособие. – Таганрог: Изд-во ТТИ ЮФУ, 2010. – 222 с.</w:t>
      </w:r>
    </w:p>
    <w:p w:rsidR="00CD7D29" w:rsidRPr="00D706E4" w:rsidRDefault="00CD7D29" w:rsidP="00CD7D29">
      <w:pPr>
        <w:autoSpaceDE w:val="0"/>
        <w:autoSpaceDN w:val="0"/>
        <w:adjustRightInd w:val="0"/>
        <w:spacing w:after="0" w:line="240" w:lineRule="auto"/>
        <w:rPr>
          <w:rFonts w:ascii="Times New Roman" w:eastAsia="TimesNewRomanPSMT" w:hAnsi="Times New Roman" w:cs="Times New Roman"/>
          <w:sz w:val="24"/>
          <w:szCs w:val="24"/>
        </w:rPr>
      </w:pPr>
      <w:r w:rsidRPr="00D706E4">
        <w:rPr>
          <w:rFonts w:ascii="Times New Roman" w:hAnsi="Times New Roman" w:cs="Times New Roman"/>
          <w:iCs/>
          <w:sz w:val="24"/>
          <w:szCs w:val="24"/>
        </w:rPr>
        <w:t xml:space="preserve">Торчинов Е. А. </w:t>
      </w:r>
      <w:r w:rsidRPr="00D706E4">
        <w:rPr>
          <w:rFonts w:ascii="Times New Roman" w:eastAsia="TimesNewRomanPSMT" w:hAnsi="Times New Roman" w:cs="Times New Roman"/>
          <w:sz w:val="24"/>
          <w:szCs w:val="24"/>
        </w:rPr>
        <w:t>Введение в буддологию: Курс лекций. СПб., 2000.</w:t>
      </w:r>
    </w:p>
    <w:p w:rsidR="00EF0E48" w:rsidRDefault="00EF0E48" w:rsidP="00CD7D29">
      <w:pPr>
        <w:autoSpaceDE w:val="0"/>
        <w:autoSpaceDN w:val="0"/>
        <w:adjustRightInd w:val="0"/>
        <w:spacing w:after="0" w:line="240" w:lineRule="auto"/>
        <w:rPr>
          <w:rFonts w:ascii="Times New Roman" w:hAnsi="Times New Roman" w:cs="Times New Roman"/>
          <w:b/>
          <w:bCs/>
          <w:iCs/>
          <w:color w:val="000000"/>
          <w:sz w:val="24"/>
          <w:szCs w:val="24"/>
        </w:rPr>
      </w:pPr>
    </w:p>
    <w:p w:rsidR="00CD7D29" w:rsidRPr="00D706E4" w:rsidRDefault="00CD7D29" w:rsidP="00CD7D29">
      <w:pPr>
        <w:autoSpaceDE w:val="0"/>
        <w:autoSpaceDN w:val="0"/>
        <w:adjustRightInd w:val="0"/>
        <w:spacing w:after="0" w:line="240" w:lineRule="auto"/>
        <w:rPr>
          <w:rFonts w:ascii="Times New Roman" w:hAnsi="Times New Roman" w:cs="Times New Roman"/>
          <w:b/>
          <w:bCs/>
          <w:iCs/>
          <w:color w:val="000000"/>
          <w:sz w:val="24"/>
          <w:szCs w:val="24"/>
        </w:rPr>
      </w:pPr>
      <w:r w:rsidRPr="00D706E4">
        <w:rPr>
          <w:rFonts w:ascii="Times New Roman" w:hAnsi="Times New Roman" w:cs="Times New Roman"/>
          <w:b/>
          <w:bCs/>
          <w:iCs/>
          <w:color w:val="000000"/>
          <w:sz w:val="24"/>
          <w:szCs w:val="24"/>
        </w:rPr>
        <w:t>Литература</w:t>
      </w:r>
    </w:p>
    <w:p w:rsidR="00EF0E48" w:rsidRPr="00EF0E48" w:rsidRDefault="00EF0E48" w:rsidP="00EF0E48">
      <w:pPr>
        <w:pStyle w:val="Default"/>
      </w:pPr>
      <w:r w:rsidRPr="00EF0E48">
        <w:t xml:space="preserve">Альдебиль М.Ф. Забытая цивилизация в долине Инда. СПб., 1991. </w:t>
      </w:r>
    </w:p>
    <w:p w:rsidR="00CD7D29" w:rsidRDefault="00CD7D29" w:rsidP="00CD7D29">
      <w:pPr>
        <w:pStyle w:val="Default"/>
        <w:rPr>
          <w:color w:val="auto"/>
        </w:rPr>
      </w:pPr>
      <w:r w:rsidRPr="00CD7D29">
        <w:rPr>
          <w:color w:val="auto"/>
        </w:rPr>
        <w:t>Азия и Африка в современ</w:t>
      </w:r>
      <w:r>
        <w:rPr>
          <w:color w:val="auto"/>
        </w:rPr>
        <w:t>ной мировой политике. М., 2012.</w:t>
      </w:r>
      <w:r w:rsidRPr="00CD7D29">
        <w:rPr>
          <w:color w:val="auto"/>
        </w:rPr>
        <w:t xml:space="preserve"> </w:t>
      </w:r>
    </w:p>
    <w:p w:rsidR="00CD7D29" w:rsidRPr="00CD7D29" w:rsidRDefault="00CD7D29" w:rsidP="00CD7D29">
      <w:pPr>
        <w:pStyle w:val="Default"/>
        <w:rPr>
          <w:color w:val="auto"/>
        </w:rPr>
      </w:pPr>
      <w:r w:rsidRPr="00CD7D29">
        <w:rPr>
          <w:color w:val="auto"/>
        </w:rPr>
        <w:lastRenderedPageBreak/>
        <w:t>АСЕАН в начале ХХ1 века. Актуальные проблемы и перспективы. М., 2010.</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sz w:val="24"/>
          <w:szCs w:val="24"/>
        </w:rPr>
      </w:pPr>
      <w:r w:rsidRPr="00D706E4">
        <w:rPr>
          <w:rFonts w:ascii="Times New Roman" w:hAnsi="Times New Roman" w:cs="Times New Roman"/>
          <w:iCs/>
          <w:sz w:val="24"/>
          <w:szCs w:val="24"/>
        </w:rPr>
        <w:t xml:space="preserve">Армстронг К. </w:t>
      </w:r>
      <w:r w:rsidRPr="00D706E4">
        <w:rPr>
          <w:rFonts w:ascii="Times New Roman" w:eastAsia="TimesNewRomanPSMT" w:hAnsi="Times New Roman" w:cs="Times New Roman"/>
          <w:sz w:val="24"/>
          <w:szCs w:val="24"/>
        </w:rPr>
        <w:t>Мухаммад: История Пророка. М., 2008.</w:t>
      </w:r>
    </w:p>
    <w:p w:rsidR="00CD7D29" w:rsidRDefault="00CD7D29" w:rsidP="00B61F95">
      <w:pPr>
        <w:autoSpaceDE w:val="0"/>
        <w:autoSpaceDN w:val="0"/>
        <w:adjustRightInd w:val="0"/>
        <w:spacing w:after="0" w:line="240" w:lineRule="auto"/>
        <w:rPr>
          <w:rFonts w:ascii="Times New Roman" w:hAnsi="Times New Roman" w:cs="Times New Roman"/>
          <w:sz w:val="24"/>
          <w:szCs w:val="24"/>
        </w:rPr>
      </w:pPr>
      <w:r w:rsidRPr="00CD7D29">
        <w:rPr>
          <w:rFonts w:ascii="Times New Roman" w:hAnsi="Times New Roman" w:cs="Times New Roman"/>
          <w:sz w:val="24"/>
          <w:szCs w:val="24"/>
        </w:rPr>
        <w:t>Белокреницкий В. Я. Восток в международных отношениях и мировой политике. М., 2009.</w:t>
      </w:r>
    </w:p>
    <w:p w:rsidR="006F75D7" w:rsidRDefault="006F75D7" w:rsidP="00B61F95">
      <w:pPr>
        <w:autoSpaceDE w:val="0"/>
        <w:autoSpaceDN w:val="0"/>
        <w:adjustRightInd w:val="0"/>
        <w:spacing w:after="0" w:line="240" w:lineRule="auto"/>
        <w:rPr>
          <w:rFonts w:ascii="Times New Roman" w:hAnsi="Times New Roman" w:cs="Times New Roman"/>
          <w:sz w:val="24"/>
          <w:szCs w:val="24"/>
        </w:rPr>
      </w:pPr>
    </w:p>
    <w:p w:rsidR="00B61F95" w:rsidRPr="00D706E4" w:rsidRDefault="00B61F95" w:rsidP="00B61F95">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Бенвенист Э. </w:t>
      </w:r>
      <w:r w:rsidRPr="00D706E4">
        <w:rPr>
          <w:rFonts w:ascii="Times New Roman" w:eastAsia="TimesNewRomanPSMT" w:hAnsi="Times New Roman" w:cs="Times New Roman"/>
          <w:color w:val="000000"/>
          <w:sz w:val="24"/>
          <w:szCs w:val="24"/>
        </w:rPr>
        <w:t>Цивилизация. История слова. Общая лингвистика. М., 1974.</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color w:val="222222"/>
          <w:sz w:val="24"/>
          <w:szCs w:val="24"/>
        </w:rPr>
      </w:pPr>
      <w:r w:rsidRPr="00D706E4">
        <w:rPr>
          <w:rFonts w:ascii="Times New Roman" w:hAnsi="Times New Roman" w:cs="Times New Roman"/>
          <w:iCs/>
          <w:color w:val="000000"/>
          <w:sz w:val="24"/>
          <w:szCs w:val="24"/>
        </w:rPr>
        <w:t xml:space="preserve">Бенедикт Р. </w:t>
      </w:r>
      <w:r w:rsidRPr="00D706E4">
        <w:rPr>
          <w:rFonts w:ascii="Times New Roman" w:eastAsia="TimesNewRomanPSMT" w:hAnsi="Times New Roman" w:cs="Times New Roman"/>
          <w:color w:val="222222"/>
          <w:sz w:val="24"/>
          <w:szCs w:val="24"/>
        </w:rPr>
        <w:t>Хризантема и меч: модели японской культуры. М., 2007.</w:t>
      </w:r>
    </w:p>
    <w:p w:rsidR="00445B28" w:rsidRPr="00445B28" w:rsidRDefault="00445B28" w:rsidP="00445B28">
      <w:pPr>
        <w:pStyle w:val="Default"/>
      </w:pPr>
      <w:r w:rsidRPr="00445B28">
        <w:t xml:space="preserve">Бойс М. Зороастрийцы: Верования и обычаи. М., 1988. </w:t>
      </w:r>
    </w:p>
    <w:p w:rsidR="00EF0E48" w:rsidRPr="00EF0E48" w:rsidRDefault="00EF0E48" w:rsidP="00EF0E48">
      <w:pPr>
        <w:pStyle w:val="Default"/>
        <w:rPr>
          <w:color w:val="auto"/>
        </w:rPr>
      </w:pPr>
      <w:r w:rsidRPr="00EF0E48">
        <w:t>Бонгард-Левин Г.М. Древнеиндийская цивилизация: Философия. Наука. Религия. М.: Наука, 1980.</w:t>
      </w:r>
    </w:p>
    <w:p w:rsidR="00445B28" w:rsidRPr="00445B28" w:rsidRDefault="00445B28" w:rsidP="00445B28">
      <w:pPr>
        <w:pStyle w:val="Default"/>
      </w:pPr>
      <w:r w:rsidRPr="00445B28">
        <w:t xml:space="preserve">Бьювел Р., Джилберт Э. Секреты пирамид. М., 2001. </w:t>
      </w:r>
    </w:p>
    <w:p w:rsidR="00445B28" w:rsidRPr="00D706E4" w:rsidRDefault="00445B28" w:rsidP="00445B28">
      <w:pPr>
        <w:autoSpaceDE w:val="0"/>
        <w:autoSpaceDN w:val="0"/>
        <w:adjustRightInd w:val="0"/>
        <w:spacing w:after="0" w:line="240" w:lineRule="auto"/>
        <w:rPr>
          <w:rFonts w:ascii="Times New Roman" w:eastAsia="TimesNewRomanPSMT" w:hAnsi="Times New Roman" w:cs="Times New Roman"/>
          <w:sz w:val="24"/>
          <w:szCs w:val="24"/>
        </w:rPr>
      </w:pPr>
      <w:r w:rsidRPr="00D706E4">
        <w:rPr>
          <w:rFonts w:ascii="Times New Roman" w:hAnsi="Times New Roman" w:cs="Times New Roman"/>
          <w:iCs/>
          <w:sz w:val="24"/>
          <w:szCs w:val="24"/>
        </w:rPr>
        <w:t xml:space="preserve">Бэшем А. </w:t>
      </w:r>
      <w:r w:rsidRPr="00D706E4">
        <w:rPr>
          <w:rFonts w:ascii="Times New Roman" w:eastAsia="TimesNewRomanPSMT" w:hAnsi="Times New Roman" w:cs="Times New Roman"/>
          <w:sz w:val="24"/>
          <w:szCs w:val="24"/>
        </w:rPr>
        <w:t>Чудо, которым была Индия. М., 2001.</w:t>
      </w:r>
    </w:p>
    <w:p w:rsidR="00445B28" w:rsidRPr="00445B28" w:rsidRDefault="00445B28" w:rsidP="00445B28">
      <w:pPr>
        <w:pStyle w:val="Default"/>
      </w:pPr>
      <w:r w:rsidRPr="00445B28">
        <w:t xml:space="preserve">Вейнберг И.П. Человек в культуре древнего Ближнего Востока. М., 1986. </w:t>
      </w:r>
    </w:p>
    <w:p w:rsidR="009C7ECE" w:rsidRPr="009C7ECE" w:rsidRDefault="009C7ECE" w:rsidP="009C7ECE">
      <w:pPr>
        <w:pStyle w:val="Default"/>
        <w:ind w:right="2217"/>
        <w:rPr>
          <w:rFonts w:eastAsia="TimesNewRomanPSMT"/>
        </w:rPr>
      </w:pPr>
      <w:r w:rsidRPr="0043637A">
        <w:rPr>
          <w:bCs/>
          <w:color w:val="auto"/>
        </w:rPr>
        <w:t>Гафуров</w:t>
      </w:r>
      <w:r w:rsidRPr="009C7ECE">
        <w:rPr>
          <w:bCs/>
          <w:color w:val="auto"/>
        </w:rPr>
        <w:t xml:space="preserve"> </w:t>
      </w:r>
      <w:r w:rsidRPr="0043637A">
        <w:rPr>
          <w:bCs/>
          <w:color w:val="auto"/>
        </w:rPr>
        <w:t>Б. Г., Мирошников Л. И.</w:t>
      </w:r>
      <w:r>
        <w:rPr>
          <w:bCs/>
          <w:color w:val="auto"/>
        </w:rPr>
        <w:t xml:space="preserve"> </w:t>
      </w:r>
      <w:r w:rsidRPr="0043637A">
        <w:rPr>
          <w:bCs/>
          <w:color w:val="auto"/>
        </w:rPr>
        <w:t>Изучение цивилизаций</w:t>
      </w:r>
      <w:r>
        <w:rPr>
          <w:bCs/>
          <w:color w:val="auto"/>
        </w:rPr>
        <w:t xml:space="preserve">       </w:t>
      </w:r>
      <w:r w:rsidRPr="0043637A">
        <w:rPr>
          <w:bCs/>
          <w:color w:val="auto"/>
        </w:rPr>
        <w:t xml:space="preserve"> </w:t>
      </w:r>
      <w:r>
        <w:rPr>
          <w:bCs/>
          <w:color w:val="auto"/>
        </w:rPr>
        <w:t>Ц</w:t>
      </w:r>
      <w:r w:rsidRPr="0043637A">
        <w:rPr>
          <w:bCs/>
          <w:color w:val="auto"/>
        </w:rPr>
        <w:t>ентральной Азии (</w:t>
      </w:r>
      <w:r w:rsidRPr="0043637A">
        <w:rPr>
          <w:bCs/>
        </w:rPr>
        <w:t>опыт международного сотрудничества. по проекту ЮНЕСКО)</w:t>
      </w:r>
      <w:r>
        <w:rPr>
          <w:bCs/>
        </w:rPr>
        <w:t xml:space="preserve">. М.: Наука: Главная редакция </w:t>
      </w:r>
      <w:r w:rsidRPr="009C7ECE">
        <w:rPr>
          <w:color w:val="auto"/>
        </w:rPr>
        <w:t xml:space="preserve">восточной </w:t>
      </w:r>
      <w:r w:rsidRPr="009C7ECE">
        <w:rPr>
          <w:bCs/>
          <w:color w:val="auto"/>
        </w:rPr>
        <w:t>литературы</w:t>
      </w:r>
      <w:r>
        <w:rPr>
          <w:bCs/>
        </w:rPr>
        <w:t>. -1976.</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Гордиенко А. Н., Куделев П. Е., Перзашкевич О. В. </w:t>
      </w:r>
      <w:r w:rsidRPr="00D706E4">
        <w:rPr>
          <w:rFonts w:ascii="Times New Roman" w:eastAsia="TimesNewRomanPSMT" w:hAnsi="Times New Roman" w:cs="Times New Roman"/>
          <w:color w:val="000000"/>
          <w:sz w:val="24"/>
          <w:szCs w:val="24"/>
        </w:rPr>
        <w:t>Китай: история, культура,</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eastAsia="TimesNewRomanPSMT" w:hAnsi="Times New Roman" w:cs="Times New Roman"/>
          <w:color w:val="000000"/>
          <w:sz w:val="24"/>
          <w:szCs w:val="24"/>
        </w:rPr>
        <w:t>искусство. М., 2008.</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Гране М. </w:t>
      </w:r>
      <w:r w:rsidRPr="00D706E4">
        <w:rPr>
          <w:rFonts w:ascii="Times New Roman" w:eastAsia="TimesNewRomanPSMT" w:hAnsi="Times New Roman" w:cs="Times New Roman"/>
          <w:color w:val="000000"/>
          <w:sz w:val="24"/>
          <w:szCs w:val="24"/>
        </w:rPr>
        <w:t>Китайская цивилизация. М., 2016.</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Григорьева Т. П. </w:t>
      </w:r>
      <w:r w:rsidRPr="00D706E4">
        <w:rPr>
          <w:rFonts w:ascii="Times New Roman" w:eastAsia="TimesNewRomanPSMT" w:hAnsi="Times New Roman" w:cs="Times New Roman"/>
          <w:color w:val="000000"/>
          <w:sz w:val="24"/>
          <w:szCs w:val="24"/>
        </w:rPr>
        <w:t>Дао и логос. Встреча культур. М., 1992.</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sz w:val="24"/>
          <w:szCs w:val="24"/>
        </w:rPr>
      </w:pPr>
      <w:r w:rsidRPr="00D706E4">
        <w:rPr>
          <w:rFonts w:ascii="Times New Roman" w:hAnsi="Times New Roman" w:cs="Times New Roman"/>
          <w:iCs/>
          <w:sz w:val="24"/>
          <w:szCs w:val="24"/>
        </w:rPr>
        <w:t xml:space="preserve">Грюнебаум Г. Э. фон. </w:t>
      </w:r>
      <w:r w:rsidRPr="00D706E4">
        <w:rPr>
          <w:rFonts w:ascii="Times New Roman" w:eastAsia="TimesNewRomanPSMT" w:hAnsi="Times New Roman" w:cs="Times New Roman"/>
          <w:sz w:val="24"/>
          <w:szCs w:val="24"/>
        </w:rPr>
        <w:t>Классический ислам: Очерки истории. 600–1258 гг. М., 1988.</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sz w:val="24"/>
          <w:szCs w:val="24"/>
        </w:rPr>
      </w:pPr>
      <w:r w:rsidRPr="00D706E4">
        <w:rPr>
          <w:rFonts w:ascii="Times New Roman" w:hAnsi="Times New Roman" w:cs="Times New Roman"/>
          <w:iCs/>
          <w:sz w:val="24"/>
          <w:szCs w:val="24"/>
        </w:rPr>
        <w:t xml:space="preserve">Гусева Н. Р. </w:t>
      </w:r>
      <w:r w:rsidRPr="00D706E4">
        <w:rPr>
          <w:rFonts w:ascii="Times New Roman" w:eastAsia="TimesNewRomanPSMT" w:hAnsi="Times New Roman" w:cs="Times New Roman"/>
          <w:sz w:val="24"/>
          <w:szCs w:val="24"/>
        </w:rPr>
        <w:t>Индия в зеркале веков. М., 2002.</w:t>
      </w:r>
    </w:p>
    <w:p w:rsidR="00B61F95" w:rsidRPr="00D706E4" w:rsidRDefault="00B61F95" w:rsidP="00B61F95">
      <w:pPr>
        <w:autoSpaceDE w:val="0"/>
        <w:autoSpaceDN w:val="0"/>
        <w:adjustRightInd w:val="0"/>
        <w:spacing w:after="0" w:line="240" w:lineRule="auto"/>
        <w:rPr>
          <w:rFonts w:ascii="Times New Roman" w:eastAsia="TimesNewRomanPSMT" w:hAnsi="Times New Roman" w:cs="Times New Roman"/>
          <w:color w:val="222222"/>
          <w:sz w:val="24"/>
          <w:szCs w:val="24"/>
        </w:rPr>
      </w:pPr>
      <w:r w:rsidRPr="00D706E4">
        <w:rPr>
          <w:rFonts w:ascii="Times New Roman" w:hAnsi="Times New Roman" w:cs="Times New Roman"/>
          <w:iCs/>
          <w:color w:val="000000"/>
          <w:sz w:val="24"/>
          <w:szCs w:val="24"/>
        </w:rPr>
        <w:t xml:space="preserve">Гумилев Л. Н. </w:t>
      </w:r>
      <w:r w:rsidRPr="00D706E4">
        <w:rPr>
          <w:rFonts w:ascii="Times New Roman" w:eastAsia="TimesNewRomanPSMT" w:hAnsi="Times New Roman" w:cs="Times New Roman"/>
          <w:color w:val="222222"/>
          <w:sz w:val="24"/>
          <w:szCs w:val="24"/>
        </w:rPr>
        <w:t>Этногенез и биосфера Земли. Л., 1989.</w:t>
      </w:r>
    </w:p>
    <w:p w:rsidR="00B61F95" w:rsidRPr="00D706E4" w:rsidRDefault="00B61F95" w:rsidP="00B61F95">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Данилевский Н. Я. </w:t>
      </w:r>
      <w:r w:rsidRPr="00D706E4">
        <w:rPr>
          <w:rFonts w:ascii="Times New Roman" w:eastAsia="TimesNewRomanPSMT" w:hAnsi="Times New Roman" w:cs="Times New Roman"/>
          <w:color w:val="000000"/>
          <w:sz w:val="24"/>
          <w:szCs w:val="24"/>
        </w:rPr>
        <w:t>Россия и Европа. М., 1991.</w:t>
      </w:r>
    </w:p>
    <w:p w:rsidR="00B61F95" w:rsidRPr="00D706E4" w:rsidRDefault="00B61F95" w:rsidP="00B61F95">
      <w:pPr>
        <w:autoSpaceDE w:val="0"/>
        <w:autoSpaceDN w:val="0"/>
        <w:adjustRightInd w:val="0"/>
        <w:spacing w:after="0" w:line="240" w:lineRule="auto"/>
        <w:rPr>
          <w:rFonts w:ascii="Times New Roman" w:eastAsia="TimesNewRomanPSMT" w:hAnsi="Times New Roman" w:cs="Times New Roman"/>
          <w:color w:val="222222"/>
          <w:sz w:val="24"/>
          <w:szCs w:val="24"/>
        </w:rPr>
      </w:pPr>
      <w:r w:rsidRPr="00D706E4">
        <w:rPr>
          <w:rFonts w:ascii="Times New Roman" w:eastAsia="TimesNewRomanPSMT" w:hAnsi="Times New Roman" w:cs="Times New Roman"/>
          <w:color w:val="222222"/>
          <w:sz w:val="24"/>
          <w:szCs w:val="24"/>
        </w:rPr>
        <w:t>Древние цивилизации. М., 1989.</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Елисеефф В., Елисеефф Д. </w:t>
      </w:r>
      <w:r w:rsidRPr="00D706E4">
        <w:rPr>
          <w:rFonts w:ascii="Times New Roman" w:eastAsia="TimesNewRomanPSMT" w:hAnsi="Times New Roman" w:cs="Times New Roman"/>
          <w:color w:val="000000"/>
          <w:sz w:val="24"/>
          <w:szCs w:val="24"/>
        </w:rPr>
        <w:t>Японская цивилизация. Екатеринбург, 2006.</w:t>
      </w:r>
    </w:p>
    <w:p w:rsidR="00B61F95" w:rsidRPr="00D706E4" w:rsidRDefault="00B61F95" w:rsidP="00B61F95">
      <w:pPr>
        <w:autoSpaceDE w:val="0"/>
        <w:autoSpaceDN w:val="0"/>
        <w:adjustRightInd w:val="0"/>
        <w:spacing w:after="0" w:line="240" w:lineRule="auto"/>
        <w:rPr>
          <w:rFonts w:ascii="Times New Roman" w:eastAsia="TimesNewRomanPSMT" w:hAnsi="Times New Roman" w:cs="Times New Roman"/>
          <w:color w:val="222222"/>
          <w:sz w:val="24"/>
          <w:szCs w:val="24"/>
        </w:rPr>
      </w:pPr>
      <w:r w:rsidRPr="00D706E4">
        <w:rPr>
          <w:rFonts w:ascii="Times New Roman" w:hAnsi="Times New Roman" w:cs="Times New Roman"/>
          <w:iCs/>
          <w:color w:val="222222"/>
          <w:sz w:val="24"/>
          <w:szCs w:val="24"/>
        </w:rPr>
        <w:t xml:space="preserve">Ерасов Б. С. </w:t>
      </w:r>
      <w:r w:rsidRPr="00D706E4">
        <w:rPr>
          <w:rFonts w:ascii="Times New Roman" w:eastAsia="TimesNewRomanPSMT" w:hAnsi="Times New Roman" w:cs="Times New Roman"/>
          <w:color w:val="222222"/>
          <w:sz w:val="24"/>
          <w:szCs w:val="24"/>
        </w:rPr>
        <w:t xml:space="preserve">Цивилизации: универсалии и самобытность. </w:t>
      </w:r>
      <w:r w:rsidRPr="00D706E4">
        <w:rPr>
          <w:rFonts w:ascii="Times New Roman" w:eastAsia="TimesNewRomanPSMT" w:hAnsi="Times New Roman" w:cs="Times New Roman"/>
          <w:color w:val="000000"/>
          <w:sz w:val="24"/>
          <w:szCs w:val="24"/>
        </w:rPr>
        <w:t xml:space="preserve">М., </w:t>
      </w:r>
      <w:r w:rsidRPr="00D706E4">
        <w:rPr>
          <w:rFonts w:ascii="Times New Roman" w:eastAsia="TimesNewRomanPSMT" w:hAnsi="Times New Roman" w:cs="Times New Roman"/>
          <w:color w:val="222222"/>
          <w:sz w:val="24"/>
          <w:szCs w:val="24"/>
        </w:rPr>
        <w:t>2002.</w:t>
      </w:r>
    </w:p>
    <w:p w:rsidR="008A76C8" w:rsidRPr="008A76C8" w:rsidRDefault="008A76C8" w:rsidP="008A76C8">
      <w:pPr>
        <w:spacing w:before="20" w:after="20" w:line="240" w:lineRule="auto"/>
        <w:jc w:val="both"/>
        <w:rPr>
          <w:rFonts w:ascii="Times New Roman" w:eastAsia="Times New Roman" w:hAnsi="Times New Roman" w:cs="Times New Roman"/>
          <w:sz w:val="24"/>
          <w:szCs w:val="24"/>
          <w:lang w:eastAsia="ru-RU"/>
        </w:rPr>
      </w:pPr>
      <w:r w:rsidRPr="008A76C8">
        <w:rPr>
          <w:rFonts w:ascii="Times New Roman" w:eastAsia="Times New Roman" w:hAnsi="Times New Roman" w:cs="Times New Roman"/>
          <w:sz w:val="24"/>
          <w:szCs w:val="24"/>
          <w:lang w:eastAsia="ru-RU"/>
        </w:rPr>
        <w:t>Заблоцка Ю. История Ближнего Востока в древности. - М.: Политиздат, 1989.</w:t>
      </w:r>
    </w:p>
    <w:p w:rsidR="00822E5B" w:rsidRPr="00EF0E48" w:rsidRDefault="00822E5B" w:rsidP="00822E5B">
      <w:pPr>
        <w:pStyle w:val="Default"/>
        <w:spacing w:after="56"/>
      </w:pPr>
      <w:r w:rsidRPr="00EF0E48">
        <w:t xml:space="preserve">История и культура древней Индии. Тексты. Сост. А.А. Вигасин. М., 1990. </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sz w:val="24"/>
          <w:szCs w:val="24"/>
        </w:rPr>
      </w:pPr>
      <w:r w:rsidRPr="00D706E4">
        <w:rPr>
          <w:rFonts w:ascii="Times New Roman" w:hAnsi="Times New Roman" w:cs="Times New Roman"/>
          <w:iCs/>
          <w:sz w:val="24"/>
          <w:szCs w:val="24"/>
        </w:rPr>
        <w:t xml:space="preserve">Кей Дж. </w:t>
      </w:r>
      <w:r w:rsidRPr="00D706E4">
        <w:rPr>
          <w:rFonts w:ascii="Times New Roman" w:eastAsia="TimesNewRomanPSMT" w:hAnsi="Times New Roman" w:cs="Times New Roman"/>
          <w:sz w:val="24"/>
          <w:szCs w:val="24"/>
        </w:rPr>
        <w:t>История Индии. М., 2011.</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Киндж Дж. </w:t>
      </w:r>
      <w:r w:rsidRPr="00D706E4">
        <w:rPr>
          <w:rFonts w:ascii="Times New Roman" w:eastAsia="TimesNewRomanPSMT" w:hAnsi="Times New Roman" w:cs="Times New Roman"/>
          <w:color w:val="000000"/>
          <w:sz w:val="24"/>
          <w:szCs w:val="24"/>
        </w:rPr>
        <w:t>Китай, который потряс мир. М., 2008.</w:t>
      </w:r>
    </w:p>
    <w:p w:rsidR="00445B28" w:rsidRPr="00445B28" w:rsidRDefault="00445B28" w:rsidP="00445B28">
      <w:pPr>
        <w:pStyle w:val="Default"/>
        <w:spacing w:after="56"/>
      </w:pPr>
      <w:r w:rsidRPr="00445B28">
        <w:t xml:space="preserve">Кленгель-Брандт Э. Путешествие в древний Вавилон. М., 1979. </w:t>
      </w:r>
    </w:p>
    <w:p w:rsidR="00445B28" w:rsidRPr="00445B28" w:rsidRDefault="00445B28" w:rsidP="00445B28">
      <w:pPr>
        <w:pStyle w:val="Default"/>
        <w:spacing w:after="56"/>
      </w:pPr>
      <w:r>
        <w:t>К</w:t>
      </w:r>
      <w:r w:rsidRPr="00445B28">
        <w:t xml:space="preserve">лочков И. Духовная культура Вавилонии: человек, судьба, время. М., 1983. </w:t>
      </w:r>
    </w:p>
    <w:p w:rsidR="00445B28" w:rsidRPr="00445B28" w:rsidRDefault="00445B28" w:rsidP="00445B28">
      <w:pPr>
        <w:pStyle w:val="Default"/>
        <w:spacing w:after="56"/>
      </w:pPr>
      <w:r w:rsidRPr="00445B28">
        <w:t xml:space="preserve">Крамер С.Н. История начинается в Шумере. 2-е изд. Пер. Ф.Л.Мендельсона. М., 1991. </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color w:val="222222"/>
          <w:sz w:val="24"/>
          <w:szCs w:val="24"/>
        </w:rPr>
      </w:pPr>
      <w:r w:rsidRPr="00D706E4">
        <w:rPr>
          <w:rFonts w:ascii="Times New Roman" w:hAnsi="Times New Roman" w:cs="Times New Roman"/>
          <w:iCs/>
          <w:color w:val="222222"/>
          <w:sz w:val="24"/>
          <w:szCs w:val="24"/>
        </w:rPr>
        <w:t xml:space="preserve">Кравцова М. Е. </w:t>
      </w:r>
      <w:r w:rsidRPr="00D706E4">
        <w:rPr>
          <w:rFonts w:ascii="Times New Roman" w:eastAsia="TimesNewRomanPSMT" w:hAnsi="Times New Roman" w:cs="Times New Roman"/>
          <w:color w:val="222222"/>
          <w:sz w:val="24"/>
          <w:szCs w:val="24"/>
        </w:rPr>
        <w:t xml:space="preserve">История культуры Китая. </w:t>
      </w:r>
      <w:r w:rsidRPr="00D706E4">
        <w:rPr>
          <w:rFonts w:ascii="Times New Roman" w:eastAsia="TimesNewRomanPSMT" w:hAnsi="Times New Roman" w:cs="Times New Roman"/>
          <w:color w:val="000000"/>
          <w:sz w:val="24"/>
          <w:szCs w:val="24"/>
        </w:rPr>
        <w:t xml:space="preserve">СПб., </w:t>
      </w:r>
      <w:r w:rsidRPr="00D706E4">
        <w:rPr>
          <w:rFonts w:ascii="Times New Roman" w:eastAsia="TimesNewRomanPSMT" w:hAnsi="Times New Roman" w:cs="Times New Roman"/>
          <w:color w:val="222222"/>
          <w:sz w:val="24"/>
          <w:szCs w:val="24"/>
        </w:rPr>
        <w:t>1999.</w:t>
      </w:r>
    </w:p>
    <w:p w:rsidR="00445B28" w:rsidRDefault="00445B28" w:rsidP="00445B28">
      <w:pPr>
        <w:autoSpaceDE w:val="0"/>
        <w:autoSpaceDN w:val="0"/>
        <w:adjustRightInd w:val="0"/>
        <w:spacing w:after="0" w:line="240" w:lineRule="auto"/>
        <w:rPr>
          <w:rFonts w:ascii="Times New Roman" w:hAnsi="Times New Roman" w:cs="Times New Roman"/>
          <w:iCs/>
          <w:color w:val="222222"/>
          <w:sz w:val="24"/>
          <w:szCs w:val="24"/>
        </w:rPr>
      </w:pPr>
      <w:r w:rsidRPr="00822E5B">
        <w:rPr>
          <w:rFonts w:ascii="Times New Roman" w:hAnsi="Times New Roman" w:cs="Times New Roman"/>
          <w:sz w:val="24"/>
          <w:szCs w:val="24"/>
        </w:rPr>
        <w:t xml:space="preserve">Кочетов А.Н. Буддизм. М., 1983. </w:t>
      </w:r>
    </w:p>
    <w:p w:rsidR="00822E5B" w:rsidRPr="00822E5B" w:rsidRDefault="00822E5B" w:rsidP="00822E5B">
      <w:pPr>
        <w:autoSpaceDE w:val="0"/>
        <w:autoSpaceDN w:val="0"/>
        <w:adjustRightInd w:val="0"/>
        <w:spacing w:after="0" w:line="240" w:lineRule="auto"/>
        <w:rPr>
          <w:rFonts w:ascii="Times New Roman" w:hAnsi="Times New Roman" w:cs="Times New Roman"/>
          <w:sz w:val="24"/>
          <w:szCs w:val="24"/>
        </w:rPr>
      </w:pPr>
      <w:r w:rsidRPr="00822E5B">
        <w:rPr>
          <w:rFonts w:ascii="Times New Roman" w:hAnsi="Times New Roman" w:cs="Times New Roman"/>
          <w:sz w:val="24"/>
          <w:szCs w:val="24"/>
        </w:rPr>
        <w:t>Кульпин Э.С. Человек и природа в Китае. М., 1990.</w:t>
      </w:r>
    </w:p>
    <w:p w:rsidR="008A76C8" w:rsidRPr="008A76C8" w:rsidRDefault="008A76C8" w:rsidP="008A76C8">
      <w:pPr>
        <w:spacing w:before="20" w:after="20" w:line="240" w:lineRule="auto"/>
        <w:jc w:val="both"/>
        <w:rPr>
          <w:rFonts w:ascii="Times New Roman" w:eastAsia="Times New Roman" w:hAnsi="Times New Roman" w:cs="Times New Roman"/>
          <w:sz w:val="24"/>
          <w:szCs w:val="24"/>
          <w:lang w:eastAsia="ru-RU"/>
        </w:rPr>
      </w:pPr>
      <w:r w:rsidRPr="008A76C8">
        <w:rPr>
          <w:rFonts w:ascii="Times New Roman" w:eastAsia="Times New Roman" w:hAnsi="Times New Roman" w:cs="Times New Roman"/>
          <w:sz w:val="24"/>
          <w:szCs w:val="24"/>
          <w:lang w:eastAsia="ru-RU"/>
        </w:rPr>
        <w:t>Маккуин Дж. Хетты и их современники в Малой Азии. - М.: Наука, 1983.</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Малявин В. В. </w:t>
      </w:r>
      <w:r w:rsidRPr="00D706E4">
        <w:rPr>
          <w:rFonts w:ascii="Times New Roman" w:eastAsia="TimesNewRomanPSMT" w:hAnsi="Times New Roman" w:cs="Times New Roman"/>
          <w:color w:val="000000"/>
          <w:sz w:val="24"/>
          <w:szCs w:val="24"/>
        </w:rPr>
        <w:t>Китайская цивилизация. М., 2001.</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Малявин В. В. </w:t>
      </w:r>
      <w:r w:rsidRPr="00D706E4">
        <w:rPr>
          <w:rFonts w:ascii="Times New Roman" w:eastAsia="TimesNewRomanPSMT" w:hAnsi="Times New Roman" w:cs="Times New Roman"/>
          <w:color w:val="000000"/>
          <w:sz w:val="24"/>
          <w:szCs w:val="24"/>
        </w:rPr>
        <w:t>Китай в средние века. Эпоха Мин. URL: https://bookaudio.</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color w:val="222222"/>
          <w:sz w:val="24"/>
          <w:szCs w:val="24"/>
        </w:rPr>
      </w:pPr>
      <w:r w:rsidRPr="00D706E4">
        <w:rPr>
          <w:rFonts w:ascii="Times New Roman" w:eastAsia="TimesNewRomanPSMT" w:hAnsi="Times New Roman" w:cs="Times New Roman"/>
          <w:color w:val="000000"/>
          <w:sz w:val="24"/>
          <w:szCs w:val="24"/>
        </w:rPr>
        <w:t>com/</w:t>
      </w:r>
      <w:proofErr w:type="gramStart"/>
      <w:r w:rsidRPr="00D706E4">
        <w:rPr>
          <w:rFonts w:ascii="Times New Roman" w:eastAsia="TimesNewRomanPSMT" w:hAnsi="Times New Roman" w:cs="Times New Roman"/>
          <w:color w:val="000000"/>
          <w:sz w:val="24"/>
          <w:szCs w:val="24"/>
        </w:rPr>
        <w:t>792:v</w:t>
      </w:r>
      <w:proofErr w:type="gramEnd"/>
      <w:r w:rsidRPr="00D706E4">
        <w:rPr>
          <w:rFonts w:ascii="Times New Roman" w:eastAsia="TimesNewRomanPSMT" w:hAnsi="Times New Roman" w:cs="Times New Roman"/>
          <w:color w:val="000000"/>
          <w:sz w:val="24"/>
          <w:szCs w:val="24"/>
        </w:rPr>
        <w:t>-v-maliavin-kitai-v-srednie-veka-epokha-min (</w:t>
      </w:r>
      <w:r w:rsidRPr="00D706E4">
        <w:rPr>
          <w:rFonts w:ascii="Times New Roman" w:eastAsia="TimesNewRomanPSMT" w:hAnsi="Times New Roman" w:cs="Times New Roman"/>
          <w:color w:val="222222"/>
          <w:sz w:val="24"/>
          <w:szCs w:val="24"/>
        </w:rPr>
        <w:t>дата обращения: 00.00.2018).</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Маслов А. </w:t>
      </w:r>
      <w:r w:rsidRPr="00D706E4">
        <w:rPr>
          <w:rFonts w:ascii="Times New Roman" w:eastAsia="TimesNewRomanPSMT" w:hAnsi="Times New Roman" w:cs="Times New Roman"/>
          <w:color w:val="000000"/>
          <w:sz w:val="24"/>
          <w:szCs w:val="24"/>
        </w:rPr>
        <w:t>Китай. Колокольца в пыли. Странствия мага и интеллектуала. М., 2005.</w:t>
      </w:r>
    </w:p>
    <w:p w:rsidR="00445B28" w:rsidRDefault="00445B28" w:rsidP="007E41B1">
      <w:pPr>
        <w:autoSpaceDE w:val="0"/>
        <w:autoSpaceDN w:val="0"/>
        <w:adjustRightInd w:val="0"/>
        <w:spacing w:after="0" w:line="240" w:lineRule="auto"/>
        <w:rPr>
          <w:rFonts w:ascii="Times New Roman" w:hAnsi="Times New Roman" w:cs="Times New Roman"/>
          <w:iCs/>
          <w:sz w:val="24"/>
          <w:szCs w:val="24"/>
        </w:rPr>
      </w:pPr>
      <w:r w:rsidRPr="00445B28">
        <w:rPr>
          <w:rFonts w:ascii="Times New Roman" w:hAnsi="Times New Roman" w:cs="Times New Roman"/>
          <w:sz w:val="24"/>
          <w:szCs w:val="24"/>
        </w:rPr>
        <w:t xml:space="preserve">Матвеев К.П., Сазонов А.А. Когда заговорила клинопись. М., 1979. </w:t>
      </w:r>
    </w:p>
    <w:p w:rsidR="008A76C8" w:rsidRPr="008A76C8" w:rsidRDefault="008A76C8" w:rsidP="008A76C8">
      <w:pPr>
        <w:spacing w:before="20" w:after="20" w:line="240" w:lineRule="auto"/>
        <w:jc w:val="both"/>
        <w:rPr>
          <w:rFonts w:ascii="Times New Roman" w:eastAsia="Times New Roman" w:hAnsi="Times New Roman" w:cs="Times New Roman"/>
          <w:sz w:val="24"/>
          <w:szCs w:val="24"/>
          <w:lang w:eastAsia="ru-RU"/>
        </w:rPr>
      </w:pPr>
      <w:r w:rsidRPr="008A76C8">
        <w:rPr>
          <w:rFonts w:ascii="Times New Roman" w:eastAsia="Times New Roman" w:hAnsi="Times New Roman" w:cs="Times New Roman"/>
          <w:sz w:val="24"/>
          <w:szCs w:val="24"/>
          <w:lang w:eastAsia="ru-RU"/>
        </w:rPr>
        <w:t>Мелларт Дж. Древнейшие цивилизации Ближнего Востока. - М.: Наука, 1982.</w:t>
      </w:r>
    </w:p>
    <w:p w:rsidR="007E41B1" w:rsidRPr="00D706E4" w:rsidRDefault="007E41B1" w:rsidP="007E41B1">
      <w:pPr>
        <w:autoSpaceDE w:val="0"/>
        <w:autoSpaceDN w:val="0"/>
        <w:adjustRightInd w:val="0"/>
        <w:spacing w:after="0" w:line="240" w:lineRule="auto"/>
        <w:rPr>
          <w:rFonts w:ascii="Times New Roman" w:eastAsia="TimesNewRomanPSMT" w:hAnsi="Times New Roman" w:cs="Times New Roman"/>
          <w:sz w:val="24"/>
          <w:szCs w:val="24"/>
        </w:rPr>
      </w:pPr>
      <w:r w:rsidRPr="00D706E4">
        <w:rPr>
          <w:rFonts w:ascii="Times New Roman" w:hAnsi="Times New Roman" w:cs="Times New Roman"/>
          <w:iCs/>
          <w:sz w:val="24"/>
          <w:szCs w:val="24"/>
        </w:rPr>
        <w:t xml:space="preserve">Мец А. </w:t>
      </w:r>
      <w:r w:rsidRPr="00D706E4">
        <w:rPr>
          <w:rFonts w:ascii="Times New Roman" w:eastAsia="TimesNewRomanPSMT" w:hAnsi="Times New Roman" w:cs="Times New Roman"/>
          <w:sz w:val="24"/>
          <w:szCs w:val="24"/>
        </w:rPr>
        <w:t>Мусульманский ренессанс. М., 1973.</w:t>
      </w:r>
    </w:p>
    <w:p w:rsidR="00822E5B" w:rsidRDefault="00822E5B" w:rsidP="00D706E4">
      <w:pPr>
        <w:autoSpaceDE w:val="0"/>
        <w:autoSpaceDN w:val="0"/>
        <w:adjustRightInd w:val="0"/>
        <w:spacing w:after="0" w:line="240" w:lineRule="auto"/>
        <w:rPr>
          <w:rFonts w:ascii="Times New Roman" w:hAnsi="Times New Roman" w:cs="Times New Roman"/>
          <w:iCs/>
          <w:sz w:val="24"/>
          <w:szCs w:val="24"/>
        </w:rPr>
      </w:pPr>
      <w:r w:rsidRPr="00822E5B">
        <w:rPr>
          <w:rFonts w:ascii="Times New Roman" w:hAnsi="Times New Roman" w:cs="Times New Roman"/>
          <w:sz w:val="24"/>
          <w:szCs w:val="24"/>
        </w:rPr>
        <w:t xml:space="preserve">Моде Х. Искусство Южной и Юго-Восточной Азии. М., 1978. </w:t>
      </w:r>
    </w:p>
    <w:p w:rsidR="008A76C8" w:rsidRPr="008A76C8" w:rsidRDefault="008A76C8" w:rsidP="008A76C8">
      <w:pPr>
        <w:spacing w:before="20" w:after="20" w:line="240" w:lineRule="auto"/>
        <w:jc w:val="both"/>
        <w:rPr>
          <w:rFonts w:ascii="Times New Roman" w:eastAsia="Times New Roman" w:hAnsi="Times New Roman" w:cs="Times New Roman"/>
          <w:sz w:val="24"/>
          <w:szCs w:val="24"/>
          <w:lang w:eastAsia="ru-RU"/>
        </w:rPr>
      </w:pPr>
      <w:r w:rsidRPr="008A76C8">
        <w:rPr>
          <w:rFonts w:ascii="Times New Roman" w:eastAsia="Times New Roman" w:hAnsi="Times New Roman" w:cs="Times New Roman"/>
          <w:sz w:val="24"/>
          <w:szCs w:val="24"/>
          <w:lang w:eastAsia="ru-RU"/>
        </w:rPr>
        <w:t>Монтэ П. Египет Рамсесов. - М.: Наука, 1989.</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sz w:val="24"/>
          <w:szCs w:val="24"/>
        </w:rPr>
      </w:pPr>
      <w:r w:rsidRPr="00D706E4">
        <w:rPr>
          <w:rFonts w:ascii="Times New Roman" w:hAnsi="Times New Roman" w:cs="Times New Roman"/>
          <w:iCs/>
          <w:sz w:val="24"/>
          <w:szCs w:val="24"/>
        </w:rPr>
        <w:t xml:space="preserve">Мортимер У. </w:t>
      </w:r>
      <w:r w:rsidRPr="00D706E4">
        <w:rPr>
          <w:rFonts w:ascii="Times New Roman" w:eastAsia="TimesNewRomanPSMT" w:hAnsi="Times New Roman" w:cs="Times New Roman"/>
          <w:sz w:val="24"/>
          <w:szCs w:val="24"/>
        </w:rPr>
        <w:t>Древний Индостан. Раннеиндийская цивилизация. М., 2005.</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color w:val="222222"/>
          <w:sz w:val="24"/>
          <w:szCs w:val="24"/>
        </w:rPr>
      </w:pPr>
      <w:r w:rsidRPr="00D706E4">
        <w:rPr>
          <w:rFonts w:ascii="Times New Roman" w:hAnsi="Times New Roman" w:cs="Times New Roman"/>
          <w:iCs/>
          <w:color w:val="222222"/>
          <w:sz w:val="24"/>
          <w:szCs w:val="24"/>
        </w:rPr>
        <w:t xml:space="preserve">Мясников В. С. </w:t>
      </w:r>
      <w:r w:rsidRPr="00D706E4">
        <w:rPr>
          <w:rFonts w:ascii="Times New Roman" w:eastAsia="TimesNewRomanPSMT" w:hAnsi="Times New Roman" w:cs="Times New Roman"/>
          <w:color w:val="222222"/>
          <w:sz w:val="24"/>
          <w:szCs w:val="24"/>
        </w:rPr>
        <w:t>Квадратура китайского круга: избранные статьи. М., 2006.</w:t>
      </w:r>
    </w:p>
    <w:p w:rsidR="00822E5B" w:rsidRDefault="00822E5B" w:rsidP="00D706E4">
      <w:pPr>
        <w:autoSpaceDE w:val="0"/>
        <w:autoSpaceDN w:val="0"/>
        <w:adjustRightInd w:val="0"/>
        <w:spacing w:after="0" w:line="240" w:lineRule="auto"/>
        <w:rPr>
          <w:rFonts w:ascii="Times New Roman" w:hAnsi="Times New Roman" w:cs="Times New Roman"/>
          <w:iCs/>
          <w:color w:val="000000"/>
          <w:sz w:val="24"/>
          <w:szCs w:val="24"/>
        </w:rPr>
      </w:pPr>
      <w:r w:rsidRPr="00822E5B">
        <w:rPr>
          <w:rFonts w:ascii="Times New Roman" w:hAnsi="Times New Roman" w:cs="Times New Roman"/>
          <w:sz w:val="24"/>
          <w:szCs w:val="24"/>
        </w:rPr>
        <w:t>Неру Дж. Открытие Индии. М., 1955.</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Овчинников Вс. </w:t>
      </w:r>
      <w:r w:rsidRPr="00D706E4">
        <w:rPr>
          <w:rFonts w:ascii="Times New Roman" w:eastAsia="TimesNewRomanPSMT" w:hAnsi="Times New Roman" w:cs="Times New Roman"/>
          <w:color w:val="000000"/>
          <w:sz w:val="24"/>
          <w:szCs w:val="24"/>
        </w:rPr>
        <w:t>Ветка сакуры. М., 1971.</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lastRenderedPageBreak/>
        <w:t xml:space="preserve">Овчинников Вс. </w:t>
      </w:r>
      <w:r w:rsidRPr="00D706E4">
        <w:rPr>
          <w:rFonts w:ascii="Times New Roman" w:eastAsia="TimesNewRomanPSMT" w:hAnsi="Times New Roman" w:cs="Times New Roman"/>
          <w:color w:val="000000"/>
          <w:sz w:val="24"/>
          <w:szCs w:val="24"/>
        </w:rPr>
        <w:t>Два лица Востока. М., 2013.</w:t>
      </w:r>
    </w:p>
    <w:p w:rsidR="00822E5B" w:rsidRDefault="00822E5B" w:rsidP="0043637A">
      <w:pPr>
        <w:autoSpaceDE w:val="0"/>
        <w:autoSpaceDN w:val="0"/>
        <w:adjustRightInd w:val="0"/>
        <w:spacing w:after="0" w:line="240" w:lineRule="auto"/>
        <w:rPr>
          <w:rFonts w:ascii="Times New Roman" w:hAnsi="Times New Roman" w:cs="Times New Roman"/>
          <w:iCs/>
          <w:color w:val="000000"/>
          <w:sz w:val="24"/>
          <w:szCs w:val="24"/>
        </w:rPr>
      </w:pPr>
      <w:r w:rsidRPr="00822E5B">
        <w:rPr>
          <w:rFonts w:ascii="Times New Roman" w:hAnsi="Times New Roman" w:cs="Times New Roman"/>
          <w:sz w:val="24"/>
          <w:szCs w:val="24"/>
        </w:rPr>
        <w:t>Ольденбург С.Ф. Культура Индии. М., 1991.</w:t>
      </w:r>
    </w:p>
    <w:p w:rsidR="00445B28" w:rsidRDefault="00445B28" w:rsidP="00445B28">
      <w:pPr>
        <w:pStyle w:val="Default"/>
      </w:pPr>
      <w:r w:rsidRPr="00445B28">
        <w:t xml:space="preserve">Оппенгейм А. Древняя Месопотамия. М., 1990. </w:t>
      </w:r>
    </w:p>
    <w:p w:rsidR="00445B28" w:rsidRPr="00822E5B" w:rsidRDefault="00445B28" w:rsidP="00445B28">
      <w:pPr>
        <w:pStyle w:val="Default"/>
      </w:pPr>
      <w:r w:rsidRPr="00822E5B">
        <w:t xml:space="preserve">Переломов Л.С. Конфуций: жизнь, учение, судьба. М., 1993. </w:t>
      </w:r>
    </w:p>
    <w:p w:rsidR="00445B28" w:rsidRPr="00445B28" w:rsidRDefault="00445B28" w:rsidP="00445B28">
      <w:pPr>
        <w:pStyle w:val="Default"/>
      </w:pPr>
      <w:r w:rsidRPr="00445B28">
        <w:t xml:space="preserve">Савельева Т.Н. Как жили египтяне во время строительства пирамид. М., 1971. </w:t>
      </w:r>
    </w:p>
    <w:p w:rsidR="00547E2F" w:rsidRPr="00547E2F" w:rsidRDefault="00547E2F" w:rsidP="00547E2F">
      <w:pPr>
        <w:spacing w:before="20" w:after="20" w:line="240" w:lineRule="auto"/>
        <w:jc w:val="both"/>
        <w:rPr>
          <w:rFonts w:ascii="Times New Roman" w:eastAsia="Times New Roman" w:hAnsi="Times New Roman" w:cs="Times New Roman"/>
          <w:sz w:val="24"/>
          <w:szCs w:val="24"/>
          <w:lang w:eastAsia="ru-RU"/>
        </w:rPr>
      </w:pPr>
      <w:r w:rsidRPr="00547E2F">
        <w:rPr>
          <w:rFonts w:ascii="Times New Roman" w:eastAsia="Times New Roman" w:hAnsi="Times New Roman" w:cs="Times New Roman"/>
          <w:sz w:val="24"/>
          <w:szCs w:val="24"/>
          <w:lang w:eastAsia="ru-RU"/>
        </w:rPr>
        <w:t xml:space="preserve">Семенникова Л.И. Цивилизации в истории человечества. - Брянск: Курсив, 1998. </w:t>
      </w:r>
    </w:p>
    <w:p w:rsidR="00822E5B" w:rsidRDefault="00822E5B" w:rsidP="0043637A">
      <w:pPr>
        <w:autoSpaceDE w:val="0"/>
        <w:autoSpaceDN w:val="0"/>
        <w:adjustRightInd w:val="0"/>
        <w:spacing w:after="0" w:line="240" w:lineRule="auto"/>
        <w:rPr>
          <w:rFonts w:ascii="Times New Roman" w:hAnsi="Times New Roman" w:cs="Times New Roman"/>
          <w:sz w:val="24"/>
          <w:szCs w:val="24"/>
        </w:rPr>
      </w:pPr>
      <w:r w:rsidRPr="00822E5B">
        <w:rPr>
          <w:rFonts w:ascii="Times New Roman" w:hAnsi="Times New Roman" w:cs="Times New Roman"/>
          <w:sz w:val="24"/>
          <w:szCs w:val="24"/>
        </w:rPr>
        <w:t>Сидихменов Б.Я. Китай: страницы прошлого. М.: Наука, 1978.</w:t>
      </w:r>
    </w:p>
    <w:p w:rsidR="00B61F95" w:rsidRPr="00D706E4" w:rsidRDefault="00B61F95" w:rsidP="0043637A">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Сорокин П. </w:t>
      </w:r>
      <w:r w:rsidRPr="00D706E4">
        <w:rPr>
          <w:rFonts w:ascii="Times New Roman" w:eastAsia="TimesNewRomanPSMT" w:hAnsi="Times New Roman" w:cs="Times New Roman"/>
          <w:color w:val="000000"/>
          <w:sz w:val="24"/>
          <w:szCs w:val="24"/>
        </w:rPr>
        <w:t>Человек. Цивилизация. Общество. М., 1992.</w:t>
      </w:r>
    </w:p>
    <w:p w:rsidR="00A16441" w:rsidRDefault="00A16441" w:rsidP="00D706E4">
      <w:pPr>
        <w:autoSpaceDE w:val="0"/>
        <w:autoSpaceDN w:val="0"/>
        <w:adjustRightInd w:val="0"/>
        <w:spacing w:after="0" w:line="240" w:lineRule="auto"/>
        <w:rPr>
          <w:rFonts w:ascii="Times New Roman" w:hAnsi="Times New Roman" w:cs="Times New Roman"/>
          <w:sz w:val="24"/>
          <w:szCs w:val="24"/>
        </w:rPr>
      </w:pPr>
      <w:r w:rsidRPr="00CD7D29">
        <w:rPr>
          <w:rFonts w:ascii="Times New Roman" w:hAnsi="Times New Roman" w:cs="Times New Roman"/>
          <w:sz w:val="24"/>
          <w:szCs w:val="24"/>
        </w:rPr>
        <w:t>Страны Востока: социально-политически</w:t>
      </w:r>
      <w:r>
        <w:rPr>
          <w:rFonts w:ascii="Times New Roman" w:hAnsi="Times New Roman" w:cs="Times New Roman"/>
          <w:sz w:val="24"/>
          <w:szCs w:val="24"/>
        </w:rPr>
        <w:t>е, социально-экономические, эт-</w:t>
      </w:r>
      <w:r w:rsidRPr="00CD7D29">
        <w:rPr>
          <w:rFonts w:ascii="Times New Roman" w:hAnsi="Times New Roman" w:cs="Times New Roman"/>
          <w:sz w:val="24"/>
          <w:szCs w:val="24"/>
        </w:rPr>
        <w:t xml:space="preserve">ноконфессиональные и социокультурные проблемы в контексте </w:t>
      </w:r>
      <w:proofErr w:type="gramStart"/>
      <w:r w:rsidRPr="00CD7D29">
        <w:rPr>
          <w:rFonts w:ascii="Times New Roman" w:hAnsi="Times New Roman" w:cs="Times New Roman"/>
          <w:sz w:val="24"/>
          <w:szCs w:val="24"/>
        </w:rPr>
        <w:t>глобализации..</w:t>
      </w:r>
      <w:proofErr w:type="gramEnd"/>
      <w:r w:rsidRPr="00CD7D29">
        <w:rPr>
          <w:rFonts w:ascii="Times New Roman" w:hAnsi="Times New Roman" w:cs="Times New Roman"/>
          <w:sz w:val="24"/>
          <w:szCs w:val="24"/>
        </w:rPr>
        <w:t xml:space="preserve"> М., 2012.</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Судзуки Д. Т</w:t>
      </w:r>
      <w:r w:rsidRPr="00D706E4">
        <w:rPr>
          <w:rFonts w:ascii="Times New Roman" w:eastAsia="TimesNewRomanPSMT" w:hAnsi="Times New Roman" w:cs="Times New Roman"/>
          <w:color w:val="000000"/>
          <w:sz w:val="24"/>
          <w:szCs w:val="24"/>
        </w:rPr>
        <w:t>. Основы дзэн-буддизма. Бишкек, 1993.</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sz w:val="24"/>
          <w:szCs w:val="24"/>
        </w:rPr>
      </w:pPr>
      <w:r w:rsidRPr="00D706E4">
        <w:rPr>
          <w:rFonts w:ascii="Times New Roman" w:hAnsi="Times New Roman" w:cs="Times New Roman"/>
          <w:iCs/>
          <w:sz w:val="24"/>
          <w:szCs w:val="24"/>
        </w:rPr>
        <w:t>Сурдель Д., Сурдель Ж</w:t>
      </w:r>
      <w:r w:rsidRPr="00D706E4">
        <w:rPr>
          <w:rFonts w:ascii="Times New Roman" w:eastAsia="TimesNewRomanPSMT" w:hAnsi="Times New Roman" w:cs="Times New Roman"/>
          <w:sz w:val="24"/>
          <w:szCs w:val="24"/>
        </w:rPr>
        <w:t>. Цивилизация классического ислама. Екатеринбург, 2006.</w:t>
      </w:r>
    </w:p>
    <w:p w:rsidR="00B61F95" w:rsidRPr="00D706E4" w:rsidRDefault="00B61F95" w:rsidP="00B61F95">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Тойнби А. </w:t>
      </w:r>
      <w:r w:rsidRPr="00D706E4">
        <w:rPr>
          <w:rFonts w:ascii="Times New Roman" w:eastAsia="TimesNewRomanPSMT" w:hAnsi="Times New Roman" w:cs="Times New Roman"/>
          <w:color w:val="000000"/>
          <w:sz w:val="24"/>
          <w:szCs w:val="24"/>
        </w:rPr>
        <w:t>Постижение истории. М., 1991.</w:t>
      </w:r>
    </w:p>
    <w:p w:rsidR="00822E5B" w:rsidRPr="00822E5B" w:rsidRDefault="00822E5B" w:rsidP="00822E5B">
      <w:pPr>
        <w:autoSpaceDE w:val="0"/>
        <w:autoSpaceDN w:val="0"/>
        <w:adjustRightInd w:val="0"/>
        <w:spacing w:after="0" w:line="240" w:lineRule="auto"/>
        <w:rPr>
          <w:rFonts w:ascii="Times New Roman" w:eastAsia="TimesNewRomanPSMT" w:hAnsi="Times New Roman" w:cs="Times New Roman"/>
          <w:color w:val="000000"/>
          <w:sz w:val="24"/>
          <w:szCs w:val="24"/>
        </w:rPr>
      </w:pPr>
      <w:r w:rsidRPr="00822E5B">
        <w:rPr>
          <w:rFonts w:ascii="Times New Roman" w:hAnsi="Times New Roman" w:cs="Times New Roman"/>
          <w:sz w:val="24"/>
          <w:szCs w:val="24"/>
        </w:rPr>
        <w:t>Торчинов Е.А. Даосизм. Опыт историко-религиоведческого описания. СПб., 1993.</w:t>
      </w:r>
    </w:p>
    <w:p w:rsidR="00B61F95" w:rsidRPr="00D706E4" w:rsidRDefault="00B61F95" w:rsidP="00B61F95">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Февр Л. </w:t>
      </w:r>
      <w:r w:rsidRPr="00D706E4">
        <w:rPr>
          <w:rFonts w:ascii="Times New Roman" w:eastAsia="TimesNewRomanPSMT" w:hAnsi="Times New Roman" w:cs="Times New Roman"/>
          <w:color w:val="000000"/>
          <w:sz w:val="24"/>
          <w:szCs w:val="24"/>
        </w:rPr>
        <w:t>Цивилизация: эволюция слова и группы идей // Февр Л. Бои за историю. М., 1991.</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sz w:val="24"/>
          <w:szCs w:val="24"/>
        </w:rPr>
      </w:pPr>
      <w:r w:rsidRPr="00D706E4">
        <w:rPr>
          <w:rFonts w:ascii="Times New Roman" w:hAnsi="Times New Roman" w:cs="Times New Roman"/>
          <w:iCs/>
          <w:sz w:val="24"/>
          <w:szCs w:val="24"/>
        </w:rPr>
        <w:t xml:space="preserve">Фридман Т. </w:t>
      </w:r>
      <w:r w:rsidRPr="00D706E4">
        <w:rPr>
          <w:rFonts w:ascii="Times New Roman" w:eastAsia="TimesNewRomanPSMT" w:hAnsi="Times New Roman" w:cs="Times New Roman"/>
          <w:sz w:val="24"/>
          <w:szCs w:val="24"/>
        </w:rPr>
        <w:t>Плоский мир. М., 2006.</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Фукуяма Фр. </w:t>
      </w:r>
      <w:r w:rsidRPr="00D706E4">
        <w:rPr>
          <w:rFonts w:ascii="Times New Roman" w:eastAsia="TimesNewRomanPSMT" w:hAnsi="Times New Roman" w:cs="Times New Roman"/>
          <w:color w:val="000000"/>
          <w:sz w:val="24"/>
          <w:szCs w:val="24"/>
        </w:rPr>
        <w:t>Доверие. Социальные добродетели и путь к процветанию. М., 2004.</w:t>
      </w:r>
    </w:p>
    <w:p w:rsidR="00B61F95" w:rsidRPr="00D706E4" w:rsidRDefault="00B61F95" w:rsidP="00B61F95">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Хантингтон С. </w:t>
      </w:r>
      <w:r w:rsidRPr="00D706E4">
        <w:rPr>
          <w:rFonts w:ascii="Times New Roman" w:eastAsia="TimesNewRomanPSMT" w:hAnsi="Times New Roman" w:cs="Times New Roman"/>
          <w:color w:val="000000"/>
          <w:sz w:val="24"/>
          <w:szCs w:val="24"/>
        </w:rPr>
        <w:t>Столкновение цивилизаций. М., 2003.</w:t>
      </w:r>
    </w:p>
    <w:p w:rsidR="00445B28" w:rsidRDefault="00445B28" w:rsidP="00D706E4">
      <w:pPr>
        <w:autoSpaceDE w:val="0"/>
        <w:autoSpaceDN w:val="0"/>
        <w:adjustRightInd w:val="0"/>
        <w:spacing w:after="0" w:line="240" w:lineRule="auto"/>
        <w:rPr>
          <w:rFonts w:ascii="Times New Roman" w:hAnsi="Times New Roman" w:cs="Times New Roman"/>
          <w:iCs/>
          <w:sz w:val="24"/>
          <w:szCs w:val="24"/>
        </w:rPr>
      </w:pPr>
      <w:r w:rsidRPr="00445B28">
        <w:rPr>
          <w:rFonts w:ascii="Times New Roman" w:hAnsi="Times New Roman" w:cs="Times New Roman"/>
          <w:sz w:val="24"/>
          <w:szCs w:val="24"/>
        </w:rPr>
        <w:t xml:space="preserve">Хук С.Г. Мифология Ближнего Востока. М., 1991. </w:t>
      </w:r>
    </w:p>
    <w:p w:rsidR="00D706E4" w:rsidRPr="00D706E4" w:rsidRDefault="00D706E4" w:rsidP="00D706E4">
      <w:pPr>
        <w:autoSpaceDE w:val="0"/>
        <w:autoSpaceDN w:val="0"/>
        <w:adjustRightInd w:val="0"/>
        <w:spacing w:after="0" w:line="240" w:lineRule="auto"/>
        <w:rPr>
          <w:rFonts w:ascii="Times New Roman" w:eastAsia="TimesNewRomanPSMT" w:hAnsi="Times New Roman" w:cs="Times New Roman"/>
          <w:sz w:val="24"/>
          <w:szCs w:val="24"/>
        </w:rPr>
      </w:pPr>
      <w:r w:rsidRPr="00D706E4">
        <w:rPr>
          <w:rFonts w:ascii="Times New Roman" w:hAnsi="Times New Roman" w:cs="Times New Roman"/>
          <w:iCs/>
          <w:sz w:val="24"/>
          <w:szCs w:val="24"/>
        </w:rPr>
        <w:t xml:space="preserve">Чаттерджи С., Датта Д. </w:t>
      </w:r>
      <w:r w:rsidRPr="00D706E4">
        <w:rPr>
          <w:rFonts w:ascii="Times New Roman" w:eastAsia="TimesNewRomanPSMT" w:hAnsi="Times New Roman" w:cs="Times New Roman"/>
          <w:sz w:val="24"/>
          <w:szCs w:val="24"/>
        </w:rPr>
        <w:t>Индийская философия. М., 1994.</w:t>
      </w:r>
    </w:p>
    <w:p w:rsidR="00822E5B" w:rsidRPr="00822E5B" w:rsidRDefault="00822E5B" w:rsidP="00822E5B">
      <w:pPr>
        <w:pStyle w:val="Default"/>
      </w:pPr>
      <w:r w:rsidRPr="00822E5B">
        <w:t xml:space="preserve">Шапинская Е.Н. Индийская культура // Очерки по истории мировой культуры. М., 1997. </w:t>
      </w:r>
    </w:p>
    <w:p w:rsidR="00547E2F" w:rsidRPr="00547E2F" w:rsidRDefault="00547E2F" w:rsidP="00547E2F">
      <w:pPr>
        <w:spacing w:before="20" w:after="20" w:line="240" w:lineRule="auto"/>
        <w:jc w:val="both"/>
        <w:rPr>
          <w:rFonts w:ascii="Times New Roman" w:eastAsia="Times New Roman" w:hAnsi="Times New Roman" w:cs="Times New Roman"/>
          <w:sz w:val="24"/>
          <w:szCs w:val="24"/>
          <w:lang w:eastAsia="ru-RU"/>
        </w:rPr>
      </w:pPr>
      <w:r w:rsidRPr="00547E2F">
        <w:rPr>
          <w:rFonts w:ascii="Times New Roman" w:eastAsia="Times New Roman" w:hAnsi="Times New Roman" w:cs="Times New Roman"/>
          <w:sz w:val="24"/>
          <w:szCs w:val="24"/>
          <w:lang w:eastAsia="ru-RU"/>
        </w:rPr>
        <w:t>Шарма Р.Ш. Древнеиндийское общество. - М.: Прогресс, 1987.</w:t>
      </w:r>
    </w:p>
    <w:p w:rsidR="00B61F95" w:rsidRPr="00D706E4" w:rsidRDefault="00B61F95" w:rsidP="00B61F95">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Шпенглер О. </w:t>
      </w:r>
      <w:r w:rsidRPr="00D706E4">
        <w:rPr>
          <w:rFonts w:ascii="Times New Roman" w:eastAsia="TimesNewRomanPSMT" w:hAnsi="Times New Roman" w:cs="Times New Roman"/>
          <w:color w:val="000000"/>
          <w:sz w:val="24"/>
          <w:szCs w:val="24"/>
        </w:rPr>
        <w:t>Закат Европы. М., 1993. Т.I.</w:t>
      </w:r>
    </w:p>
    <w:p w:rsidR="00B61F95" w:rsidRPr="00D706E4" w:rsidRDefault="00B61F95" w:rsidP="00B61F95">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Эйзенштадт Ш. </w:t>
      </w:r>
      <w:r w:rsidRPr="00D706E4">
        <w:rPr>
          <w:rFonts w:ascii="Times New Roman" w:eastAsia="TimesNewRomanPSMT" w:hAnsi="Times New Roman" w:cs="Times New Roman"/>
          <w:color w:val="000000"/>
          <w:sz w:val="24"/>
          <w:szCs w:val="24"/>
        </w:rPr>
        <w:t>Революция и преобразование обществ: Сравнительное изучение цивилизаций. М., 1999.</w:t>
      </w:r>
    </w:p>
    <w:p w:rsidR="00B61F95" w:rsidRPr="00D706E4" w:rsidRDefault="00B61F95" w:rsidP="00B61F95">
      <w:pPr>
        <w:autoSpaceDE w:val="0"/>
        <w:autoSpaceDN w:val="0"/>
        <w:adjustRightInd w:val="0"/>
        <w:spacing w:after="0" w:line="240" w:lineRule="auto"/>
        <w:rPr>
          <w:rFonts w:ascii="Times New Roman" w:eastAsia="TimesNewRomanPSMT" w:hAnsi="Times New Roman" w:cs="Times New Roman"/>
          <w:color w:val="000000"/>
          <w:sz w:val="24"/>
          <w:szCs w:val="24"/>
        </w:rPr>
      </w:pPr>
      <w:r w:rsidRPr="00D706E4">
        <w:rPr>
          <w:rFonts w:ascii="Times New Roman" w:hAnsi="Times New Roman" w:cs="Times New Roman"/>
          <w:iCs/>
          <w:color w:val="000000"/>
          <w:sz w:val="24"/>
          <w:szCs w:val="24"/>
        </w:rPr>
        <w:t xml:space="preserve">Элиас Н. О </w:t>
      </w:r>
      <w:r w:rsidRPr="00D706E4">
        <w:rPr>
          <w:rFonts w:ascii="Times New Roman" w:eastAsia="TimesNewRomanPSMT" w:hAnsi="Times New Roman" w:cs="Times New Roman"/>
          <w:color w:val="000000"/>
          <w:sz w:val="24"/>
          <w:szCs w:val="24"/>
        </w:rPr>
        <w:t>процессе цивилизации: социогенетические и психогенетические исследования. М.; СПб., 2001.</w:t>
      </w:r>
    </w:p>
    <w:p w:rsidR="00547E2F" w:rsidRPr="00547E2F" w:rsidRDefault="00547E2F" w:rsidP="00547E2F">
      <w:pPr>
        <w:spacing w:before="20" w:after="20" w:line="240" w:lineRule="auto"/>
        <w:jc w:val="both"/>
        <w:rPr>
          <w:rFonts w:ascii="Times New Roman" w:eastAsia="Times New Roman" w:hAnsi="Times New Roman" w:cs="Times New Roman"/>
          <w:sz w:val="24"/>
          <w:szCs w:val="24"/>
          <w:lang w:eastAsia="ru-RU"/>
        </w:rPr>
      </w:pPr>
      <w:r w:rsidRPr="00547E2F">
        <w:rPr>
          <w:rFonts w:ascii="Times New Roman" w:eastAsia="Times New Roman" w:hAnsi="Times New Roman" w:cs="Times New Roman"/>
          <w:sz w:val="24"/>
          <w:szCs w:val="24"/>
          <w:lang w:eastAsia="ru-RU"/>
        </w:rPr>
        <w:t>Яковец Ю.В. История цивилизаций. - М.: Вла Дар, 1995.</w:t>
      </w:r>
    </w:p>
    <w:p w:rsidR="00B61F95" w:rsidRPr="00D706E4" w:rsidRDefault="00B61F95" w:rsidP="00B61F95">
      <w:pPr>
        <w:autoSpaceDE w:val="0"/>
        <w:autoSpaceDN w:val="0"/>
        <w:adjustRightInd w:val="0"/>
        <w:spacing w:after="0" w:line="240" w:lineRule="auto"/>
        <w:rPr>
          <w:rFonts w:ascii="Times New Roman" w:hAnsi="Times New Roman" w:cs="Times New Roman"/>
          <w:bCs/>
          <w:sz w:val="24"/>
          <w:szCs w:val="24"/>
        </w:rPr>
      </w:pPr>
      <w:r w:rsidRPr="00D706E4">
        <w:rPr>
          <w:rFonts w:ascii="Times New Roman" w:hAnsi="Times New Roman" w:cs="Times New Roman"/>
          <w:iCs/>
          <w:color w:val="000000"/>
          <w:sz w:val="24"/>
          <w:szCs w:val="24"/>
        </w:rPr>
        <w:t xml:space="preserve">Ясперс К. </w:t>
      </w:r>
      <w:r w:rsidRPr="00D706E4">
        <w:rPr>
          <w:rFonts w:ascii="Times New Roman" w:eastAsia="TimesNewRomanPSMT" w:hAnsi="Times New Roman" w:cs="Times New Roman"/>
          <w:color w:val="000000"/>
          <w:sz w:val="24"/>
          <w:szCs w:val="24"/>
        </w:rPr>
        <w:t>Смысл и назначение истории. М., 1991.</w:t>
      </w:r>
    </w:p>
    <w:p w:rsidR="00B61F95" w:rsidRPr="00D706E4" w:rsidRDefault="00B61F95" w:rsidP="00ED7589">
      <w:pPr>
        <w:autoSpaceDE w:val="0"/>
        <w:autoSpaceDN w:val="0"/>
        <w:adjustRightInd w:val="0"/>
        <w:spacing w:after="0" w:line="240" w:lineRule="auto"/>
        <w:rPr>
          <w:rFonts w:ascii="Times New Roman" w:hAnsi="Times New Roman" w:cs="Times New Roman"/>
          <w:sz w:val="24"/>
          <w:szCs w:val="24"/>
        </w:rPr>
      </w:pPr>
    </w:p>
    <w:p w:rsidR="00920071" w:rsidRPr="006E3DE7" w:rsidRDefault="00233940" w:rsidP="00920071">
      <w:pPr>
        <w:spacing w:after="0" w:line="240" w:lineRule="auto"/>
        <w:rPr>
          <w:rFonts w:ascii="Times New Roman" w:hAnsi="Times New Roman" w:cs="Times New Roman"/>
          <w:b/>
          <w:sz w:val="28"/>
          <w:szCs w:val="28"/>
        </w:rPr>
      </w:pPr>
      <w:r w:rsidRPr="00920071">
        <w:rPr>
          <w:rFonts w:ascii="Times New Roman" w:hAnsi="Times New Roman" w:cs="Times New Roman"/>
          <w:b/>
          <w:sz w:val="24"/>
          <w:szCs w:val="24"/>
        </w:rPr>
        <w:t xml:space="preserve">Тема 1. </w:t>
      </w:r>
      <w:r w:rsidR="00920071" w:rsidRPr="006E3DE7">
        <w:rPr>
          <w:rFonts w:ascii="Times New Roman" w:hAnsi="Times New Roman" w:cs="Times New Roman"/>
          <w:b/>
          <w:sz w:val="28"/>
          <w:szCs w:val="28"/>
        </w:rPr>
        <w:t>Вводная лекция. Цель, задачи курса.</w:t>
      </w:r>
    </w:p>
    <w:p w:rsidR="00207755" w:rsidRPr="00207755" w:rsidRDefault="00233940" w:rsidP="006E3DE7">
      <w:pPr>
        <w:pStyle w:val="Default"/>
        <w:jc w:val="both"/>
      </w:pPr>
      <w:r>
        <w:rPr>
          <w:sz w:val="28"/>
          <w:szCs w:val="28"/>
        </w:rPr>
        <w:t xml:space="preserve">   </w:t>
      </w:r>
      <w:r>
        <w:rPr>
          <w:sz w:val="28"/>
          <w:szCs w:val="28"/>
        </w:rPr>
        <w:tab/>
      </w:r>
      <w:r w:rsidR="00207755" w:rsidRPr="00207755">
        <w:t xml:space="preserve"> </w:t>
      </w:r>
    </w:p>
    <w:p w:rsidR="00785211" w:rsidRPr="00785211" w:rsidRDefault="00207755" w:rsidP="00785211">
      <w:pPr>
        <w:spacing w:after="0" w:line="240" w:lineRule="auto"/>
        <w:rPr>
          <w:rFonts w:ascii="Times New Roman" w:hAnsi="Times New Roman" w:cs="Times New Roman"/>
          <w:sz w:val="24"/>
          <w:szCs w:val="24"/>
        </w:rPr>
      </w:pPr>
      <w:r w:rsidRPr="00207755">
        <w:rPr>
          <w:rFonts w:ascii="Times New Roman" w:hAnsi="Times New Roman" w:cs="Times New Roman"/>
          <w:color w:val="000000"/>
          <w:sz w:val="24"/>
          <w:szCs w:val="24"/>
        </w:rPr>
        <w:tab/>
      </w:r>
      <w:r w:rsidR="00785211" w:rsidRPr="00785211">
        <w:rPr>
          <w:rFonts w:ascii="Times New Roman" w:hAnsi="Times New Roman" w:cs="Times New Roman"/>
          <w:sz w:val="24"/>
          <w:szCs w:val="24"/>
        </w:rPr>
        <w:t>Историческая наука принадлежит к числу гуманитарных дисциплин, изучающих человека и общество, иными словами – человеческое бытие в культурно-историческом контексте.</w:t>
      </w:r>
    </w:p>
    <w:p w:rsidR="00785211" w:rsidRPr="00785211" w:rsidRDefault="003B77D3" w:rsidP="007852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85211" w:rsidRPr="00785211">
        <w:rPr>
          <w:rFonts w:ascii="Times New Roman" w:hAnsi="Times New Roman" w:cs="Times New Roman"/>
          <w:sz w:val="24"/>
          <w:szCs w:val="24"/>
        </w:rPr>
        <w:t xml:space="preserve">Слово </w:t>
      </w:r>
      <w:r w:rsidR="00785211" w:rsidRPr="00785211">
        <w:rPr>
          <w:rFonts w:ascii="Times New Roman" w:hAnsi="Times New Roman" w:cs="Times New Roman"/>
          <w:b/>
          <w:i/>
          <w:sz w:val="24"/>
          <w:szCs w:val="24"/>
        </w:rPr>
        <w:t>«история»</w:t>
      </w:r>
      <w:r w:rsidR="00785211" w:rsidRPr="00785211">
        <w:rPr>
          <w:rFonts w:ascii="Times New Roman" w:hAnsi="Times New Roman" w:cs="Times New Roman"/>
          <w:sz w:val="24"/>
          <w:szCs w:val="24"/>
        </w:rPr>
        <w:t xml:space="preserve"> – греческого происхождения. Первоначальный смысл этого понятия предполагал рассказ о прошлом, причем с целью установить истину этого прошлого. Сегодня принято выделять два значения слова «история»:</w:t>
      </w:r>
    </w:p>
    <w:p w:rsidR="00785211" w:rsidRPr="00785211" w:rsidRDefault="00785211" w:rsidP="00785211">
      <w:pPr>
        <w:numPr>
          <w:ilvl w:val="0"/>
          <w:numId w:val="3"/>
        </w:numPr>
        <w:spacing w:after="0" w:line="240" w:lineRule="auto"/>
        <w:jc w:val="both"/>
        <w:rPr>
          <w:rFonts w:ascii="Times New Roman" w:hAnsi="Times New Roman" w:cs="Times New Roman"/>
          <w:sz w:val="24"/>
          <w:szCs w:val="24"/>
        </w:rPr>
      </w:pPr>
      <w:r w:rsidRPr="00785211">
        <w:rPr>
          <w:rFonts w:ascii="Times New Roman" w:hAnsi="Times New Roman" w:cs="Times New Roman"/>
          <w:sz w:val="24"/>
          <w:szCs w:val="24"/>
        </w:rPr>
        <w:t>наше прошлое, минувшая жизнь (так называемый онтологический аспект);</w:t>
      </w:r>
    </w:p>
    <w:p w:rsidR="00785211" w:rsidRPr="00785211" w:rsidRDefault="00785211" w:rsidP="00785211">
      <w:pPr>
        <w:numPr>
          <w:ilvl w:val="0"/>
          <w:numId w:val="3"/>
        </w:numPr>
        <w:spacing w:after="0" w:line="240" w:lineRule="auto"/>
        <w:jc w:val="both"/>
        <w:rPr>
          <w:rFonts w:ascii="Times New Roman" w:hAnsi="Times New Roman" w:cs="Times New Roman"/>
          <w:sz w:val="24"/>
          <w:szCs w:val="24"/>
        </w:rPr>
      </w:pPr>
      <w:r w:rsidRPr="00785211">
        <w:rPr>
          <w:rFonts w:ascii="Times New Roman" w:hAnsi="Times New Roman" w:cs="Times New Roman"/>
          <w:sz w:val="24"/>
          <w:szCs w:val="24"/>
        </w:rPr>
        <w:t>знание об этом прошлом, о «случившемся» в собственно историческом бытии (гносеологический аспект) [57, с.13].</w:t>
      </w:r>
    </w:p>
    <w:p w:rsidR="00785211" w:rsidRPr="00785211" w:rsidRDefault="003B77D3" w:rsidP="003B7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85211" w:rsidRPr="00785211">
        <w:rPr>
          <w:rFonts w:ascii="Times New Roman" w:hAnsi="Times New Roman" w:cs="Times New Roman"/>
          <w:sz w:val="24"/>
          <w:szCs w:val="24"/>
        </w:rPr>
        <w:t xml:space="preserve">Вместе с тем ученые подчеркивают: история ни в коем случае не должна рассматриваться как однажды и навсегда прошедшее прошлое. Поскольку это самое прошлое не исчезло. </w:t>
      </w:r>
      <w:proofErr w:type="gramStart"/>
      <w:r w:rsidR="00785211" w:rsidRPr="00785211">
        <w:rPr>
          <w:rFonts w:ascii="Times New Roman" w:hAnsi="Times New Roman" w:cs="Times New Roman"/>
          <w:sz w:val="24"/>
          <w:szCs w:val="24"/>
        </w:rPr>
        <w:t>Напротив</w:t>
      </w:r>
      <w:proofErr w:type="gramEnd"/>
      <w:r w:rsidR="00785211" w:rsidRPr="00785211">
        <w:rPr>
          <w:rFonts w:ascii="Times New Roman" w:hAnsi="Times New Roman" w:cs="Times New Roman"/>
          <w:sz w:val="24"/>
          <w:szCs w:val="24"/>
        </w:rPr>
        <w:t xml:space="preserve">: прошлое сохраняется в настоящем, активно в нем действует. </w:t>
      </w:r>
      <w:proofErr w:type="gramStart"/>
      <w:r w:rsidR="00785211" w:rsidRPr="00785211">
        <w:rPr>
          <w:rFonts w:ascii="Times New Roman" w:hAnsi="Times New Roman" w:cs="Times New Roman"/>
          <w:sz w:val="24"/>
          <w:szCs w:val="24"/>
        </w:rPr>
        <w:t xml:space="preserve">Реальность </w:t>
      </w:r>
      <w:r>
        <w:rPr>
          <w:rFonts w:ascii="Times New Roman" w:hAnsi="Times New Roman" w:cs="Times New Roman"/>
          <w:sz w:val="24"/>
          <w:szCs w:val="24"/>
        </w:rPr>
        <w:t xml:space="preserve"> </w:t>
      </w:r>
      <w:r w:rsidR="00785211" w:rsidRPr="00785211">
        <w:rPr>
          <w:rFonts w:ascii="Times New Roman" w:hAnsi="Times New Roman" w:cs="Times New Roman"/>
          <w:sz w:val="24"/>
          <w:szCs w:val="24"/>
        </w:rPr>
        <w:t>прошлого</w:t>
      </w:r>
      <w:proofErr w:type="gramEnd"/>
      <w:r w:rsidR="00785211" w:rsidRPr="00785211">
        <w:rPr>
          <w:rFonts w:ascii="Times New Roman" w:hAnsi="Times New Roman" w:cs="Times New Roman"/>
          <w:sz w:val="24"/>
          <w:szCs w:val="24"/>
        </w:rPr>
        <w:t xml:space="preserve"> удостоверяется нами через переживание настоящего. Более того, прошлое «перетекает» в будущее. Именно этим присутствием прошлого в настоящем и будущем и обуславливается непреходящая ценность исторического познания и науки истории. В этом смысле историки ХХ столетия Люсьен Февр и Освальд Шпенглер определяют историческую науку даже как науку о будущем.  </w:t>
      </w:r>
    </w:p>
    <w:p w:rsidR="00785211" w:rsidRPr="00785211" w:rsidRDefault="003B77D3" w:rsidP="003B7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85211" w:rsidRPr="00785211">
        <w:rPr>
          <w:rFonts w:ascii="Times New Roman" w:hAnsi="Times New Roman" w:cs="Times New Roman"/>
          <w:sz w:val="24"/>
          <w:szCs w:val="24"/>
        </w:rPr>
        <w:t xml:space="preserve">Освальд Шпенглер задает очень важный и интересный вопрос: </w:t>
      </w:r>
      <w:r w:rsidR="00785211" w:rsidRPr="003B77D3">
        <w:rPr>
          <w:rFonts w:ascii="Times New Roman" w:hAnsi="Times New Roman" w:cs="Times New Roman"/>
          <w:b/>
          <w:i/>
          <w:sz w:val="24"/>
          <w:szCs w:val="24"/>
        </w:rPr>
        <w:t>для кого существует история</w:t>
      </w:r>
      <w:r w:rsidR="00785211" w:rsidRPr="003B77D3">
        <w:rPr>
          <w:rFonts w:ascii="Times New Roman" w:hAnsi="Times New Roman" w:cs="Times New Roman"/>
          <w:b/>
          <w:sz w:val="24"/>
          <w:szCs w:val="24"/>
        </w:rPr>
        <w:t>?</w:t>
      </w:r>
      <w:r w:rsidR="00785211" w:rsidRPr="00785211">
        <w:rPr>
          <w:rFonts w:ascii="Times New Roman" w:hAnsi="Times New Roman" w:cs="Times New Roman"/>
          <w:sz w:val="24"/>
          <w:szCs w:val="24"/>
        </w:rPr>
        <w:t xml:space="preserve"> Безусловно, для человека. Но что, собственно, мы должны понять из </w:t>
      </w:r>
      <w:r w:rsidR="00785211" w:rsidRPr="00785211">
        <w:rPr>
          <w:rFonts w:ascii="Times New Roman" w:hAnsi="Times New Roman" w:cs="Times New Roman"/>
          <w:sz w:val="24"/>
          <w:szCs w:val="24"/>
        </w:rPr>
        <w:lastRenderedPageBreak/>
        <w:t>исторического прошлого? Ответ историка и философа О. Шпенглера ставит проблему цели и задач науки истории: нельзя рассматривать историческое исследование только как простое упорядочивание конкретных событий в строго хронологической последовательности и соответственно обнаруживаемым автором сочинения причине и следствию каждого из таковых. Ибо в таком случае история культур и цивилизаций превратится лишь в простой дубликат естествознания, а значит, не даст нам никаких принципиально новых знаний, не приблизит к пониманию истины во всей ее полноте. И, в конечном счете, не оправдает возлагаемых на нее надежд, коренящихся уже в самой этимологии этого понятия.</w:t>
      </w:r>
    </w:p>
    <w:p w:rsidR="003B77D3" w:rsidRPr="003B77D3" w:rsidRDefault="003B77D3" w:rsidP="003B77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rPr>
        <w:tab/>
      </w:r>
      <w:r w:rsidR="00785211" w:rsidRPr="00785211">
        <w:rPr>
          <w:rFonts w:ascii="Times New Roman" w:hAnsi="Times New Roman" w:cs="Times New Roman"/>
          <w:sz w:val="24"/>
          <w:szCs w:val="24"/>
        </w:rPr>
        <w:t>Отсюда вытекает следующее понимание цели и задач исторической науки: проникнуться идеей сокровенности истории, задуматься над глубинной</w:t>
      </w:r>
      <w:r>
        <w:rPr>
          <w:rFonts w:ascii="Times New Roman" w:hAnsi="Times New Roman" w:cs="Times New Roman"/>
          <w:sz w:val="24"/>
          <w:szCs w:val="24"/>
        </w:rPr>
        <w:t xml:space="preserve">. </w:t>
      </w:r>
      <w:r w:rsidRPr="003B77D3">
        <w:rPr>
          <w:rFonts w:ascii="Times New Roman" w:eastAsia="Times New Roman" w:hAnsi="Times New Roman" w:cs="Times New Roman"/>
          <w:sz w:val="24"/>
          <w:szCs w:val="24"/>
          <w:lang w:eastAsia="ru-RU"/>
        </w:rPr>
        <w:t>Историческая наука принадлежит к числу гуманитарных дисциплин, изучающих человека и общество, иными словами – человеческое бытие в культурно-историческом контексте.</w:t>
      </w:r>
    </w:p>
    <w:p w:rsidR="003B77D3" w:rsidRPr="003B77D3" w:rsidRDefault="003B77D3" w:rsidP="003B77D3">
      <w:pPr>
        <w:spacing w:after="0" w:line="240" w:lineRule="auto"/>
        <w:ind w:firstLine="720"/>
        <w:jc w:val="both"/>
        <w:rPr>
          <w:rFonts w:ascii="Times New Roman" w:eastAsia="Times New Roman" w:hAnsi="Times New Roman" w:cs="Times New Roman"/>
          <w:sz w:val="24"/>
          <w:szCs w:val="24"/>
          <w:lang w:eastAsia="ru-RU"/>
        </w:rPr>
      </w:pPr>
      <w:r w:rsidRPr="003B77D3">
        <w:rPr>
          <w:rFonts w:ascii="Times New Roman" w:eastAsia="Times New Roman" w:hAnsi="Times New Roman" w:cs="Times New Roman"/>
          <w:sz w:val="24"/>
          <w:szCs w:val="24"/>
          <w:lang w:eastAsia="ru-RU"/>
        </w:rPr>
        <w:t xml:space="preserve">Итак, с античных времен история мыслилась в образе </w:t>
      </w:r>
      <w:r w:rsidRPr="003B77D3">
        <w:rPr>
          <w:rFonts w:ascii="Times New Roman" w:eastAsia="Times New Roman" w:hAnsi="Times New Roman" w:cs="Times New Roman"/>
          <w:b/>
          <w:i/>
          <w:sz w:val="24"/>
          <w:szCs w:val="24"/>
          <w:lang w:eastAsia="ru-RU"/>
        </w:rPr>
        <w:t>«учительницы</w:t>
      </w:r>
      <w:r w:rsidRPr="003B77D3">
        <w:rPr>
          <w:rFonts w:ascii="Times New Roman" w:eastAsia="Times New Roman" w:hAnsi="Times New Roman" w:cs="Times New Roman"/>
          <w:b/>
          <w:sz w:val="24"/>
          <w:szCs w:val="24"/>
          <w:lang w:eastAsia="ru-RU"/>
        </w:rPr>
        <w:t xml:space="preserve"> </w:t>
      </w:r>
      <w:r w:rsidRPr="003B77D3">
        <w:rPr>
          <w:rFonts w:ascii="Times New Roman" w:eastAsia="Times New Roman" w:hAnsi="Times New Roman" w:cs="Times New Roman"/>
          <w:b/>
          <w:i/>
          <w:sz w:val="24"/>
          <w:szCs w:val="24"/>
          <w:lang w:eastAsia="ru-RU"/>
        </w:rPr>
        <w:t>жизни»</w:t>
      </w:r>
      <w:r w:rsidRPr="003B77D3">
        <w:rPr>
          <w:rFonts w:ascii="Times New Roman" w:eastAsia="Times New Roman" w:hAnsi="Times New Roman" w:cs="Times New Roman"/>
          <w:b/>
          <w:sz w:val="24"/>
          <w:szCs w:val="24"/>
          <w:lang w:eastAsia="ru-RU"/>
        </w:rPr>
        <w:t>,</w:t>
      </w:r>
      <w:r w:rsidRPr="003B77D3">
        <w:rPr>
          <w:rFonts w:ascii="Times New Roman" w:eastAsia="Times New Roman" w:hAnsi="Times New Roman" w:cs="Times New Roman"/>
          <w:sz w:val="24"/>
          <w:szCs w:val="24"/>
          <w:lang w:eastAsia="ru-RU"/>
        </w:rPr>
        <w:t xml:space="preserve"> призванной безопасно научать людей тому, что им полезно </w:t>
      </w:r>
      <w:proofErr w:type="gramStart"/>
      <w:r w:rsidRPr="003B77D3">
        <w:rPr>
          <w:rFonts w:ascii="Times New Roman" w:eastAsia="Times New Roman" w:hAnsi="Times New Roman" w:cs="Times New Roman"/>
          <w:sz w:val="24"/>
          <w:szCs w:val="24"/>
          <w:lang w:eastAsia="ru-RU"/>
        </w:rPr>
        <w:t>И</w:t>
      </w:r>
      <w:proofErr w:type="gramEnd"/>
      <w:r w:rsidRPr="003B77D3">
        <w:rPr>
          <w:rFonts w:ascii="Times New Roman" w:eastAsia="Times New Roman" w:hAnsi="Times New Roman" w:cs="Times New Roman"/>
          <w:sz w:val="24"/>
          <w:szCs w:val="24"/>
          <w:lang w:eastAsia="ru-RU"/>
        </w:rPr>
        <w:t xml:space="preserve"> тем самым на историческое познание и историков возлагалась еще более глобальная и ответственная миссия – направлять все человечество в единое русло развития, к универсальным общечеловеческим началам. Обоснование означенного взгляда на историю представлялось очевидным: общность происхождения всех людей, одинаковость свойств самой человеческой природы. Следовательно, воссоединение человечества в его лучших и высших устремлениях на основе и благодаря истории – вот подлинная сущность и назначение последней.</w:t>
      </w:r>
    </w:p>
    <w:p w:rsidR="003B77D3" w:rsidRPr="003B77D3" w:rsidRDefault="003B77D3" w:rsidP="003B77D3">
      <w:pPr>
        <w:spacing w:after="0" w:line="240" w:lineRule="auto"/>
        <w:ind w:firstLine="720"/>
        <w:jc w:val="both"/>
        <w:rPr>
          <w:rFonts w:ascii="Times New Roman" w:eastAsia="Times New Roman" w:hAnsi="Times New Roman" w:cs="Times New Roman"/>
          <w:sz w:val="24"/>
          <w:szCs w:val="24"/>
          <w:lang w:eastAsia="ru-RU"/>
        </w:rPr>
      </w:pPr>
      <w:r w:rsidRPr="003B77D3">
        <w:rPr>
          <w:rFonts w:ascii="Times New Roman" w:eastAsia="Times New Roman" w:hAnsi="Times New Roman" w:cs="Times New Roman"/>
          <w:sz w:val="24"/>
          <w:szCs w:val="24"/>
          <w:lang w:eastAsia="ru-RU"/>
        </w:rPr>
        <w:t xml:space="preserve">Параллельно утверждается </w:t>
      </w:r>
      <w:r w:rsidRPr="003B77D3">
        <w:rPr>
          <w:rFonts w:ascii="Times New Roman" w:eastAsia="Times New Roman" w:hAnsi="Times New Roman" w:cs="Times New Roman"/>
          <w:b/>
          <w:sz w:val="24"/>
          <w:szCs w:val="24"/>
          <w:lang w:eastAsia="ru-RU"/>
        </w:rPr>
        <w:t xml:space="preserve">взгляд на историческое познание как способ выработки </w:t>
      </w:r>
      <w:r w:rsidRPr="003B77D3">
        <w:rPr>
          <w:rFonts w:ascii="Times New Roman" w:eastAsia="Times New Roman" w:hAnsi="Times New Roman" w:cs="Times New Roman"/>
          <w:b/>
          <w:i/>
          <w:sz w:val="24"/>
          <w:szCs w:val="24"/>
          <w:lang w:eastAsia="ru-RU"/>
        </w:rPr>
        <w:t>мировоззренческой позиции</w:t>
      </w:r>
      <w:r w:rsidRPr="003B77D3">
        <w:rPr>
          <w:rFonts w:ascii="Times New Roman" w:eastAsia="Times New Roman" w:hAnsi="Times New Roman" w:cs="Times New Roman"/>
          <w:b/>
          <w:sz w:val="24"/>
          <w:szCs w:val="24"/>
          <w:lang w:eastAsia="ru-RU"/>
        </w:rPr>
        <w:t xml:space="preserve"> исторического субъекта</w:t>
      </w:r>
      <w:r w:rsidRPr="003B77D3">
        <w:rPr>
          <w:rFonts w:ascii="Times New Roman" w:eastAsia="Times New Roman" w:hAnsi="Times New Roman" w:cs="Times New Roman"/>
          <w:sz w:val="24"/>
          <w:szCs w:val="24"/>
          <w:lang w:eastAsia="ru-RU"/>
        </w:rPr>
        <w:t xml:space="preserve">. Отношение к миру и обществу, а также к самому себе в этой реальной действительности – именно в этом виделся смысл исторических реминисценций во все эпохи и у всех народов. Так, Марк Туллий Цицерон (I в. до н.э.) считал: не знать, что было до твоего рождения, – значит, всегда оставаться ребенком. Ему вторил древнекитайский мыслитель Ван Чун: знающего древность, но не разбирающегося в современности, уподоблю тонущему на суше. Известны слова А.С. Пушкина: не знать истории – варварство. Наконец, наш соотечественник и почти современник Н.А.Бердяев: чтобы понять свою собственную, индивидуальную судьбу, нужно самоопределиться в историческом бытии, найти свое место в истории. </w:t>
      </w:r>
    </w:p>
    <w:p w:rsidR="003B77D3" w:rsidRPr="003B77D3" w:rsidRDefault="003B77D3" w:rsidP="003B77D3">
      <w:pPr>
        <w:spacing w:after="0" w:line="240" w:lineRule="auto"/>
        <w:ind w:firstLine="720"/>
        <w:jc w:val="both"/>
        <w:rPr>
          <w:rFonts w:ascii="Times New Roman" w:eastAsia="Times New Roman" w:hAnsi="Times New Roman" w:cs="Times New Roman"/>
          <w:sz w:val="24"/>
          <w:szCs w:val="24"/>
          <w:lang w:eastAsia="ru-RU"/>
        </w:rPr>
      </w:pPr>
      <w:r w:rsidRPr="003B77D3">
        <w:rPr>
          <w:rFonts w:ascii="Times New Roman" w:eastAsia="Times New Roman" w:hAnsi="Times New Roman" w:cs="Times New Roman"/>
          <w:sz w:val="24"/>
          <w:szCs w:val="24"/>
          <w:lang w:eastAsia="ru-RU"/>
        </w:rPr>
        <w:t xml:space="preserve">Еще О. Шпенглер заметил: историческое бытие и человек неотъемлемы друг от друга. В самом деле, содержание и сущность исторической жизни есть сам человек. И потому задачей истории и должно быть постижение живого бытия мира по отношению к каждой конкретной личности. В том случае, когда человек мыслит свое «я» замкнутым в себе самом, изолированным от всего окружающего мира, тогда для него нет истории. Последняя появляется и становится необходимой в тот момент, когда человеческое «я» превращается в элемент биографии всего человечества, когда «я» простирается над тысячелетиями. </w:t>
      </w:r>
    </w:p>
    <w:p w:rsidR="003B77D3" w:rsidRPr="003B77D3" w:rsidRDefault="003B77D3" w:rsidP="003B77D3">
      <w:pPr>
        <w:spacing w:after="0" w:line="240" w:lineRule="auto"/>
        <w:ind w:firstLine="720"/>
        <w:jc w:val="both"/>
        <w:rPr>
          <w:rFonts w:ascii="Times New Roman" w:eastAsia="Times New Roman" w:hAnsi="Times New Roman" w:cs="Times New Roman"/>
          <w:sz w:val="24"/>
          <w:szCs w:val="24"/>
          <w:lang w:eastAsia="ru-RU"/>
        </w:rPr>
      </w:pPr>
      <w:r w:rsidRPr="003B77D3">
        <w:rPr>
          <w:rFonts w:ascii="Times New Roman" w:eastAsia="Times New Roman" w:hAnsi="Times New Roman" w:cs="Times New Roman"/>
          <w:sz w:val="24"/>
          <w:szCs w:val="24"/>
          <w:lang w:eastAsia="ru-RU"/>
        </w:rPr>
        <w:t xml:space="preserve">К интересному выводу приходит современный исследователь Д.В. Прокудин. Напомнив </w:t>
      </w:r>
      <w:r>
        <w:rPr>
          <w:rFonts w:ascii="Times New Roman" w:eastAsia="Times New Roman" w:hAnsi="Times New Roman" w:cs="Times New Roman"/>
          <w:sz w:val="24"/>
          <w:szCs w:val="24"/>
          <w:lang w:eastAsia="ru-RU"/>
        </w:rPr>
        <w:t>известную американскую молитву:</w:t>
      </w:r>
      <w:r w:rsidRPr="003B77D3">
        <w:rPr>
          <w:rFonts w:ascii="Times New Roman" w:eastAsia="Times New Roman" w:hAnsi="Times New Roman" w:cs="Times New Roman"/>
          <w:sz w:val="24"/>
          <w:szCs w:val="24"/>
          <w:lang w:eastAsia="ru-RU"/>
        </w:rPr>
        <w:t xml:space="preserve"> «Господи, дай мне силы изменить то, что я могу изменить; мужество – принять то, что я не могу изменить; мудрость - отличить одно от другого», - автор отмечает: задачей истории является также стремление помочь овладеть и этой мудростью тоже.</w:t>
      </w:r>
    </w:p>
    <w:p w:rsidR="003B77D3" w:rsidRPr="003B77D3" w:rsidRDefault="003B77D3" w:rsidP="003B77D3">
      <w:pPr>
        <w:spacing w:after="0" w:line="240" w:lineRule="auto"/>
        <w:ind w:firstLine="720"/>
        <w:jc w:val="both"/>
        <w:rPr>
          <w:rFonts w:ascii="Times New Roman" w:eastAsia="Times New Roman" w:hAnsi="Times New Roman" w:cs="Times New Roman"/>
          <w:sz w:val="24"/>
          <w:szCs w:val="24"/>
          <w:lang w:eastAsia="ru-RU"/>
        </w:rPr>
      </w:pPr>
      <w:r w:rsidRPr="003B77D3">
        <w:rPr>
          <w:rFonts w:ascii="Times New Roman" w:eastAsia="Times New Roman" w:hAnsi="Times New Roman" w:cs="Times New Roman"/>
          <w:sz w:val="24"/>
          <w:szCs w:val="24"/>
          <w:lang w:eastAsia="ru-RU"/>
        </w:rPr>
        <w:t xml:space="preserve">Подведем итоги. </w:t>
      </w:r>
      <w:r w:rsidRPr="003B77D3">
        <w:rPr>
          <w:rFonts w:ascii="Times New Roman" w:eastAsia="Times New Roman" w:hAnsi="Times New Roman" w:cs="Times New Roman"/>
          <w:b/>
          <w:sz w:val="24"/>
          <w:szCs w:val="24"/>
          <w:lang w:eastAsia="ru-RU"/>
        </w:rPr>
        <w:t xml:space="preserve">Определяя сущность исторического познания как </w:t>
      </w:r>
      <w:r w:rsidRPr="003B77D3">
        <w:rPr>
          <w:rFonts w:ascii="Times New Roman" w:eastAsia="Times New Roman" w:hAnsi="Times New Roman" w:cs="Times New Roman"/>
          <w:b/>
          <w:i/>
          <w:sz w:val="24"/>
          <w:szCs w:val="24"/>
          <w:lang w:eastAsia="ru-RU"/>
        </w:rPr>
        <w:t>прагматическую</w:t>
      </w:r>
      <w:r w:rsidRPr="003B77D3">
        <w:rPr>
          <w:rFonts w:ascii="Times New Roman" w:eastAsia="Times New Roman" w:hAnsi="Times New Roman" w:cs="Times New Roman"/>
          <w:sz w:val="24"/>
          <w:szCs w:val="24"/>
          <w:lang w:eastAsia="ru-RU"/>
        </w:rPr>
        <w:t xml:space="preserve">, прежде всего обозначим в качестве </w:t>
      </w:r>
      <w:r w:rsidRPr="003B77D3">
        <w:rPr>
          <w:rFonts w:ascii="Times New Roman" w:eastAsia="Times New Roman" w:hAnsi="Times New Roman" w:cs="Times New Roman"/>
          <w:b/>
          <w:sz w:val="24"/>
          <w:szCs w:val="24"/>
          <w:lang w:eastAsia="ru-RU"/>
        </w:rPr>
        <w:t xml:space="preserve">ведущей ее </w:t>
      </w:r>
      <w:proofErr w:type="gramStart"/>
      <w:r w:rsidRPr="003B77D3">
        <w:rPr>
          <w:rFonts w:ascii="Times New Roman" w:eastAsia="Times New Roman" w:hAnsi="Times New Roman" w:cs="Times New Roman"/>
          <w:b/>
          <w:sz w:val="24"/>
          <w:szCs w:val="24"/>
          <w:lang w:eastAsia="ru-RU"/>
        </w:rPr>
        <w:t xml:space="preserve">функции  </w:t>
      </w:r>
      <w:r w:rsidRPr="003B77D3">
        <w:rPr>
          <w:rFonts w:ascii="Times New Roman" w:eastAsia="Times New Roman" w:hAnsi="Times New Roman" w:cs="Times New Roman"/>
          <w:b/>
          <w:i/>
          <w:sz w:val="24"/>
          <w:szCs w:val="24"/>
          <w:lang w:eastAsia="ru-RU"/>
        </w:rPr>
        <w:t>мировоззренческую</w:t>
      </w:r>
      <w:proofErr w:type="gramEnd"/>
      <w:r w:rsidRPr="003B77D3">
        <w:rPr>
          <w:rFonts w:ascii="Times New Roman" w:eastAsia="Times New Roman" w:hAnsi="Times New Roman" w:cs="Times New Roman"/>
          <w:b/>
          <w:sz w:val="24"/>
          <w:szCs w:val="24"/>
          <w:lang w:eastAsia="ru-RU"/>
        </w:rPr>
        <w:t>,</w:t>
      </w:r>
      <w:r w:rsidRPr="003B77D3">
        <w:rPr>
          <w:rFonts w:ascii="Times New Roman" w:eastAsia="Times New Roman" w:hAnsi="Times New Roman" w:cs="Times New Roman"/>
          <w:sz w:val="24"/>
          <w:szCs w:val="24"/>
          <w:lang w:eastAsia="ru-RU"/>
        </w:rPr>
        <w:t xml:space="preserve"> а именно умение содействовать достижению способности ставить индивидуальное «я» в общечеловеческий контекст. </w:t>
      </w:r>
    </w:p>
    <w:p w:rsidR="006E3DE7" w:rsidRPr="006E3DE7" w:rsidRDefault="006E3DE7" w:rsidP="006E3DE7">
      <w:pPr>
        <w:spacing w:after="0" w:line="240" w:lineRule="auto"/>
        <w:ind w:firstLine="720"/>
        <w:jc w:val="both"/>
        <w:rPr>
          <w:rFonts w:ascii="Times New Roman" w:eastAsia="Times New Roman" w:hAnsi="Times New Roman" w:cs="Times New Roman"/>
          <w:sz w:val="24"/>
          <w:szCs w:val="24"/>
          <w:lang w:eastAsia="ru-RU"/>
        </w:rPr>
      </w:pPr>
      <w:r w:rsidRPr="006E3DE7">
        <w:rPr>
          <w:rFonts w:ascii="Times New Roman" w:eastAsia="Times New Roman" w:hAnsi="Times New Roman" w:cs="Times New Roman"/>
          <w:sz w:val="24"/>
          <w:szCs w:val="24"/>
          <w:lang w:eastAsia="ru-RU"/>
        </w:rPr>
        <w:t xml:space="preserve">В заключение акцентируем внимание на социальной значимости исторического познания вообще. Еще в XIX в. родился призыв превратить политику в прикладную историю. Обоснованием служило признание следующего факта: пренебрежение историческими знаниями и выводами чревато социальными катастрофами. И сегодня </w:t>
      </w:r>
      <w:r w:rsidRPr="006E3DE7">
        <w:rPr>
          <w:rFonts w:ascii="Times New Roman" w:eastAsia="Times New Roman" w:hAnsi="Times New Roman" w:cs="Times New Roman"/>
          <w:sz w:val="24"/>
          <w:szCs w:val="24"/>
          <w:lang w:eastAsia="ru-RU"/>
        </w:rPr>
        <w:lastRenderedPageBreak/>
        <w:t>ученые констатируют: как трудно представить историю без цивилизации, так же трудно представить цивилизацию без истории.</w:t>
      </w:r>
    </w:p>
    <w:p w:rsidR="00785211" w:rsidRPr="003B77D3" w:rsidRDefault="00785211" w:rsidP="00207755">
      <w:pPr>
        <w:autoSpaceDE w:val="0"/>
        <w:autoSpaceDN w:val="0"/>
        <w:adjustRightInd w:val="0"/>
        <w:spacing w:after="0" w:line="240" w:lineRule="auto"/>
        <w:jc w:val="both"/>
        <w:rPr>
          <w:rFonts w:ascii="Times New Roman" w:hAnsi="Times New Roman" w:cs="Times New Roman"/>
          <w:color w:val="000000"/>
          <w:sz w:val="24"/>
          <w:szCs w:val="24"/>
        </w:rPr>
      </w:pPr>
    </w:p>
    <w:p w:rsidR="006E3DE7" w:rsidRPr="00207755" w:rsidRDefault="006E3DE7" w:rsidP="006E3DE7">
      <w:pPr>
        <w:pStyle w:val="Default"/>
        <w:jc w:val="both"/>
      </w:pPr>
      <w:r w:rsidRPr="00207755">
        <w:t>Программа курса «</w:t>
      </w:r>
      <w:r w:rsidRPr="00207755">
        <w:rPr>
          <w:b/>
        </w:rPr>
        <w:t>Цивилизации древнего Востока</w:t>
      </w:r>
      <w:r w:rsidRPr="00207755">
        <w:t>» предполагает изучение истории человечества от возникновения первых цивилизаций в IV тыс. до н.э. и до начала эпохи эллинизма в 4 в. до н.э. (для Ближнего Востока) или зарождения феодальных отношений, т.е. 3–5 вв. н.э. (для Индии и Китая).</w:t>
      </w:r>
    </w:p>
    <w:p w:rsidR="006E3DE7" w:rsidRPr="00207755" w:rsidRDefault="006E3DE7" w:rsidP="006E3DE7">
      <w:pPr>
        <w:pStyle w:val="Default"/>
        <w:jc w:val="both"/>
      </w:pPr>
      <w:r w:rsidRPr="00207755">
        <w:t xml:space="preserve">  </w:t>
      </w:r>
      <w:r w:rsidRPr="00207755">
        <w:tab/>
        <w:t xml:space="preserve">Целью курса является формирование у студентов системных знаний о специфике возникновения и функционирования ранних форм государства и общества на Древнем Востоке, знакомство с особенностями материальной и духовной культуры региона, а также приобретение первичных навыков работы с историческими источниками. </w:t>
      </w:r>
    </w:p>
    <w:p w:rsidR="006E3DE7" w:rsidRPr="00207755" w:rsidRDefault="006E3DE7" w:rsidP="006E3DE7">
      <w:pPr>
        <w:autoSpaceDE w:val="0"/>
        <w:autoSpaceDN w:val="0"/>
        <w:adjustRightInd w:val="0"/>
        <w:spacing w:after="0" w:line="240" w:lineRule="auto"/>
        <w:jc w:val="both"/>
        <w:rPr>
          <w:rFonts w:ascii="Times New Roman" w:hAnsi="Times New Roman" w:cs="Times New Roman"/>
          <w:color w:val="000000"/>
          <w:sz w:val="24"/>
          <w:szCs w:val="24"/>
        </w:rPr>
      </w:pPr>
      <w:r w:rsidRPr="00207755">
        <w:rPr>
          <w:rFonts w:ascii="Times New Roman" w:hAnsi="Times New Roman" w:cs="Times New Roman"/>
          <w:color w:val="000000"/>
          <w:sz w:val="24"/>
          <w:szCs w:val="24"/>
        </w:rPr>
        <w:t xml:space="preserve">Задачи изучаемого курса состоят в следующем: </w:t>
      </w:r>
    </w:p>
    <w:p w:rsidR="006E3DE7" w:rsidRPr="00207755" w:rsidRDefault="006E3DE7" w:rsidP="006E3DE7">
      <w:pPr>
        <w:pStyle w:val="Default"/>
        <w:jc w:val="both"/>
      </w:pPr>
      <w:r w:rsidRPr="00207755">
        <w:t xml:space="preserve">1) обеспечить углубленное изучение истории общественно-экономического, политического и культурного развития народов Древнего Востока с учетом цивилизационного, антропологического и аксиологического подходов; </w:t>
      </w:r>
    </w:p>
    <w:p w:rsidR="006E3DE7" w:rsidRPr="00207755" w:rsidRDefault="006E3DE7" w:rsidP="006E3DE7">
      <w:pPr>
        <w:autoSpaceDE w:val="0"/>
        <w:autoSpaceDN w:val="0"/>
        <w:adjustRightInd w:val="0"/>
        <w:spacing w:after="36" w:line="240" w:lineRule="auto"/>
        <w:jc w:val="both"/>
        <w:rPr>
          <w:rFonts w:ascii="Times New Roman" w:hAnsi="Times New Roman" w:cs="Times New Roman"/>
          <w:color w:val="000000"/>
          <w:sz w:val="24"/>
          <w:szCs w:val="24"/>
        </w:rPr>
      </w:pPr>
      <w:r w:rsidRPr="00207755">
        <w:rPr>
          <w:rFonts w:ascii="Times New Roman" w:hAnsi="Times New Roman" w:cs="Times New Roman"/>
          <w:color w:val="000000"/>
          <w:sz w:val="24"/>
          <w:szCs w:val="24"/>
        </w:rPr>
        <w:t xml:space="preserve">2) развить понимание общего и специфического в истории древневосточных цивилизаций; </w:t>
      </w:r>
    </w:p>
    <w:p w:rsidR="006E3DE7" w:rsidRPr="00207755" w:rsidRDefault="006E3DE7" w:rsidP="006E3DE7">
      <w:pPr>
        <w:autoSpaceDE w:val="0"/>
        <w:autoSpaceDN w:val="0"/>
        <w:adjustRightInd w:val="0"/>
        <w:spacing w:after="36" w:line="240" w:lineRule="auto"/>
        <w:jc w:val="both"/>
        <w:rPr>
          <w:rFonts w:ascii="Times New Roman" w:hAnsi="Times New Roman" w:cs="Times New Roman"/>
          <w:color w:val="000000"/>
          <w:sz w:val="24"/>
          <w:szCs w:val="24"/>
        </w:rPr>
      </w:pPr>
      <w:r w:rsidRPr="00207755">
        <w:rPr>
          <w:rFonts w:ascii="Times New Roman" w:hAnsi="Times New Roman" w:cs="Times New Roman"/>
          <w:color w:val="000000"/>
          <w:sz w:val="24"/>
          <w:szCs w:val="24"/>
        </w:rPr>
        <w:t xml:space="preserve">3) сформировать навыки историографического анализа исследований по истории региона; </w:t>
      </w:r>
    </w:p>
    <w:p w:rsidR="006E3DE7" w:rsidRPr="00207755" w:rsidRDefault="006E3DE7" w:rsidP="006E3DE7">
      <w:pPr>
        <w:autoSpaceDE w:val="0"/>
        <w:autoSpaceDN w:val="0"/>
        <w:adjustRightInd w:val="0"/>
        <w:spacing w:after="36" w:line="240" w:lineRule="auto"/>
        <w:jc w:val="both"/>
        <w:rPr>
          <w:rFonts w:ascii="Times New Roman" w:hAnsi="Times New Roman" w:cs="Times New Roman"/>
          <w:color w:val="000000"/>
          <w:sz w:val="24"/>
          <w:szCs w:val="24"/>
        </w:rPr>
      </w:pPr>
      <w:r w:rsidRPr="00207755">
        <w:rPr>
          <w:rFonts w:ascii="Times New Roman" w:hAnsi="Times New Roman" w:cs="Times New Roman"/>
          <w:color w:val="000000"/>
          <w:sz w:val="24"/>
          <w:szCs w:val="24"/>
        </w:rPr>
        <w:t xml:space="preserve">4) добиться усвоения методов анализа источников по истории Древнего Востока; </w:t>
      </w:r>
    </w:p>
    <w:p w:rsidR="006E3DE7" w:rsidRDefault="006E3DE7" w:rsidP="006E3DE7">
      <w:pPr>
        <w:autoSpaceDE w:val="0"/>
        <w:autoSpaceDN w:val="0"/>
        <w:adjustRightInd w:val="0"/>
        <w:spacing w:after="0" w:line="240" w:lineRule="auto"/>
        <w:jc w:val="both"/>
        <w:rPr>
          <w:rFonts w:ascii="Times New Roman" w:hAnsi="Times New Roman" w:cs="Times New Roman"/>
          <w:color w:val="000000"/>
          <w:sz w:val="24"/>
          <w:szCs w:val="24"/>
        </w:rPr>
      </w:pPr>
      <w:r w:rsidRPr="00207755">
        <w:rPr>
          <w:rFonts w:ascii="Times New Roman" w:hAnsi="Times New Roman" w:cs="Times New Roman"/>
          <w:color w:val="000000"/>
          <w:sz w:val="24"/>
          <w:szCs w:val="24"/>
        </w:rPr>
        <w:t xml:space="preserve">5) способствовать восприятию духовных ценностей и формированию ценностных ориентаций по отношению к культурному наследию исторического прошлого. </w:t>
      </w:r>
    </w:p>
    <w:p w:rsidR="006E3DE7" w:rsidRPr="00207755" w:rsidRDefault="006E3DE7" w:rsidP="006E3DE7">
      <w:pPr>
        <w:pStyle w:val="Default"/>
      </w:pPr>
      <w:r>
        <w:tab/>
      </w:r>
      <w:r w:rsidRPr="00207755">
        <w:t xml:space="preserve">Студент должен </w:t>
      </w:r>
      <w:r w:rsidRPr="00207755">
        <w:rPr>
          <w:b/>
          <w:i/>
          <w:iCs/>
        </w:rPr>
        <w:t>знать</w:t>
      </w:r>
      <w:r w:rsidRPr="00207755">
        <w:rPr>
          <w:b/>
        </w:rPr>
        <w:t>:</w:t>
      </w:r>
      <w:r w:rsidRPr="00207755">
        <w:t xml:space="preserve"> </w:t>
      </w:r>
    </w:p>
    <w:p w:rsidR="006E3DE7" w:rsidRPr="00207755" w:rsidRDefault="006E3DE7" w:rsidP="006E3DE7">
      <w:pPr>
        <w:autoSpaceDE w:val="0"/>
        <w:autoSpaceDN w:val="0"/>
        <w:adjustRightInd w:val="0"/>
        <w:spacing w:after="36" w:line="240" w:lineRule="auto"/>
        <w:rPr>
          <w:rFonts w:ascii="Times New Roman" w:hAnsi="Times New Roman" w:cs="Times New Roman"/>
          <w:color w:val="000000"/>
          <w:sz w:val="24"/>
          <w:szCs w:val="24"/>
        </w:rPr>
      </w:pPr>
      <w:r w:rsidRPr="00207755">
        <w:rPr>
          <w:rFonts w:ascii="Times New Roman" w:hAnsi="Times New Roman" w:cs="Times New Roman"/>
          <w:color w:val="000000"/>
          <w:sz w:val="24"/>
          <w:szCs w:val="24"/>
        </w:rPr>
        <w:t xml:space="preserve">1) фактический материал и закономерности исторического развития цивилизаций Древнего Востока, особенности социально-экономического уклада, форм правления и образа жизни людей региона в изучаемый период; </w:t>
      </w:r>
    </w:p>
    <w:p w:rsidR="006E3DE7" w:rsidRPr="00207755" w:rsidRDefault="006E3DE7" w:rsidP="006E3DE7">
      <w:pPr>
        <w:autoSpaceDE w:val="0"/>
        <w:autoSpaceDN w:val="0"/>
        <w:adjustRightInd w:val="0"/>
        <w:spacing w:after="36" w:line="240" w:lineRule="auto"/>
        <w:rPr>
          <w:rFonts w:ascii="Times New Roman" w:hAnsi="Times New Roman" w:cs="Times New Roman"/>
          <w:color w:val="000000"/>
          <w:sz w:val="24"/>
          <w:szCs w:val="24"/>
        </w:rPr>
      </w:pPr>
      <w:r w:rsidRPr="00207755">
        <w:rPr>
          <w:rFonts w:ascii="Times New Roman" w:hAnsi="Times New Roman" w:cs="Times New Roman"/>
          <w:color w:val="000000"/>
          <w:sz w:val="24"/>
          <w:szCs w:val="24"/>
        </w:rPr>
        <w:t xml:space="preserve">2) основные научные теории и концепции, раскрывающие особенности развития цивилизаций Древнего Востока и общие закономерности всемирного исторического процесса; </w:t>
      </w:r>
    </w:p>
    <w:p w:rsidR="006E3DE7" w:rsidRPr="00207755" w:rsidRDefault="006E3DE7" w:rsidP="006E3DE7">
      <w:pPr>
        <w:autoSpaceDE w:val="0"/>
        <w:autoSpaceDN w:val="0"/>
        <w:adjustRightInd w:val="0"/>
        <w:spacing w:after="0" w:line="240" w:lineRule="auto"/>
        <w:rPr>
          <w:rFonts w:ascii="Times New Roman" w:hAnsi="Times New Roman" w:cs="Times New Roman"/>
          <w:color w:val="000000"/>
          <w:sz w:val="24"/>
          <w:szCs w:val="24"/>
        </w:rPr>
      </w:pPr>
      <w:r w:rsidRPr="00207755">
        <w:rPr>
          <w:rFonts w:ascii="Times New Roman" w:hAnsi="Times New Roman" w:cs="Times New Roman"/>
          <w:color w:val="000000"/>
          <w:sz w:val="24"/>
          <w:szCs w:val="24"/>
        </w:rPr>
        <w:t xml:space="preserve">3) памятники материального и духовного наследия цивилизаций Древнего Востока. </w:t>
      </w:r>
    </w:p>
    <w:p w:rsidR="006E3DE7" w:rsidRPr="00207755" w:rsidRDefault="006E3DE7" w:rsidP="006E3DE7">
      <w:pPr>
        <w:autoSpaceDE w:val="0"/>
        <w:autoSpaceDN w:val="0"/>
        <w:adjustRightInd w:val="0"/>
        <w:spacing w:after="0" w:line="240" w:lineRule="auto"/>
        <w:rPr>
          <w:rFonts w:ascii="Times New Roman" w:hAnsi="Times New Roman" w:cs="Times New Roman"/>
          <w:b/>
          <w:color w:val="000000"/>
          <w:sz w:val="24"/>
          <w:szCs w:val="24"/>
        </w:rPr>
      </w:pPr>
      <w:r w:rsidRPr="00207755">
        <w:rPr>
          <w:rFonts w:ascii="Times New Roman" w:hAnsi="Times New Roman" w:cs="Times New Roman"/>
          <w:color w:val="000000"/>
          <w:sz w:val="24"/>
          <w:szCs w:val="24"/>
        </w:rPr>
        <w:t xml:space="preserve">Студент должен </w:t>
      </w:r>
      <w:r w:rsidRPr="00207755">
        <w:rPr>
          <w:rFonts w:ascii="Times New Roman" w:hAnsi="Times New Roman" w:cs="Times New Roman"/>
          <w:b/>
          <w:i/>
          <w:iCs/>
          <w:color w:val="000000"/>
          <w:sz w:val="24"/>
          <w:szCs w:val="24"/>
        </w:rPr>
        <w:t>уметь</w:t>
      </w:r>
      <w:r w:rsidRPr="00207755">
        <w:rPr>
          <w:rFonts w:ascii="Times New Roman" w:hAnsi="Times New Roman" w:cs="Times New Roman"/>
          <w:b/>
          <w:color w:val="000000"/>
          <w:sz w:val="24"/>
          <w:szCs w:val="24"/>
        </w:rPr>
        <w:t xml:space="preserve">: </w:t>
      </w:r>
    </w:p>
    <w:p w:rsidR="006E3DE7" w:rsidRPr="00207755" w:rsidRDefault="006E3DE7" w:rsidP="006E3DE7">
      <w:pPr>
        <w:autoSpaceDE w:val="0"/>
        <w:autoSpaceDN w:val="0"/>
        <w:adjustRightInd w:val="0"/>
        <w:spacing w:after="36" w:line="240" w:lineRule="auto"/>
        <w:rPr>
          <w:rFonts w:ascii="Times New Roman" w:hAnsi="Times New Roman" w:cs="Times New Roman"/>
          <w:color w:val="000000"/>
          <w:sz w:val="24"/>
          <w:szCs w:val="24"/>
        </w:rPr>
      </w:pPr>
      <w:r w:rsidRPr="00207755">
        <w:rPr>
          <w:rFonts w:ascii="Times New Roman" w:hAnsi="Times New Roman" w:cs="Times New Roman"/>
          <w:color w:val="000000"/>
          <w:sz w:val="24"/>
          <w:szCs w:val="24"/>
        </w:rPr>
        <w:t xml:space="preserve">1) конструировать исторические знания на основе современных методов исторического исследования в соответствии с концептуальными подходами и научными теориями, оперируя усвоенными историческими фактами, научными понятиями, категориями и т.п.; </w:t>
      </w:r>
    </w:p>
    <w:p w:rsidR="006E3DE7" w:rsidRPr="00207755" w:rsidRDefault="006E3DE7" w:rsidP="006E3DE7">
      <w:pPr>
        <w:autoSpaceDE w:val="0"/>
        <w:autoSpaceDN w:val="0"/>
        <w:adjustRightInd w:val="0"/>
        <w:spacing w:after="36" w:line="240" w:lineRule="auto"/>
        <w:rPr>
          <w:rFonts w:ascii="Times New Roman" w:hAnsi="Times New Roman" w:cs="Times New Roman"/>
          <w:color w:val="000000"/>
          <w:sz w:val="24"/>
          <w:szCs w:val="24"/>
        </w:rPr>
      </w:pPr>
      <w:r w:rsidRPr="00207755">
        <w:rPr>
          <w:rFonts w:ascii="Times New Roman" w:hAnsi="Times New Roman" w:cs="Times New Roman"/>
          <w:color w:val="000000"/>
          <w:sz w:val="24"/>
          <w:szCs w:val="24"/>
        </w:rPr>
        <w:t xml:space="preserve">2) работать с историческими источниками (анализировать исторические тексты, изображения предметов искусства и архитектуры); </w:t>
      </w:r>
    </w:p>
    <w:p w:rsidR="006E3DE7" w:rsidRPr="00207755" w:rsidRDefault="006E3DE7" w:rsidP="006E3DE7">
      <w:pPr>
        <w:autoSpaceDE w:val="0"/>
        <w:autoSpaceDN w:val="0"/>
        <w:adjustRightInd w:val="0"/>
        <w:spacing w:after="0" w:line="240" w:lineRule="auto"/>
        <w:rPr>
          <w:rFonts w:ascii="Times New Roman" w:hAnsi="Times New Roman" w:cs="Times New Roman"/>
          <w:color w:val="000000"/>
          <w:sz w:val="24"/>
          <w:szCs w:val="24"/>
        </w:rPr>
      </w:pPr>
      <w:r w:rsidRPr="00207755">
        <w:rPr>
          <w:rFonts w:ascii="Times New Roman" w:hAnsi="Times New Roman" w:cs="Times New Roman"/>
          <w:color w:val="000000"/>
          <w:sz w:val="24"/>
          <w:szCs w:val="24"/>
        </w:rPr>
        <w:t xml:space="preserve">3) работать с картой (находить и анализировать информацию о природно-географическом и геополитическом положении государств Древнего Востока). </w:t>
      </w:r>
    </w:p>
    <w:p w:rsidR="00785211" w:rsidRPr="003B77D3" w:rsidRDefault="00785211" w:rsidP="00207755">
      <w:pPr>
        <w:autoSpaceDE w:val="0"/>
        <w:autoSpaceDN w:val="0"/>
        <w:adjustRightInd w:val="0"/>
        <w:spacing w:after="0" w:line="240" w:lineRule="auto"/>
        <w:jc w:val="both"/>
        <w:rPr>
          <w:rFonts w:ascii="Times New Roman" w:hAnsi="Times New Roman" w:cs="Times New Roman"/>
          <w:color w:val="000000"/>
          <w:sz w:val="24"/>
          <w:szCs w:val="24"/>
        </w:rPr>
      </w:pPr>
    </w:p>
    <w:p w:rsidR="00785211" w:rsidRPr="00207755" w:rsidRDefault="00785211" w:rsidP="00207755">
      <w:pPr>
        <w:autoSpaceDE w:val="0"/>
        <w:autoSpaceDN w:val="0"/>
        <w:adjustRightInd w:val="0"/>
        <w:spacing w:after="0" w:line="240" w:lineRule="auto"/>
        <w:jc w:val="both"/>
        <w:rPr>
          <w:rFonts w:ascii="Times New Roman" w:hAnsi="Times New Roman" w:cs="Times New Roman"/>
          <w:color w:val="000000"/>
          <w:sz w:val="24"/>
          <w:szCs w:val="24"/>
        </w:rPr>
      </w:pPr>
    </w:p>
    <w:p w:rsidR="00920071" w:rsidRPr="00920071" w:rsidRDefault="00920071" w:rsidP="00920071">
      <w:pPr>
        <w:spacing w:after="0" w:line="240" w:lineRule="auto"/>
        <w:rPr>
          <w:rFonts w:ascii="Times New Roman" w:hAnsi="Times New Roman" w:cs="Times New Roman"/>
          <w:b/>
          <w:bCs/>
          <w:sz w:val="24"/>
          <w:szCs w:val="24"/>
        </w:rPr>
      </w:pPr>
      <w:r w:rsidRPr="00920071">
        <w:rPr>
          <w:rFonts w:ascii="Times New Roman" w:hAnsi="Times New Roman" w:cs="Times New Roman"/>
          <w:b/>
          <w:sz w:val="24"/>
          <w:szCs w:val="24"/>
        </w:rPr>
        <w:t>Тема 2.</w:t>
      </w:r>
      <w:r w:rsidRPr="00920071">
        <w:rPr>
          <w:rFonts w:ascii="Cambria-Bold" w:hAnsi="Cambria-Bold" w:cs="Cambria-Bold"/>
          <w:b/>
          <w:bCs/>
          <w:sz w:val="28"/>
          <w:szCs w:val="28"/>
        </w:rPr>
        <w:t xml:space="preserve"> </w:t>
      </w:r>
      <w:r w:rsidRPr="006E3DE7">
        <w:rPr>
          <w:rFonts w:ascii="Times New Roman" w:hAnsi="Times New Roman" w:cs="Times New Roman"/>
          <w:b/>
          <w:bCs/>
          <w:sz w:val="28"/>
          <w:szCs w:val="28"/>
        </w:rPr>
        <w:t>Понятие цивилизации и его начальная эволюция</w:t>
      </w:r>
    </w:p>
    <w:p w:rsidR="00207755" w:rsidRDefault="00207755" w:rsidP="00207755">
      <w:pPr>
        <w:autoSpaceDE w:val="0"/>
        <w:autoSpaceDN w:val="0"/>
        <w:adjustRightInd w:val="0"/>
        <w:spacing w:after="0" w:line="240" w:lineRule="auto"/>
        <w:jc w:val="both"/>
        <w:rPr>
          <w:rFonts w:ascii="Times New Roman" w:hAnsi="Times New Roman" w:cs="Times New Roman"/>
          <w:color w:val="000000"/>
          <w:sz w:val="24"/>
          <w:szCs w:val="24"/>
        </w:rPr>
      </w:pP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hAnsi="Times New Roman" w:cs="Times New Roman"/>
          <w:color w:val="000000"/>
          <w:sz w:val="24"/>
          <w:szCs w:val="24"/>
        </w:rPr>
        <w:tab/>
      </w:r>
      <w:r w:rsidRPr="00920071">
        <w:rPr>
          <w:rFonts w:ascii="Times New Roman" w:eastAsia="TimesNewRomanPSMT" w:hAnsi="Times New Roman" w:cs="Times New Roman"/>
          <w:b/>
          <w:sz w:val="24"/>
          <w:szCs w:val="24"/>
        </w:rPr>
        <w:t>Термин «цивилизация»,</w:t>
      </w:r>
      <w:r w:rsidRPr="00920071">
        <w:rPr>
          <w:rFonts w:ascii="Times New Roman" w:eastAsia="TimesNewRomanPSMT" w:hAnsi="Times New Roman" w:cs="Times New Roman"/>
          <w:sz w:val="24"/>
          <w:szCs w:val="24"/>
        </w:rPr>
        <w:t xml:space="preserve"> как показал в свое время известный французский</w:t>
      </w: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r w:rsidRPr="00920071">
        <w:rPr>
          <w:rFonts w:ascii="Times New Roman" w:eastAsia="TimesNewRomanPSMT" w:hAnsi="Times New Roman" w:cs="Times New Roman"/>
          <w:sz w:val="24"/>
          <w:szCs w:val="24"/>
        </w:rPr>
        <w:t>историк Л. Февр, возникает и постепенно утверждается на протяжении второй</w:t>
      </w: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r w:rsidRPr="00920071">
        <w:rPr>
          <w:rFonts w:ascii="Times New Roman" w:eastAsia="TimesNewRomanPSMT" w:hAnsi="Times New Roman" w:cs="Times New Roman"/>
          <w:sz w:val="24"/>
          <w:szCs w:val="24"/>
        </w:rPr>
        <w:t>половины XVIII столетия. Век Просвещения был временем исторического</w:t>
      </w: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r w:rsidRPr="00920071">
        <w:rPr>
          <w:rFonts w:ascii="Times New Roman" w:eastAsia="TimesNewRomanPSMT" w:hAnsi="Times New Roman" w:cs="Times New Roman"/>
          <w:sz w:val="24"/>
          <w:szCs w:val="24"/>
        </w:rPr>
        <w:t>подъема европейского Запада, временем осознания того, что Европа, понятая</w:t>
      </w: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r w:rsidRPr="00920071">
        <w:rPr>
          <w:rFonts w:ascii="Times New Roman" w:eastAsia="TimesNewRomanPSMT" w:hAnsi="Times New Roman" w:cs="Times New Roman"/>
          <w:sz w:val="24"/>
          <w:szCs w:val="24"/>
        </w:rPr>
        <w:t>как культурно-историческое целое, становится техническим и интеллектуаль-</w:t>
      </w: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r w:rsidRPr="00920071">
        <w:rPr>
          <w:rFonts w:ascii="Times New Roman" w:eastAsia="TimesNewRomanPSMT" w:hAnsi="Times New Roman" w:cs="Times New Roman"/>
          <w:sz w:val="24"/>
          <w:szCs w:val="24"/>
        </w:rPr>
        <w:t>ным лидером человечества. Для осмысления изменившегося исторического</w:t>
      </w: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r w:rsidRPr="00920071">
        <w:rPr>
          <w:rFonts w:ascii="Times New Roman" w:eastAsia="TimesNewRomanPSMT" w:hAnsi="Times New Roman" w:cs="Times New Roman"/>
          <w:sz w:val="24"/>
          <w:szCs w:val="24"/>
        </w:rPr>
        <w:t>статуса Европы европейцам понадобился новый понятийный инструментарий,</w:t>
      </w: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proofErr w:type="gramStart"/>
      <w:r w:rsidRPr="00920071">
        <w:rPr>
          <w:rFonts w:ascii="Times New Roman" w:eastAsia="TimesNewRomanPSMT" w:hAnsi="Times New Roman" w:cs="Times New Roman"/>
          <w:sz w:val="24"/>
          <w:szCs w:val="24"/>
        </w:rPr>
        <w:t>смысловым ядром</w:t>
      </w:r>
      <w:proofErr w:type="gramEnd"/>
      <w:r w:rsidRPr="00920071">
        <w:rPr>
          <w:rFonts w:ascii="Times New Roman" w:eastAsia="TimesNewRomanPSMT" w:hAnsi="Times New Roman" w:cs="Times New Roman"/>
          <w:sz w:val="24"/>
          <w:szCs w:val="24"/>
        </w:rPr>
        <w:t xml:space="preserve"> которого и явилось понятие цивилизации.</w:t>
      </w: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920071">
        <w:rPr>
          <w:rFonts w:ascii="Times New Roman" w:eastAsia="TimesNewRomanPSMT" w:hAnsi="Times New Roman" w:cs="Times New Roman"/>
          <w:sz w:val="24"/>
          <w:szCs w:val="24"/>
        </w:rPr>
        <w:t xml:space="preserve">Едва ли можно точно установить, когда впервые появилось слово «цивилизация». Согласно одной </w:t>
      </w:r>
      <w:proofErr w:type="gramStart"/>
      <w:r w:rsidRPr="00920071">
        <w:rPr>
          <w:rFonts w:ascii="Times New Roman" w:eastAsia="TimesNewRomanPSMT" w:hAnsi="Times New Roman" w:cs="Times New Roman"/>
          <w:sz w:val="24"/>
          <w:szCs w:val="24"/>
        </w:rPr>
        <w:t>из наиболее влиятельных версий это</w:t>
      </w:r>
      <w:proofErr w:type="gramEnd"/>
      <w:r w:rsidRPr="00920071">
        <w:rPr>
          <w:rFonts w:ascii="Times New Roman" w:eastAsia="TimesNewRomanPSMT" w:hAnsi="Times New Roman" w:cs="Times New Roman"/>
          <w:sz w:val="24"/>
          <w:szCs w:val="24"/>
        </w:rPr>
        <w:t xml:space="preserve"> слово впервые</w:t>
      </w:r>
      <w:r>
        <w:rPr>
          <w:rFonts w:ascii="Times New Roman" w:eastAsia="TimesNewRomanPSMT" w:hAnsi="Times New Roman" w:cs="Times New Roman"/>
          <w:sz w:val="24"/>
          <w:szCs w:val="24"/>
        </w:rPr>
        <w:t xml:space="preserve"> </w:t>
      </w:r>
      <w:r w:rsidRPr="00920071">
        <w:rPr>
          <w:rFonts w:ascii="Times New Roman" w:eastAsia="TimesNewRomanPSMT" w:hAnsi="Times New Roman" w:cs="Times New Roman"/>
          <w:sz w:val="24"/>
          <w:szCs w:val="24"/>
        </w:rPr>
        <w:t xml:space="preserve">ввел в европейский культурный обиход маркиз </w:t>
      </w:r>
      <w:r w:rsidRPr="00C72535">
        <w:rPr>
          <w:rFonts w:ascii="Times New Roman" w:eastAsia="TimesNewRomanPSMT" w:hAnsi="Times New Roman" w:cs="Times New Roman"/>
          <w:b/>
          <w:sz w:val="24"/>
          <w:szCs w:val="24"/>
        </w:rPr>
        <w:t>Мирабо</w:t>
      </w:r>
      <w:r w:rsidRPr="00920071">
        <w:rPr>
          <w:rFonts w:ascii="Times New Roman" w:eastAsia="TimesNewRomanPSMT" w:hAnsi="Times New Roman" w:cs="Times New Roman"/>
          <w:sz w:val="24"/>
          <w:szCs w:val="24"/>
        </w:rPr>
        <w:t xml:space="preserve"> в своем трактате «Друг</w:t>
      </w:r>
      <w:r>
        <w:rPr>
          <w:rFonts w:ascii="Times New Roman" w:eastAsia="TimesNewRomanPSMT" w:hAnsi="Times New Roman" w:cs="Times New Roman"/>
          <w:sz w:val="24"/>
          <w:szCs w:val="24"/>
        </w:rPr>
        <w:t xml:space="preserve"> </w:t>
      </w:r>
      <w:r w:rsidRPr="00920071">
        <w:rPr>
          <w:rFonts w:ascii="Times New Roman" w:eastAsia="TimesNewRomanPSMT" w:hAnsi="Times New Roman" w:cs="Times New Roman"/>
          <w:sz w:val="24"/>
          <w:szCs w:val="24"/>
        </w:rPr>
        <w:t>законов» (1757).</w:t>
      </w: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w:t>
      </w:r>
      <w:r>
        <w:rPr>
          <w:rFonts w:ascii="Times New Roman" w:eastAsia="TimesNewRomanPSMT" w:hAnsi="Times New Roman" w:cs="Times New Roman"/>
          <w:sz w:val="24"/>
          <w:szCs w:val="24"/>
        </w:rPr>
        <w:tab/>
      </w:r>
      <w:r w:rsidRPr="00920071">
        <w:rPr>
          <w:rFonts w:ascii="Times New Roman" w:eastAsia="TimesNewRomanPSMT" w:hAnsi="Times New Roman" w:cs="Times New Roman"/>
          <w:sz w:val="24"/>
          <w:szCs w:val="24"/>
        </w:rPr>
        <w:t xml:space="preserve">Если верить Л. Февру, слово «цивилизация» появилось в 1766 г. в трактате французского инженера мостов и дорог </w:t>
      </w:r>
      <w:r w:rsidRPr="00C72535">
        <w:rPr>
          <w:rFonts w:ascii="Times New Roman" w:eastAsia="TimesNewRomanPSMT" w:hAnsi="Times New Roman" w:cs="Times New Roman"/>
          <w:b/>
          <w:sz w:val="24"/>
          <w:szCs w:val="24"/>
        </w:rPr>
        <w:t>Н. Буланже</w:t>
      </w:r>
      <w:r w:rsidRPr="00920071">
        <w:rPr>
          <w:rFonts w:ascii="Times New Roman" w:eastAsia="TimesNewRomanPSMT" w:hAnsi="Times New Roman" w:cs="Times New Roman"/>
          <w:sz w:val="24"/>
          <w:szCs w:val="24"/>
        </w:rPr>
        <w:t xml:space="preserve"> «Древность, разоблаченная в своих обычаях». Впрочем, слово это встречается в трактате лишь однажды. В дальнейшем оно употребляется все чаще и прочно входит в европейскую</w:t>
      </w:r>
      <w:r>
        <w:rPr>
          <w:rFonts w:ascii="Times New Roman" w:eastAsia="TimesNewRomanPSMT" w:hAnsi="Times New Roman" w:cs="Times New Roman"/>
          <w:sz w:val="24"/>
          <w:szCs w:val="24"/>
        </w:rPr>
        <w:t xml:space="preserve"> </w:t>
      </w:r>
      <w:r w:rsidRPr="00920071">
        <w:rPr>
          <w:rFonts w:ascii="Times New Roman" w:eastAsia="TimesNewRomanPSMT" w:hAnsi="Times New Roman" w:cs="Times New Roman"/>
          <w:sz w:val="24"/>
          <w:szCs w:val="24"/>
        </w:rPr>
        <w:t>научную и культурную лексику. Его широко используют такие видные французские философы, как П.А. Гольбах и Ж.А. Кондорсе. «С приближением революции слово “цивилизация” празднует победу». В 1798 г. термин «цивилизация» был включен в «Словарь академии».</w:t>
      </w: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920071">
        <w:rPr>
          <w:rFonts w:ascii="Times New Roman" w:eastAsia="TimesNewRomanPSMT" w:hAnsi="Times New Roman" w:cs="Times New Roman"/>
          <w:sz w:val="24"/>
          <w:szCs w:val="24"/>
        </w:rPr>
        <w:t xml:space="preserve">Необходимо сказать, что утверждению понятия цивилизации в европейских языках и культурах (прежде всего французской и английской) предшествовало появление близких по смыслу слов, таких как </w:t>
      </w:r>
      <w:r w:rsidRPr="00920071">
        <w:rPr>
          <w:rFonts w:ascii="Times New Roman" w:eastAsia="TimesNewRomanPSMT" w:hAnsi="Times New Roman" w:cs="Times New Roman"/>
          <w:b/>
          <w:sz w:val="24"/>
          <w:szCs w:val="24"/>
        </w:rPr>
        <w:t>civilité (учтивость</w:t>
      </w:r>
      <w:r w:rsidRPr="00920071">
        <w:rPr>
          <w:rFonts w:ascii="Times New Roman" w:eastAsia="TimesNewRomanPSMT" w:hAnsi="Times New Roman" w:cs="Times New Roman"/>
          <w:sz w:val="24"/>
          <w:szCs w:val="24"/>
        </w:rPr>
        <w:t xml:space="preserve">) и близких по смыслу </w:t>
      </w:r>
      <w:r w:rsidRPr="00920071">
        <w:rPr>
          <w:rFonts w:ascii="Times New Roman" w:eastAsia="TimesNewRomanPSMT" w:hAnsi="Times New Roman" w:cs="Times New Roman"/>
          <w:b/>
          <w:sz w:val="24"/>
          <w:szCs w:val="24"/>
          <w:lang w:val="en-US"/>
        </w:rPr>
        <w:t>civil</w:t>
      </w:r>
      <w:r w:rsidRPr="00920071">
        <w:rPr>
          <w:rFonts w:ascii="Times New Roman" w:eastAsia="TimesNewRomanPSMT" w:hAnsi="Times New Roman" w:cs="Times New Roman"/>
          <w:b/>
          <w:sz w:val="24"/>
          <w:szCs w:val="24"/>
        </w:rPr>
        <w:t xml:space="preserve">, </w:t>
      </w:r>
      <w:r w:rsidRPr="00920071">
        <w:rPr>
          <w:rFonts w:ascii="Times New Roman" w:eastAsia="TimesNewRomanPSMT" w:hAnsi="Times New Roman" w:cs="Times New Roman"/>
          <w:b/>
          <w:sz w:val="24"/>
          <w:szCs w:val="24"/>
          <w:lang w:val="en-US"/>
        </w:rPr>
        <w:t>civiliser</w:t>
      </w:r>
      <w:r w:rsidRPr="00920071">
        <w:rPr>
          <w:rFonts w:ascii="Times New Roman" w:eastAsia="TimesNewRomanPSMT" w:hAnsi="Times New Roman" w:cs="Times New Roman"/>
          <w:b/>
          <w:sz w:val="24"/>
          <w:szCs w:val="24"/>
        </w:rPr>
        <w:t xml:space="preserve">, </w:t>
      </w:r>
      <w:r w:rsidRPr="00920071">
        <w:rPr>
          <w:rFonts w:ascii="Times New Roman" w:eastAsia="TimesNewRomanPSMT" w:hAnsi="Times New Roman" w:cs="Times New Roman"/>
          <w:b/>
          <w:sz w:val="24"/>
          <w:szCs w:val="24"/>
          <w:lang w:val="en-US"/>
        </w:rPr>
        <w:t>politess</w:t>
      </w:r>
      <w:r w:rsidRPr="00920071">
        <w:rPr>
          <w:rFonts w:ascii="Times New Roman" w:eastAsia="TimesNewRomanPSMT" w:hAnsi="Times New Roman" w:cs="Times New Roman"/>
          <w:b/>
          <w:sz w:val="24"/>
          <w:szCs w:val="24"/>
        </w:rPr>
        <w:t xml:space="preserve">, </w:t>
      </w:r>
      <w:r w:rsidRPr="00920071">
        <w:rPr>
          <w:rFonts w:ascii="Times New Roman" w:eastAsia="TimesNewRomanPSMT" w:hAnsi="Times New Roman" w:cs="Times New Roman"/>
          <w:b/>
          <w:sz w:val="24"/>
          <w:szCs w:val="24"/>
          <w:lang w:val="en-US"/>
        </w:rPr>
        <w:t>police</w:t>
      </w:r>
      <w:r w:rsidRPr="00920071">
        <w:rPr>
          <w:rFonts w:ascii="Times New Roman" w:eastAsia="TimesNewRomanPSMT" w:hAnsi="Times New Roman" w:cs="Times New Roman"/>
          <w:b/>
          <w:sz w:val="24"/>
          <w:szCs w:val="24"/>
        </w:rPr>
        <w:t>.</w:t>
      </w:r>
      <w:r w:rsidRPr="00920071">
        <w:rPr>
          <w:rFonts w:ascii="Times New Roman" w:eastAsia="TimesNewRomanPSMT" w:hAnsi="Times New Roman" w:cs="Times New Roman"/>
          <w:sz w:val="24"/>
          <w:szCs w:val="24"/>
        </w:rPr>
        <w:t xml:space="preserve"> Эти понятия возникают на почве</w:t>
      </w:r>
      <w:r>
        <w:rPr>
          <w:rFonts w:ascii="Times New Roman" w:eastAsia="TimesNewRomanPSMT" w:hAnsi="Times New Roman" w:cs="Times New Roman"/>
          <w:sz w:val="24"/>
          <w:szCs w:val="24"/>
        </w:rPr>
        <w:t xml:space="preserve"> </w:t>
      </w:r>
      <w:r w:rsidRPr="00920071">
        <w:rPr>
          <w:rFonts w:ascii="Times New Roman" w:eastAsia="TimesNewRomanPSMT" w:hAnsi="Times New Roman" w:cs="Times New Roman"/>
          <w:sz w:val="24"/>
          <w:szCs w:val="24"/>
        </w:rPr>
        <w:t>европейской куртуазной (придворной) традиции. Смысловой контекст, заданный перечисленными словами, становится особенно значимым в XVI–XVIII вв.</w:t>
      </w:r>
      <w:r>
        <w:rPr>
          <w:rFonts w:ascii="Times New Roman" w:eastAsia="TimesNewRomanPSMT" w:hAnsi="Times New Roman" w:cs="Times New Roman"/>
          <w:sz w:val="24"/>
          <w:szCs w:val="24"/>
        </w:rPr>
        <w:t xml:space="preserve"> </w:t>
      </w:r>
      <w:r w:rsidRPr="00920071">
        <w:rPr>
          <w:rFonts w:ascii="Times New Roman" w:eastAsia="TimesNewRomanPSMT" w:hAnsi="Times New Roman" w:cs="Times New Roman"/>
          <w:sz w:val="24"/>
          <w:szCs w:val="24"/>
        </w:rPr>
        <w:t xml:space="preserve">в связи с появлением в европейских странах абсолютистских монархий и придворной среды. Придворное общество, в частности, </w:t>
      </w:r>
      <w:proofErr w:type="gramStart"/>
      <w:r w:rsidRPr="00920071">
        <w:rPr>
          <w:rFonts w:ascii="Times New Roman" w:eastAsia="TimesNewRomanPSMT" w:hAnsi="Times New Roman" w:cs="Times New Roman"/>
          <w:sz w:val="24"/>
          <w:szCs w:val="24"/>
        </w:rPr>
        <w:t xml:space="preserve">сыграло </w:t>
      </w:r>
      <w:r>
        <w:rPr>
          <w:rFonts w:ascii="Times New Roman" w:eastAsia="TimesNewRomanPSMT" w:hAnsi="Times New Roman" w:cs="Times New Roman"/>
          <w:sz w:val="24"/>
          <w:szCs w:val="24"/>
        </w:rPr>
        <w:t xml:space="preserve"> </w:t>
      </w:r>
      <w:r w:rsidRPr="00920071">
        <w:rPr>
          <w:rFonts w:ascii="Times New Roman" w:eastAsia="TimesNewRomanPSMT" w:hAnsi="Times New Roman" w:cs="Times New Roman"/>
          <w:sz w:val="24"/>
          <w:szCs w:val="24"/>
        </w:rPr>
        <w:t>значительную</w:t>
      </w:r>
      <w:proofErr w:type="gramEnd"/>
      <w:r w:rsidRPr="00920071">
        <w:rPr>
          <w:rFonts w:ascii="Times New Roman" w:eastAsia="TimesNewRomanPSMT" w:hAnsi="Times New Roman" w:cs="Times New Roman"/>
          <w:sz w:val="24"/>
          <w:szCs w:val="24"/>
        </w:rPr>
        <w:t>, если не определяющую, роль в том, что Н. Элиас называет процессом цивилизации. Придворная среда заставляла всех вовлеченных в нее лиц придерживаться</w:t>
      </w:r>
    </w:p>
    <w:p w:rsidR="00920071" w:rsidRPr="00920071" w:rsidRDefault="00920071" w:rsidP="00920071">
      <w:pPr>
        <w:autoSpaceDE w:val="0"/>
        <w:autoSpaceDN w:val="0"/>
        <w:adjustRightInd w:val="0"/>
        <w:spacing w:after="0" w:line="240" w:lineRule="auto"/>
        <w:rPr>
          <w:rFonts w:ascii="Times New Roman" w:eastAsia="TimesNewRomanPSMT" w:hAnsi="Times New Roman" w:cs="Times New Roman"/>
          <w:sz w:val="24"/>
          <w:szCs w:val="24"/>
        </w:rPr>
      </w:pPr>
      <w:r w:rsidRPr="00920071">
        <w:rPr>
          <w:rFonts w:ascii="Times New Roman" w:eastAsia="TimesNewRomanPSMT" w:hAnsi="Times New Roman" w:cs="Times New Roman"/>
          <w:sz w:val="24"/>
          <w:szCs w:val="24"/>
        </w:rPr>
        <w:t>определенных форм общения, она способствовала «трансформации влечений»</w:t>
      </w:r>
      <w:r>
        <w:rPr>
          <w:rFonts w:ascii="Times New Roman" w:eastAsia="TimesNewRomanPSMT" w:hAnsi="Times New Roman" w:cs="Times New Roman"/>
          <w:sz w:val="24"/>
          <w:szCs w:val="24"/>
        </w:rPr>
        <w:t xml:space="preserve"> </w:t>
      </w:r>
      <w:r w:rsidRPr="00920071">
        <w:rPr>
          <w:rFonts w:ascii="Times New Roman" w:eastAsia="TimesNewRomanPSMT" w:hAnsi="Times New Roman" w:cs="Times New Roman"/>
          <w:sz w:val="24"/>
          <w:szCs w:val="24"/>
        </w:rPr>
        <w:t>и поведения высшего слоя общества в сторону «цивилизованных» привычек,</w:t>
      </w:r>
      <w:r>
        <w:rPr>
          <w:rFonts w:ascii="Times New Roman" w:eastAsia="TimesNewRomanPSMT" w:hAnsi="Times New Roman" w:cs="Times New Roman"/>
          <w:sz w:val="24"/>
          <w:szCs w:val="24"/>
        </w:rPr>
        <w:t xml:space="preserve"> </w:t>
      </w:r>
      <w:r w:rsidRPr="00920071">
        <w:rPr>
          <w:rFonts w:ascii="Times New Roman" w:eastAsia="TimesNewRomanPSMT" w:hAnsi="Times New Roman" w:cs="Times New Roman"/>
          <w:sz w:val="24"/>
          <w:szCs w:val="24"/>
        </w:rPr>
        <w:t>манер и вкусов, в сторону постоянного самоконтроля. В XVIII столетии эти</w:t>
      </w:r>
      <w:r>
        <w:rPr>
          <w:rFonts w:ascii="Times New Roman" w:eastAsia="TimesNewRomanPSMT" w:hAnsi="Times New Roman" w:cs="Times New Roman"/>
          <w:sz w:val="24"/>
          <w:szCs w:val="24"/>
        </w:rPr>
        <w:t xml:space="preserve"> </w:t>
      </w:r>
      <w:r w:rsidRPr="00920071">
        <w:rPr>
          <w:rFonts w:ascii="Times New Roman" w:eastAsia="TimesNewRomanPSMT" w:hAnsi="Times New Roman" w:cs="Times New Roman"/>
          <w:sz w:val="24"/>
          <w:szCs w:val="24"/>
        </w:rPr>
        <w:t>перемены стали распространяться за пределы придворного общества, все более</w:t>
      </w:r>
      <w:r>
        <w:rPr>
          <w:rFonts w:ascii="Times New Roman" w:eastAsia="TimesNewRomanPSMT" w:hAnsi="Times New Roman" w:cs="Times New Roman"/>
          <w:sz w:val="24"/>
          <w:szCs w:val="24"/>
        </w:rPr>
        <w:t xml:space="preserve"> </w:t>
      </w:r>
      <w:r w:rsidRPr="00920071">
        <w:rPr>
          <w:rFonts w:ascii="Times New Roman" w:eastAsia="TimesNewRomanPSMT" w:hAnsi="Times New Roman" w:cs="Times New Roman"/>
          <w:sz w:val="24"/>
          <w:szCs w:val="24"/>
        </w:rPr>
        <w:t>влияя на стиль жизни людей третьего сословия. Таким образом, появление понятия цивилизации было подготовлено, что называется, естественным ходом</w:t>
      </w:r>
      <w:r>
        <w:rPr>
          <w:rFonts w:ascii="Times New Roman" w:eastAsia="TimesNewRomanPSMT" w:hAnsi="Times New Roman" w:cs="Times New Roman"/>
          <w:sz w:val="24"/>
          <w:szCs w:val="24"/>
        </w:rPr>
        <w:t xml:space="preserve"> </w:t>
      </w:r>
      <w:r w:rsidRPr="00920071">
        <w:rPr>
          <w:rFonts w:ascii="Times New Roman" w:eastAsia="TimesNewRomanPSMT" w:hAnsi="Times New Roman" w:cs="Times New Roman"/>
          <w:sz w:val="24"/>
          <w:szCs w:val="24"/>
        </w:rPr>
        <w:t>вещей.</w:t>
      </w:r>
    </w:p>
    <w:p w:rsidR="003A282E" w:rsidRPr="003A282E" w:rsidRDefault="00920071" w:rsidP="003A282E">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920071">
        <w:rPr>
          <w:rFonts w:ascii="Times New Roman" w:eastAsia="TimesNewRomanPSMT" w:hAnsi="Times New Roman" w:cs="Times New Roman"/>
          <w:sz w:val="24"/>
          <w:szCs w:val="24"/>
        </w:rPr>
        <w:t>Важно также добавить, что в самом общем и отдаленном</w:t>
      </w:r>
      <w:r>
        <w:rPr>
          <w:rFonts w:ascii="Times New Roman" w:eastAsia="TimesNewRomanPSMT" w:hAnsi="Times New Roman" w:cs="Times New Roman"/>
          <w:sz w:val="24"/>
          <w:szCs w:val="24"/>
        </w:rPr>
        <w:t xml:space="preserve"> </w:t>
      </w:r>
      <w:r w:rsidR="003A282E" w:rsidRPr="003A282E">
        <w:rPr>
          <w:rFonts w:ascii="Times New Roman" w:eastAsia="TimesNewRomanPSMT" w:hAnsi="Times New Roman" w:cs="Times New Roman"/>
          <w:sz w:val="24"/>
          <w:szCs w:val="24"/>
        </w:rPr>
        <w:t>смысле понятие</w:t>
      </w:r>
    </w:p>
    <w:p w:rsidR="003A282E" w:rsidRPr="003A282E" w:rsidRDefault="003A282E" w:rsidP="003A282E">
      <w:pPr>
        <w:autoSpaceDE w:val="0"/>
        <w:autoSpaceDN w:val="0"/>
        <w:adjustRightInd w:val="0"/>
        <w:spacing w:after="0" w:line="240" w:lineRule="auto"/>
        <w:rPr>
          <w:rFonts w:ascii="Times New Roman" w:eastAsia="TimesNewRomanPSMT" w:hAnsi="Times New Roman" w:cs="Times New Roman"/>
          <w:sz w:val="24"/>
          <w:szCs w:val="24"/>
        </w:rPr>
      </w:pPr>
      <w:r w:rsidRPr="003A282E">
        <w:rPr>
          <w:rFonts w:ascii="Times New Roman" w:eastAsia="TimesNewRomanPSMT" w:hAnsi="Times New Roman" w:cs="Times New Roman"/>
          <w:sz w:val="24"/>
          <w:szCs w:val="24"/>
        </w:rPr>
        <w:t xml:space="preserve">«цивилизация» восходит к римскому культурному словарю, а именно к терминам </w:t>
      </w:r>
      <w:r w:rsidRPr="003A282E">
        <w:rPr>
          <w:rFonts w:ascii="Times New Roman" w:eastAsia="TimesNewRomanPSMT" w:hAnsi="Times New Roman" w:cs="Times New Roman"/>
          <w:b/>
          <w:sz w:val="24"/>
          <w:szCs w:val="24"/>
        </w:rPr>
        <w:t>civis (гражданин) и civilis (гражданский, но вместе с тем учтивый, вежливый</w:t>
      </w:r>
      <w:r w:rsidRPr="003A282E">
        <w:rPr>
          <w:rFonts w:ascii="Times New Roman" w:eastAsia="TimesNewRomanPSMT" w:hAnsi="Times New Roman" w:cs="Times New Roman"/>
          <w:sz w:val="24"/>
          <w:szCs w:val="24"/>
        </w:rPr>
        <w:t>). Римский (и в целом античный) культурно-исторический опыт также следует учитывать, размышляя о генезисе понятия цивилизации.</w:t>
      </w:r>
    </w:p>
    <w:p w:rsidR="00920071" w:rsidRPr="003A282E" w:rsidRDefault="003A282E" w:rsidP="00920071">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ab/>
      </w:r>
      <w:r w:rsidR="00920071" w:rsidRPr="003A282E">
        <w:rPr>
          <w:rFonts w:ascii="Times New Roman" w:eastAsia="TimesNewRomanPSMT" w:hAnsi="Times New Roman" w:cs="Times New Roman"/>
          <w:color w:val="000000"/>
          <w:sz w:val="24"/>
          <w:szCs w:val="24"/>
        </w:rPr>
        <w:t xml:space="preserve">На рубеже XVIII и XIX вв. это понятие еще не стало предметом исследовательской рефлексии. Под цивилизацией понималось главным образом </w:t>
      </w:r>
      <w:r w:rsidR="00920071" w:rsidRPr="003A282E">
        <w:rPr>
          <w:rFonts w:ascii="Times New Roman" w:eastAsia="TimesNewRomanPSMT" w:hAnsi="Times New Roman" w:cs="Times New Roman"/>
          <w:b/>
          <w:color w:val="000000"/>
          <w:sz w:val="24"/>
          <w:szCs w:val="24"/>
        </w:rPr>
        <w:t>«высшее» состояние человеческого общества</w:t>
      </w:r>
      <w:r w:rsidR="00920071" w:rsidRPr="003A282E">
        <w:rPr>
          <w:rFonts w:ascii="Times New Roman" w:eastAsia="TimesNewRomanPSMT" w:hAnsi="Times New Roman" w:cs="Times New Roman"/>
          <w:color w:val="000000"/>
          <w:sz w:val="24"/>
          <w:szCs w:val="24"/>
        </w:rPr>
        <w:t>, с очевидностью отличающееся от нецивилизованных и доцивилизованных состояний «дикости» и «варварства».</w:t>
      </w:r>
    </w:p>
    <w:p w:rsidR="00920071" w:rsidRPr="003A282E" w:rsidRDefault="003A282E" w:rsidP="00920071">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ab/>
      </w:r>
      <w:r w:rsidR="00920071" w:rsidRPr="003A282E">
        <w:rPr>
          <w:rFonts w:ascii="Times New Roman" w:eastAsia="TimesNewRomanPSMT" w:hAnsi="Times New Roman" w:cs="Times New Roman"/>
          <w:color w:val="000000"/>
          <w:sz w:val="24"/>
          <w:szCs w:val="24"/>
        </w:rPr>
        <w:t>Трихотомия «</w:t>
      </w:r>
      <w:r w:rsidR="00920071" w:rsidRPr="003A282E">
        <w:rPr>
          <w:rFonts w:ascii="Times New Roman" w:eastAsia="TimesNewRomanPSMT" w:hAnsi="Times New Roman" w:cs="Times New Roman"/>
          <w:b/>
          <w:color w:val="000000"/>
          <w:sz w:val="24"/>
          <w:szCs w:val="24"/>
        </w:rPr>
        <w:t>дикость-варварство-цивилизация</w:t>
      </w:r>
      <w:r w:rsidR="00920071" w:rsidRPr="003A282E">
        <w:rPr>
          <w:rFonts w:ascii="Times New Roman" w:eastAsia="TimesNewRomanPSMT" w:hAnsi="Times New Roman" w:cs="Times New Roman"/>
          <w:color w:val="000000"/>
          <w:sz w:val="24"/>
          <w:szCs w:val="24"/>
        </w:rPr>
        <w:t>» оформилась вместе с рождением и распространением слова «цивилизация» в середине – второй половине</w:t>
      </w:r>
    </w:p>
    <w:p w:rsidR="00920071" w:rsidRPr="003A282E" w:rsidRDefault="00920071" w:rsidP="00920071">
      <w:pPr>
        <w:autoSpaceDE w:val="0"/>
        <w:autoSpaceDN w:val="0"/>
        <w:adjustRightInd w:val="0"/>
        <w:spacing w:after="0" w:line="240" w:lineRule="auto"/>
        <w:rPr>
          <w:rFonts w:ascii="Times New Roman" w:eastAsia="TimesNewRomanPSMT" w:hAnsi="Times New Roman" w:cs="Times New Roman"/>
          <w:color w:val="000000"/>
          <w:sz w:val="24"/>
          <w:szCs w:val="24"/>
        </w:rPr>
      </w:pPr>
      <w:r w:rsidRPr="003A282E">
        <w:rPr>
          <w:rFonts w:ascii="Times New Roman" w:eastAsia="TimesNewRomanPSMT" w:hAnsi="Times New Roman" w:cs="Times New Roman"/>
          <w:color w:val="000000"/>
          <w:sz w:val="24"/>
          <w:szCs w:val="24"/>
        </w:rPr>
        <w:t xml:space="preserve">XVIII в. Считается, что одним из первых эту градацию общественных состояний ввел в научный обиход шотландский философ </w:t>
      </w:r>
      <w:r w:rsidRPr="00C72535">
        <w:rPr>
          <w:rFonts w:ascii="Times New Roman" w:eastAsia="TimesNewRomanPSMT" w:hAnsi="Times New Roman" w:cs="Times New Roman"/>
          <w:b/>
          <w:color w:val="000000"/>
          <w:sz w:val="24"/>
          <w:szCs w:val="24"/>
        </w:rPr>
        <w:t>А. Фергюсон</w:t>
      </w:r>
      <w:r w:rsidRPr="003A282E">
        <w:rPr>
          <w:rFonts w:ascii="Times New Roman" w:eastAsia="TimesNewRomanPSMT" w:hAnsi="Times New Roman" w:cs="Times New Roman"/>
          <w:color w:val="000000"/>
          <w:sz w:val="24"/>
          <w:szCs w:val="24"/>
        </w:rPr>
        <w:t>, автор сочинения «Опыт истории гражданского общества» (1767).</w:t>
      </w:r>
    </w:p>
    <w:p w:rsidR="00920071" w:rsidRPr="003A282E" w:rsidRDefault="003A282E" w:rsidP="00920071">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222222"/>
          <w:sz w:val="24"/>
          <w:szCs w:val="24"/>
        </w:rPr>
        <w:t xml:space="preserve"> </w:t>
      </w:r>
      <w:r>
        <w:rPr>
          <w:rFonts w:ascii="Times New Roman" w:eastAsia="TimesNewRomanPSMT" w:hAnsi="Times New Roman" w:cs="Times New Roman"/>
          <w:color w:val="222222"/>
          <w:sz w:val="24"/>
          <w:szCs w:val="24"/>
        </w:rPr>
        <w:tab/>
      </w:r>
      <w:r w:rsidR="00920071" w:rsidRPr="003A282E">
        <w:rPr>
          <w:rFonts w:ascii="Times New Roman" w:eastAsia="TimesNewRomanPSMT" w:hAnsi="Times New Roman" w:cs="Times New Roman"/>
          <w:color w:val="222222"/>
          <w:sz w:val="24"/>
          <w:szCs w:val="24"/>
        </w:rPr>
        <w:t>Понятие «цивилизация» использовалось поначалу только по отношению</w:t>
      </w:r>
      <w:r>
        <w:rPr>
          <w:rFonts w:ascii="Times New Roman" w:eastAsia="TimesNewRomanPSMT" w:hAnsi="Times New Roman" w:cs="Times New Roman"/>
          <w:color w:val="222222"/>
          <w:sz w:val="24"/>
          <w:szCs w:val="24"/>
        </w:rPr>
        <w:t xml:space="preserve"> </w:t>
      </w:r>
      <w:r w:rsidR="00920071" w:rsidRPr="003A282E">
        <w:rPr>
          <w:rFonts w:ascii="Times New Roman" w:eastAsia="TimesNewRomanPSMT" w:hAnsi="Times New Roman" w:cs="Times New Roman"/>
          <w:color w:val="222222"/>
          <w:sz w:val="24"/>
          <w:szCs w:val="24"/>
        </w:rPr>
        <w:t>к Европе. Только она, по мнению е</w:t>
      </w:r>
      <w:r w:rsidR="00920071" w:rsidRPr="003A282E">
        <w:rPr>
          <w:rFonts w:ascii="Times New Roman" w:eastAsia="TimesNewRomanPSMT" w:hAnsi="Times New Roman" w:cs="Times New Roman"/>
          <w:color w:val="000000"/>
          <w:sz w:val="24"/>
          <w:szCs w:val="24"/>
        </w:rPr>
        <w:t>вропейских мыслителей эпохи Просвещения,</w:t>
      </w:r>
      <w:r>
        <w:rPr>
          <w:rFonts w:ascii="Times New Roman" w:eastAsia="TimesNewRomanPSMT" w:hAnsi="Times New Roman" w:cs="Times New Roman"/>
          <w:color w:val="000000"/>
          <w:sz w:val="24"/>
          <w:szCs w:val="24"/>
        </w:rPr>
        <w:t xml:space="preserve"> </w:t>
      </w:r>
      <w:r w:rsidR="00920071" w:rsidRPr="003A282E">
        <w:rPr>
          <w:rFonts w:ascii="Times New Roman" w:eastAsia="TimesNewRomanPSMT" w:hAnsi="Times New Roman" w:cs="Times New Roman"/>
          <w:color w:val="000000"/>
          <w:sz w:val="24"/>
          <w:szCs w:val="24"/>
        </w:rPr>
        <w:t xml:space="preserve">вправе претендовать на статус «цивилизованности». Понятие это, таким образом, достаточно длительное время служило уточнению </w:t>
      </w:r>
      <w:r w:rsidR="00920071" w:rsidRPr="003E50A4">
        <w:rPr>
          <w:rFonts w:ascii="Times New Roman" w:eastAsia="TimesNewRomanPSMT" w:hAnsi="Times New Roman" w:cs="Times New Roman"/>
          <w:b/>
          <w:color w:val="000000"/>
          <w:sz w:val="24"/>
          <w:szCs w:val="24"/>
        </w:rPr>
        <w:t>идеи европоцентризма</w:t>
      </w:r>
      <w:r>
        <w:rPr>
          <w:rFonts w:ascii="Times New Roman" w:eastAsia="TimesNewRomanPSMT" w:hAnsi="Times New Roman" w:cs="Times New Roman"/>
          <w:color w:val="000000"/>
          <w:sz w:val="24"/>
          <w:szCs w:val="24"/>
        </w:rPr>
        <w:t xml:space="preserve"> </w:t>
      </w:r>
      <w:r w:rsidR="00920071" w:rsidRPr="003A282E">
        <w:rPr>
          <w:rFonts w:ascii="Times New Roman" w:eastAsia="TimesNewRomanPSMT" w:hAnsi="Times New Roman" w:cs="Times New Roman"/>
          <w:color w:val="000000"/>
          <w:sz w:val="24"/>
          <w:szCs w:val="24"/>
        </w:rPr>
        <w:t>(возникшей в том же XVIII в.) и поэтому использовалось только в единственном числе.</w:t>
      </w:r>
    </w:p>
    <w:p w:rsidR="00207755" w:rsidRPr="003A282E" w:rsidRDefault="00920071" w:rsidP="003E50A4">
      <w:pPr>
        <w:autoSpaceDE w:val="0"/>
        <w:autoSpaceDN w:val="0"/>
        <w:adjustRightInd w:val="0"/>
        <w:spacing w:after="0" w:line="240" w:lineRule="auto"/>
        <w:rPr>
          <w:rFonts w:ascii="Times New Roman" w:hAnsi="Times New Roman" w:cs="Times New Roman"/>
          <w:color w:val="000000"/>
          <w:sz w:val="24"/>
          <w:szCs w:val="24"/>
        </w:rPr>
      </w:pPr>
      <w:r w:rsidRPr="003A282E">
        <w:rPr>
          <w:rFonts w:ascii="Times New Roman" w:eastAsia="TimesNewRomanPSMT" w:hAnsi="Times New Roman" w:cs="Times New Roman"/>
          <w:color w:val="000000"/>
          <w:sz w:val="24"/>
          <w:szCs w:val="24"/>
        </w:rPr>
        <w:t>Ситуация меняется в 20-х гг. XIX в. – после того как Европа пережила</w:t>
      </w:r>
      <w:r w:rsidR="003E50A4">
        <w:rPr>
          <w:rFonts w:ascii="Times New Roman" w:eastAsia="TimesNewRomanPSMT" w:hAnsi="Times New Roman" w:cs="Times New Roman"/>
          <w:color w:val="000000"/>
          <w:sz w:val="24"/>
          <w:szCs w:val="24"/>
        </w:rPr>
        <w:t xml:space="preserve"> </w:t>
      </w:r>
      <w:r w:rsidRPr="003A282E">
        <w:rPr>
          <w:rFonts w:ascii="Times New Roman" w:eastAsia="TimesNewRomanPSMT" w:hAnsi="Times New Roman" w:cs="Times New Roman"/>
          <w:color w:val="000000"/>
          <w:sz w:val="24"/>
          <w:szCs w:val="24"/>
        </w:rPr>
        <w:t>Великую революцию во Франции и последовавшие за ней важные исторические перемены, связанные, в частности, с крахом «Старого порядка», то есть</w:t>
      </w:r>
      <w:r w:rsidR="003E50A4">
        <w:rPr>
          <w:rFonts w:ascii="Times New Roman" w:eastAsia="TimesNewRomanPSMT" w:hAnsi="Times New Roman" w:cs="Times New Roman"/>
          <w:color w:val="000000"/>
          <w:sz w:val="24"/>
          <w:szCs w:val="24"/>
        </w:rPr>
        <w:t xml:space="preserve"> </w:t>
      </w:r>
      <w:r w:rsidRPr="003A282E">
        <w:rPr>
          <w:rFonts w:ascii="Times New Roman" w:eastAsia="TimesNewRomanPSMT" w:hAnsi="Times New Roman" w:cs="Times New Roman"/>
          <w:color w:val="000000"/>
          <w:sz w:val="24"/>
          <w:szCs w:val="24"/>
        </w:rPr>
        <w:t>феодального строя. В свете новых исторических событий слово «цивилизация»</w:t>
      </w:r>
      <w:r w:rsidR="003E50A4">
        <w:rPr>
          <w:rFonts w:ascii="Times New Roman" w:eastAsia="TimesNewRomanPSMT" w:hAnsi="Times New Roman" w:cs="Times New Roman"/>
          <w:color w:val="000000"/>
          <w:sz w:val="24"/>
          <w:szCs w:val="24"/>
        </w:rPr>
        <w:t xml:space="preserve"> </w:t>
      </w:r>
      <w:r w:rsidRPr="003A282E">
        <w:rPr>
          <w:rFonts w:ascii="Times New Roman" w:eastAsia="TimesNewRomanPSMT" w:hAnsi="Times New Roman" w:cs="Times New Roman"/>
          <w:color w:val="000000"/>
          <w:sz w:val="24"/>
          <w:szCs w:val="24"/>
        </w:rPr>
        <w:t>стало обрастать новыми значениями.</w:t>
      </w:r>
    </w:p>
    <w:p w:rsidR="00920071" w:rsidRPr="003A282E" w:rsidRDefault="00920071" w:rsidP="00207755">
      <w:pPr>
        <w:pStyle w:val="Default"/>
        <w:jc w:val="both"/>
        <w:rPr>
          <w:b/>
        </w:rPr>
      </w:pPr>
    </w:p>
    <w:p w:rsidR="003E50A4" w:rsidRPr="003E50A4" w:rsidRDefault="003E50A4" w:rsidP="003E50A4">
      <w:pPr>
        <w:autoSpaceDE w:val="0"/>
        <w:autoSpaceDN w:val="0"/>
        <w:adjustRightInd w:val="0"/>
        <w:spacing w:after="0" w:line="240" w:lineRule="auto"/>
        <w:rPr>
          <w:rFonts w:ascii="Times New Roman" w:eastAsia="TimesNewRomanPSMT" w:hAnsi="Times New Roman" w:cs="Times New Roman"/>
          <w:sz w:val="24"/>
          <w:szCs w:val="24"/>
        </w:rPr>
      </w:pPr>
      <w:r>
        <w:rPr>
          <w:b/>
          <w:sz w:val="28"/>
          <w:szCs w:val="28"/>
        </w:rPr>
        <w:tab/>
      </w:r>
      <w:r w:rsidRPr="003E50A4">
        <w:rPr>
          <w:rFonts w:ascii="Times New Roman" w:eastAsia="TimesNewRomanPSMT" w:hAnsi="Times New Roman" w:cs="Times New Roman"/>
          <w:sz w:val="24"/>
          <w:szCs w:val="24"/>
        </w:rPr>
        <w:t xml:space="preserve">Здесь нужно упомянуть имя человека, который внес, пожалуй, наибольший вклад в дальнейшую эволюцию понятия цивилизации: </w:t>
      </w:r>
      <w:r w:rsidRPr="00C72535">
        <w:rPr>
          <w:rFonts w:ascii="Times New Roman" w:eastAsia="TimesNewRomanPSMT" w:hAnsi="Times New Roman" w:cs="Times New Roman"/>
          <w:b/>
          <w:sz w:val="24"/>
          <w:szCs w:val="24"/>
        </w:rPr>
        <w:t>Франсуа Гизо</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(1787–1874). В 1828 и 1829 гг. он прочитал два лекционных курса, которые</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вскоре были изданы: «Всеобщая история цивилизации в Европе» и «История</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 xml:space="preserve">цивилизации во Франции». В этих работах Гизо пишет уже о разных цивилизациях, в частности французской, английской и немецкой. Он сравнивает их, выделяя их особенности и исторические возможности. Вместе с тем наряду </w:t>
      </w:r>
      <w:r w:rsidRPr="003E50A4">
        <w:rPr>
          <w:rFonts w:ascii="Times New Roman" w:eastAsia="TimesNewRomanPSMT" w:hAnsi="Times New Roman" w:cs="Times New Roman"/>
          <w:sz w:val="24"/>
          <w:szCs w:val="24"/>
        </w:rPr>
        <w:lastRenderedPageBreak/>
        <w:t>с отдельными цивилизациями, по мнению Гизо, существует Цивилизация как общее движение человечества к более совершенному состоянию, то, что еще в век</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Просвещения было названо прогрессом. Справедливости ради нужно сказать,</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что впервые слово «цивилизация» было использовано в двух значениях в книге</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французского писателя и историка П. С. Балланша «Старик и юноша» (1820).</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Однако именно Гизо придал этому понятию смысловую объемность и научную</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актуальность.</w:t>
      </w:r>
    </w:p>
    <w:p w:rsidR="003E50A4" w:rsidRPr="003E50A4" w:rsidRDefault="003E50A4" w:rsidP="003E50A4">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3E50A4">
        <w:rPr>
          <w:rFonts w:ascii="Times New Roman" w:eastAsia="TimesNewRomanPSMT" w:hAnsi="Times New Roman" w:cs="Times New Roman"/>
          <w:sz w:val="24"/>
          <w:szCs w:val="24"/>
        </w:rPr>
        <w:t>Несколько позднее, в 40–50-х гг. XIX в. возникло словосочетание «</w:t>
      </w:r>
      <w:r w:rsidRPr="00C72535">
        <w:rPr>
          <w:rFonts w:ascii="Times New Roman" w:eastAsia="TimesNewRomanPSMT" w:hAnsi="Times New Roman" w:cs="Times New Roman"/>
          <w:b/>
          <w:sz w:val="24"/>
          <w:szCs w:val="24"/>
        </w:rPr>
        <w:t>локальная цивилизация»</w:t>
      </w:r>
      <w:r w:rsidRPr="003E50A4">
        <w:rPr>
          <w:rFonts w:ascii="Times New Roman" w:eastAsia="TimesNewRomanPSMT" w:hAnsi="Times New Roman" w:cs="Times New Roman"/>
          <w:sz w:val="24"/>
          <w:szCs w:val="24"/>
        </w:rPr>
        <w:t xml:space="preserve">, закрепившее поворот к признанию наряду с общечеловеческой цивилизацией отдельных цивилизаций. В 1844 году это словосочетание появилось в книге французского философа </w:t>
      </w:r>
      <w:r w:rsidRPr="00C72535">
        <w:rPr>
          <w:rFonts w:ascii="Times New Roman" w:eastAsia="TimesNewRomanPSMT" w:hAnsi="Times New Roman" w:cs="Times New Roman"/>
          <w:b/>
          <w:sz w:val="24"/>
          <w:szCs w:val="24"/>
        </w:rPr>
        <w:t>Ш. Ренувье</w:t>
      </w:r>
      <w:r w:rsidRPr="003E50A4">
        <w:rPr>
          <w:rFonts w:ascii="Times New Roman" w:eastAsia="TimesNewRomanPSMT" w:hAnsi="Times New Roman" w:cs="Times New Roman"/>
          <w:sz w:val="24"/>
          <w:szCs w:val="24"/>
        </w:rPr>
        <w:t xml:space="preserve"> «Руководство</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 xml:space="preserve">к древней философии». Это был несомненный шаг вперед в освоении содержания понятия цивилизации. Одновременно возникает </w:t>
      </w:r>
      <w:r w:rsidRPr="003E50A4">
        <w:rPr>
          <w:rFonts w:ascii="Times New Roman" w:eastAsia="TimesNewRomanPSMT" w:hAnsi="Times New Roman" w:cs="Times New Roman"/>
          <w:b/>
          <w:sz w:val="24"/>
          <w:szCs w:val="24"/>
        </w:rPr>
        <w:t>проблема типологии цивилизаций</w:t>
      </w:r>
      <w:r w:rsidRPr="003E50A4">
        <w:rPr>
          <w:rFonts w:ascii="Times New Roman" w:eastAsia="TimesNewRomanPSMT" w:hAnsi="Times New Roman" w:cs="Times New Roman"/>
          <w:sz w:val="24"/>
          <w:szCs w:val="24"/>
        </w:rPr>
        <w:t>. Однако при этом неевропейские цивилизации рассматриваются как</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явления второго и третьего планов в сравнении с европейской. Такой подход</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обнаруживается, в частности, в работах немецкого историка Рюккерта, который видел неевропейский мир прежде всего в контексте европейской глобальной гегемонии.</w:t>
      </w:r>
    </w:p>
    <w:p w:rsidR="00920071" w:rsidRDefault="003E50A4" w:rsidP="003E50A4">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3E50A4">
        <w:rPr>
          <w:rFonts w:ascii="Times New Roman" w:eastAsia="TimesNewRomanPSMT" w:hAnsi="Times New Roman" w:cs="Times New Roman"/>
          <w:sz w:val="24"/>
          <w:szCs w:val="24"/>
        </w:rPr>
        <w:t>Впрочем, тот же Рюккерт первым взглянул на цивилизации как уникальные образования (культурно-исторические организмы), которые нельзя жестко</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подчинить универсальной схеме исторического движения.</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Таким образом, со второй половины XIX в. понятие цивилизации стало</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общепринятым и обрело свои основные значения. Его дальнейшая эволюция</w:t>
      </w:r>
      <w:r>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связана с построениями цивилизационных теорий, в которых это понятие играет системообразующую роль.</w:t>
      </w:r>
    </w:p>
    <w:p w:rsidR="003E50A4" w:rsidRDefault="003E50A4" w:rsidP="003E50A4">
      <w:pPr>
        <w:autoSpaceDE w:val="0"/>
        <w:autoSpaceDN w:val="0"/>
        <w:adjustRightInd w:val="0"/>
        <w:spacing w:after="0" w:line="240" w:lineRule="auto"/>
        <w:rPr>
          <w:rFonts w:ascii="Times New Roman" w:eastAsia="TimesNewRomanPSMT" w:hAnsi="Times New Roman" w:cs="Times New Roman"/>
          <w:sz w:val="24"/>
          <w:szCs w:val="24"/>
        </w:rPr>
      </w:pPr>
    </w:p>
    <w:p w:rsidR="00C72535" w:rsidRDefault="00C72535" w:rsidP="003E50A4">
      <w:pPr>
        <w:autoSpaceDE w:val="0"/>
        <w:autoSpaceDN w:val="0"/>
        <w:adjustRightInd w:val="0"/>
        <w:spacing w:after="0" w:line="240" w:lineRule="auto"/>
        <w:rPr>
          <w:rFonts w:ascii="Times New Roman" w:hAnsi="Times New Roman" w:cs="Times New Roman"/>
          <w:b/>
          <w:bCs/>
          <w:sz w:val="24"/>
          <w:szCs w:val="24"/>
        </w:rPr>
      </w:pPr>
    </w:p>
    <w:p w:rsidR="003E50A4" w:rsidRPr="00916227" w:rsidRDefault="00C72535" w:rsidP="003E50A4">
      <w:pPr>
        <w:autoSpaceDE w:val="0"/>
        <w:autoSpaceDN w:val="0"/>
        <w:adjustRightInd w:val="0"/>
        <w:spacing w:after="0" w:line="240" w:lineRule="auto"/>
        <w:rPr>
          <w:rFonts w:ascii="Times New Roman" w:hAnsi="Times New Roman" w:cs="Times New Roman"/>
          <w:b/>
          <w:bCs/>
          <w:sz w:val="28"/>
          <w:szCs w:val="28"/>
        </w:rPr>
      </w:pPr>
      <w:r w:rsidRPr="00C72535">
        <w:rPr>
          <w:rFonts w:ascii="Times New Roman" w:hAnsi="Times New Roman" w:cs="Times New Roman"/>
          <w:b/>
          <w:bCs/>
          <w:sz w:val="24"/>
          <w:szCs w:val="24"/>
        </w:rPr>
        <w:t>Тема 3.</w:t>
      </w:r>
      <w:r>
        <w:rPr>
          <w:rFonts w:ascii="Times New Roman" w:hAnsi="Times New Roman" w:cs="Times New Roman"/>
          <w:bCs/>
          <w:sz w:val="24"/>
          <w:szCs w:val="24"/>
        </w:rPr>
        <w:t xml:space="preserve"> </w:t>
      </w:r>
      <w:r w:rsidR="003E50A4" w:rsidRPr="00916227">
        <w:rPr>
          <w:rFonts w:ascii="Times New Roman" w:hAnsi="Times New Roman" w:cs="Times New Roman"/>
          <w:b/>
          <w:bCs/>
          <w:sz w:val="28"/>
          <w:szCs w:val="28"/>
        </w:rPr>
        <w:t>Основные теории цивилизации (цивилизационные теории)</w:t>
      </w:r>
    </w:p>
    <w:p w:rsidR="00C72535" w:rsidRPr="003E50A4" w:rsidRDefault="00C72535" w:rsidP="003E50A4">
      <w:pPr>
        <w:autoSpaceDE w:val="0"/>
        <w:autoSpaceDN w:val="0"/>
        <w:adjustRightInd w:val="0"/>
        <w:spacing w:after="0" w:line="240" w:lineRule="auto"/>
        <w:rPr>
          <w:rFonts w:ascii="Times New Roman" w:hAnsi="Times New Roman" w:cs="Times New Roman"/>
          <w:b/>
          <w:bCs/>
          <w:sz w:val="24"/>
          <w:szCs w:val="24"/>
        </w:rPr>
      </w:pPr>
    </w:p>
    <w:p w:rsidR="00C55610" w:rsidRDefault="00C72535" w:rsidP="003E50A4">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3E50A4" w:rsidRPr="003E50A4">
        <w:rPr>
          <w:rFonts w:ascii="Times New Roman" w:eastAsia="TimesNewRomanPSMT" w:hAnsi="Times New Roman" w:cs="Times New Roman"/>
          <w:sz w:val="24"/>
          <w:szCs w:val="24"/>
        </w:rPr>
        <w:t>Обзор важнейших цивилизационных теорий мы начнем с концепции русского ученого (естествоиспытателя, социолога, политического мыслителя)</w:t>
      </w:r>
      <w:r>
        <w:rPr>
          <w:rFonts w:ascii="Times New Roman" w:eastAsia="TimesNewRomanPSMT" w:hAnsi="Times New Roman" w:cs="Times New Roman"/>
          <w:sz w:val="24"/>
          <w:szCs w:val="24"/>
        </w:rPr>
        <w:t xml:space="preserve"> </w:t>
      </w:r>
      <w:r w:rsidR="003E50A4" w:rsidRPr="00C55610">
        <w:rPr>
          <w:rFonts w:ascii="Times New Roman" w:eastAsia="TimesNewRomanPSMT" w:hAnsi="Times New Roman" w:cs="Times New Roman"/>
          <w:b/>
          <w:sz w:val="24"/>
          <w:szCs w:val="24"/>
        </w:rPr>
        <w:t>Н.Я. Данилевского (1822–1885).</w:t>
      </w:r>
      <w:r w:rsidR="003E50A4" w:rsidRPr="003E50A4">
        <w:rPr>
          <w:rFonts w:ascii="Times New Roman" w:eastAsia="TimesNewRomanPSMT" w:hAnsi="Times New Roman" w:cs="Times New Roman"/>
          <w:sz w:val="24"/>
          <w:szCs w:val="24"/>
        </w:rPr>
        <w:t xml:space="preserve"> </w:t>
      </w:r>
    </w:p>
    <w:p w:rsidR="00C55610" w:rsidRPr="00C55610" w:rsidRDefault="00C55610" w:rsidP="00C55610">
      <w:pPr>
        <w:pStyle w:val="a3"/>
        <w:shd w:val="clear" w:color="auto" w:fill="FFFFFF"/>
        <w:spacing w:before="0" w:beforeAutospacing="0" w:after="0" w:afterAutospacing="0"/>
      </w:pPr>
      <w:r>
        <w:rPr>
          <w:rFonts w:eastAsia="TimesNewRomanPSMT"/>
        </w:rPr>
        <w:tab/>
      </w:r>
      <w:r w:rsidRPr="00C55610">
        <w:rPr>
          <w:b/>
        </w:rPr>
        <w:t>Философ, историк и публицист Н. Я. Данилевский</w:t>
      </w:r>
      <w:r w:rsidRPr="00C55610">
        <w:t xml:space="preserve"> родился </w:t>
      </w:r>
      <w:r w:rsidRPr="00C55610">
        <w:rPr>
          <w:b/>
        </w:rPr>
        <w:t>10 декабря 1822 года</w:t>
      </w:r>
      <w:r w:rsidRPr="00C55610">
        <w:t xml:space="preserve"> в с. Оберец Ливенского уезда Орловской губернии (ныне Измалковского района Липецкой области). Сын заслуженного генерала, Данилевский учился в Царскосельском лицее (1837-1842). После его окончания поступил на службу в канцелярию военного министра, одновременно был вольным слушателем на естественном отделении физико-математического факультета в Санкт-Петербургском университете (1843-1947). В 1848-1849 году выдержал экзамен на магистра ботаники. Изучал флору Рязанской, Орловской и Тульской губерний (район реки Красивой Мечи).</w:t>
      </w:r>
    </w:p>
    <w:p w:rsidR="00C55610" w:rsidRPr="00C55610" w:rsidRDefault="00C55610" w:rsidP="00C55610">
      <w:pPr>
        <w:pStyle w:val="a3"/>
        <w:shd w:val="clear" w:color="auto" w:fill="FFFFFF"/>
        <w:spacing w:before="0" w:beforeAutospacing="0" w:after="0" w:afterAutospacing="0"/>
      </w:pPr>
      <w:r>
        <w:t xml:space="preserve">  </w:t>
      </w:r>
      <w:r>
        <w:tab/>
      </w:r>
      <w:r w:rsidRPr="00C55610">
        <w:t>В конце 1840-х годов Н. Я. Данилевский участвовал в кружках петрашевцев, по делу которых был в 1850 году выслан из Петербурга и определен в канцелярию сначала вологодского, а потом самарского губернатора.</w:t>
      </w:r>
    </w:p>
    <w:p w:rsidR="00C55610" w:rsidRPr="00C55610" w:rsidRDefault="00C55610" w:rsidP="00C55610">
      <w:pPr>
        <w:pStyle w:val="a3"/>
        <w:shd w:val="clear" w:color="auto" w:fill="FFFFFF"/>
        <w:spacing w:before="0" w:beforeAutospacing="0" w:after="0" w:afterAutospacing="0"/>
      </w:pPr>
      <w:r>
        <w:t xml:space="preserve">  </w:t>
      </w:r>
      <w:r>
        <w:tab/>
      </w:r>
      <w:r w:rsidRPr="00C55610">
        <w:t>В 1853-1871 годах Николай Яковлевич работал в ученых экспедициях по изучению рыболовства морей и озер Европейской части России. Написал капитальные сочинения о рыболовстве в России, все законодательство о рыболовстве принадлежит его перу.</w:t>
      </w:r>
    </w:p>
    <w:p w:rsidR="00C55610" w:rsidRPr="00C55610" w:rsidRDefault="00C55610" w:rsidP="00C55610">
      <w:pPr>
        <w:pStyle w:val="a3"/>
        <w:shd w:val="clear" w:color="auto" w:fill="FFFFFF"/>
        <w:spacing w:before="0" w:beforeAutospacing="0" w:after="0" w:afterAutospacing="0"/>
      </w:pPr>
      <w:r w:rsidRPr="00C55610">
        <w:t>С 1857 года состоял чиновником при департаменте сельского хозяйства министерства государственных имуществ. С 1862 года – член Ученого Совета Министерства государственного имущества, сотрудник Русского географического общества.</w:t>
      </w:r>
    </w:p>
    <w:p w:rsidR="00C55610" w:rsidRPr="00C55610" w:rsidRDefault="00C55610" w:rsidP="00C55610">
      <w:pPr>
        <w:pStyle w:val="a3"/>
        <w:shd w:val="clear" w:color="auto" w:fill="FFFFFF"/>
        <w:spacing w:before="0" w:beforeAutospacing="0" w:after="0" w:afterAutospacing="0"/>
      </w:pPr>
      <w:r w:rsidRPr="00C55610">
        <w:t xml:space="preserve">Н. Я. Данилевский – автор разнообразных трудов о народном быте, о политике и экономике. Самая известная его книга «Россия и Европа» вышла в 1871 году. О ее значении для современности писал ведущий научный сотрудник Института Российской истории РАН Б. П. Балуев: «В XX веке его известность перешагнула границы России. Систему его взглядов на историю человечества подхватили и развили немец О. Шпенглер, </w:t>
      </w:r>
      <w:r w:rsidRPr="00C55610">
        <w:lastRenderedPageBreak/>
        <w:t>англичанин А. Тойнби, русский эмигрант, основатель американской социологии П. А. Сорокин».</w:t>
      </w:r>
    </w:p>
    <w:p w:rsidR="00C55610" w:rsidRPr="00C55610" w:rsidRDefault="00C55610" w:rsidP="00C55610">
      <w:pPr>
        <w:pStyle w:val="a3"/>
        <w:shd w:val="clear" w:color="auto" w:fill="FFFFFF"/>
        <w:spacing w:before="0" w:beforeAutospacing="0" w:after="0" w:afterAutospacing="0"/>
      </w:pPr>
      <w:r>
        <w:t xml:space="preserve"> </w:t>
      </w:r>
      <w:r>
        <w:tab/>
      </w:r>
      <w:r w:rsidRPr="00C55610">
        <w:t>В 1879 году начал писать книгу «Дарвинизм. Критическое исследование», первый том ее был издан в 1885 году.</w:t>
      </w:r>
    </w:p>
    <w:p w:rsidR="00C55610" w:rsidRPr="00C55610" w:rsidRDefault="00C55610" w:rsidP="00C55610">
      <w:pPr>
        <w:pStyle w:val="a3"/>
        <w:shd w:val="clear" w:color="auto" w:fill="FFFFFF"/>
        <w:spacing w:before="0" w:beforeAutospacing="0" w:after="0" w:afterAutospacing="0"/>
      </w:pPr>
      <w:r w:rsidRPr="00C55610">
        <w:rPr>
          <w:b/>
        </w:rPr>
        <w:t>Умер 20 ноября 1885 года</w:t>
      </w:r>
      <w:r w:rsidRPr="00C55610">
        <w:t>, был похоронен в своем имении Мшатка на южном берегу Крыма.</w:t>
      </w:r>
    </w:p>
    <w:p w:rsidR="00C55610" w:rsidRPr="00C55610" w:rsidRDefault="00C55610" w:rsidP="00C55610">
      <w:pPr>
        <w:pStyle w:val="a3"/>
        <w:shd w:val="clear" w:color="auto" w:fill="FFFFFF"/>
        <w:spacing w:before="0" w:beforeAutospacing="0" w:after="0" w:afterAutospacing="0"/>
      </w:pPr>
      <w:r>
        <w:t xml:space="preserve">  </w:t>
      </w:r>
      <w:r>
        <w:tab/>
      </w:r>
      <w:r w:rsidRPr="00C55610">
        <w:t>В 1890 году его другом Н. Н. Страховым был издан второй том книги о дарвинизме и «Сборник политических и экономических статей».</w:t>
      </w:r>
    </w:p>
    <w:p w:rsidR="00C55610" w:rsidRPr="00C55610" w:rsidRDefault="00C55610" w:rsidP="00C55610">
      <w:pPr>
        <w:autoSpaceDE w:val="0"/>
        <w:autoSpaceDN w:val="0"/>
        <w:adjustRightInd w:val="0"/>
        <w:spacing w:after="0" w:line="240" w:lineRule="auto"/>
        <w:rPr>
          <w:rFonts w:ascii="Times New Roman" w:eastAsia="TimesNewRomanPSMT" w:hAnsi="Times New Roman" w:cs="Times New Roman"/>
          <w:sz w:val="24"/>
          <w:szCs w:val="24"/>
        </w:rPr>
      </w:pPr>
    </w:p>
    <w:p w:rsidR="003E50A4" w:rsidRPr="003E50A4" w:rsidRDefault="00C55610" w:rsidP="003E50A4">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3E50A4" w:rsidRPr="00C55610">
        <w:rPr>
          <w:rFonts w:ascii="Times New Roman" w:eastAsia="TimesNewRomanPSMT" w:hAnsi="Times New Roman" w:cs="Times New Roman"/>
          <w:b/>
          <w:sz w:val="24"/>
          <w:szCs w:val="24"/>
        </w:rPr>
        <w:t>Его цивилизационная теория изложена в книге</w:t>
      </w:r>
      <w:r w:rsidR="00C72535" w:rsidRPr="00C55610">
        <w:rPr>
          <w:rFonts w:ascii="Times New Roman" w:eastAsia="TimesNewRomanPSMT" w:hAnsi="Times New Roman" w:cs="Times New Roman"/>
          <w:b/>
          <w:sz w:val="24"/>
          <w:szCs w:val="24"/>
        </w:rPr>
        <w:t xml:space="preserve"> </w:t>
      </w:r>
      <w:r w:rsidR="003E50A4" w:rsidRPr="00C55610">
        <w:rPr>
          <w:rFonts w:ascii="Times New Roman" w:eastAsia="TimesNewRomanPSMT" w:hAnsi="Times New Roman" w:cs="Times New Roman"/>
          <w:b/>
          <w:sz w:val="24"/>
          <w:szCs w:val="24"/>
        </w:rPr>
        <w:t>«Россия и Европа</w:t>
      </w:r>
      <w:r w:rsidR="003E50A4" w:rsidRPr="003E50A4">
        <w:rPr>
          <w:rFonts w:ascii="Times New Roman" w:eastAsia="TimesNewRomanPSMT" w:hAnsi="Times New Roman" w:cs="Times New Roman"/>
          <w:sz w:val="24"/>
          <w:szCs w:val="24"/>
        </w:rPr>
        <w:t xml:space="preserve">», опубликованной в 1871 г. При жизни Данилевского его работа не пользовалась большой известностью, однако в следующем столетии </w:t>
      </w:r>
      <w:proofErr w:type="gramStart"/>
      <w:r w:rsidR="003E50A4" w:rsidRPr="003E50A4">
        <w:rPr>
          <w:rFonts w:ascii="Times New Roman" w:eastAsia="TimesNewRomanPSMT" w:hAnsi="Times New Roman" w:cs="Times New Roman"/>
          <w:sz w:val="24"/>
          <w:szCs w:val="24"/>
        </w:rPr>
        <w:t>она</w:t>
      </w:r>
      <w:r w:rsidR="00C72535">
        <w:rPr>
          <w:rFonts w:ascii="Times New Roman" w:eastAsia="TimesNewRomanPSMT" w:hAnsi="Times New Roman" w:cs="Times New Roman"/>
          <w:sz w:val="24"/>
          <w:szCs w:val="24"/>
        </w:rPr>
        <w:t xml:space="preserve">  </w:t>
      </w:r>
      <w:r w:rsidR="003E50A4" w:rsidRPr="003E50A4">
        <w:rPr>
          <w:rFonts w:ascii="Times New Roman" w:eastAsia="TimesNewRomanPSMT" w:hAnsi="Times New Roman" w:cs="Times New Roman"/>
          <w:sz w:val="24"/>
          <w:szCs w:val="24"/>
        </w:rPr>
        <w:t>вызвала</w:t>
      </w:r>
      <w:proofErr w:type="gramEnd"/>
      <w:r w:rsidR="003E50A4" w:rsidRPr="003E50A4">
        <w:rPr>
          <w:rFonts w:ascii="Times New Roman" w:eastAsia="TimesNewRomanPSMT" w:hAnsi="Times New Roman" w:cs="Times New Roman"/>
          <w:sz w:val="24"/>
          <w:szCs w:val="24"/>
        </w:rPr>
        <w:t xml:space="preserve"> большой интерес. Достаточно сказать, что </w:t>
      </w:r>
      <w:r w:rsidR="003E50A4" w:rsidRPr="00C72535">
        <w:rPr>
          <w:rFonts w:ascii="Times New Roman" w:eastAsia="TimesNewRomanPSMT" w:hAnsi="Times New Roman" w:cs="Times New Roman"/>
          <w:b/>
          <w:sz w:val="24"/>
          <w:szCs w:val="24"/>
        </w:rPr>
        <w:t>концепция культурно-исторических типов</w:t>
      </w:r>
      <w:r w:rsidR="003E50A4" w:rsidRPr="003E50A4">
        <w:rPr>
          <w:rFonts w:ascii="Times New Roman" w:eastAsia="TimesNewRomanPSMT" w:hAnsi="Times New Roman" w:cs="Times New Roman"/>
          <w:sz w:val="24"/>
          <w:szCs w:val="24"/>
        </w:rPr>
        <w:t>, предложенная Данилевским, явилась своего рода отправным моментом дальнейшего развития цивилизационной проблематики.</w:t>
      </w:r>
      <w:r w:rsidR="00C72535">
        <w:rPr>
          <w:rFonts w:ascii="Times New Roman" w:eastAsia="TimesNewRomanPSMT" w:hAnsi="Times New Roman" w:cs="Times New Roman"/>
          <w:sz w:val="24"/>
          <w:szCs w:val="24"/>
        </w:rPr>
        <w:t xml:space="preserve"> </w:t>
      </w:r>
      <w:r w:rsidR="003E50A4" w:rsidRPr="003E50A4">
        <w:rPr>
          <w:rFonts w:ascii="Times New Roman" w:eastAsia="TimesNewRomanPSMT" w:hAnsi="Times New Roman" w:cs="Times New Roman"/>
          <w:sz w:val="24"/>
          <w:szCs w:val="24"/>
        </w:rPr>
        <w:t>Данилевский был первым, кто решительно порвал с европоцентристской</w:t>
      </w:r>
    </w:p>
    <w:p w:rsidR="003E50A4" w:rsidRPr="003E50A4" w:rsidRDefault="003E50A4" w:rsidP="003E50A4">
      <w:pPr>
        <w:autoSpaceDE w:val="0"/>
        <w:autoSpaceDN w:val="0"/>
        <w:adjustRightInd w:val="0"/>
        <w:spacing w:after="0" w:line="240" w:lineRule="auto"/>
        <w:rPr>
          <w:rFonts w:ascii="Times New Roman" w:eastAsia="TimesNewRomanPSMT" w:hAnsi="Times New Roman" w:cs="Times New Roman"/>
          <w:sz w:val="24"/>
          <w:szCs w:val="24"/>
        </w:rPr>
      </w:pPr>
      <w:r w:rsidRPr="003E50A4">
        <w:rPr>
          <w:rFonts w:ascii="Times New Roman" w:eastAsia="TimesNewRomanPSMT" w:hAnsi="Times New Roman" w:cs="Times New Roman"/>
          <w:sz w:val="24"/>
          <w:szCs w:val="24"/>
        </w:rPr>
        <w:t>традицией в цивилизационном дискурсе, как сказали бы сейчас. Более того, он</w:t>
      </w:r>
      <w:r w:rsidR="00C72535">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вполне сложившийся антиевропеист. Европа представляется ему изживающим</w:t>
      </w:r>
      <w:r w:rsidR="00C72535">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себя культурно-историческим типом. Данилевский полагает, что развитие каждого из таких типов (а их он насчитывает десять) циклично: оно предполагает</w:t>
      </w:r>
      <w:r w:rsidR="00C72535">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начало, становление, достижение кульминационной сложности и последующий</w:t>
      </w:r>
      <w:r w:rsidR="00C72535">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упадок, завершающийся порой превращением культурно-исторической общности в «этнографический материал».</w:t>
      </w:r>
    </w:p>
    <w:p w:rsidR="003E50A4" w:rsidRPr="003E50A4" w:rsidRDefault="003E50A4"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3E50A4">
        <w:rPr>
          <w:rFonts w:ascii="Times New Roman" w:eastAsia="TimesNewRomanPSMT" w:hAnsi="Times New Roman" w:cs="Times New Roman"/>
          <w:sz w:val="24"/>
          <w:szCs w:val="24"/>
        </w:rPr>
        <w:t>Данилевский, как мы видим, не только антиевропеист, но и «локалист»:</w:t>
      </w:r>
      <w:r w:rsidR="00C72535">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он видит в цивилизации не универсальное, а конкретное культурно-историческое явление. Его можно рассматривать как инициатора теоретического поворота от всеобщего к индивидуальному в цивилизационном «проблемном</w:t>
      </w:r>
      <w:r w:rsidR="00C72535">
        <w:rPr>
          <w:rFonts w:ascii="Times New Roman" w:eastAsia="TimesNewRomanPSMT" w:hAnsi="Times New Roman" w:cs="Times New Roman"/>
          <w:sz w:val="24"/>
          <w:szCs w:val="24"/>
        </w:rPr>
        <w:t xml:space="preserve"> </w:t>
      </w:r>
      <w:r w:rsidRPr="003E50A4">
        <w:rPr>
          <w:rFonts w:ascii="Times New Roman" w:eastAsia="TimesNewRomanPSMT" w:hAnsi="Times New Roman" w:cs="Times New Roman"/>
          <w:sz w:val="24"/>
          <w:szCs w:val="24"/>
        </w:rPr>
        <w:t>поле».</w:t>
      </w:r>
    </w:p>
    <w:p w:rsidR="003E50A4" w:rsidRPr="003E50A4" w:rsidRDefault="00C72535"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3E50A4" w:rsidRPr="00C72535">
        <w:rPr>
          <w:rFonts w:ascii="Times New Roman" w:eastAsia="TimesNewRomanPSMT" w:hAnsi="Times New Roman" w:cs="Times New Roman"/>
          <w:b/>
          <w:sz w:val="24"/>
          <w:szCs w:val="24"/>
        </w:rPr>
        <w:t>В культурно-исторической деятельности</w:t>
      </w:r>
      <w:r w:rsidR="003E50A4" w:rsidRPr="003E50A4">
        <w:rPr>
          <w:rFonts w:ascii="Times New Roman" w:eastAsia="TimesNewRomanPSMT" w:hAnsi="Times New Roman" w:cs="Times New Roman"/>
          <w:sz w:val="24"/>
          <w:szCs w:val="24"/>
        </w:rPr>
        <w:t xml:space="preserve"> Данилевский выделяет </w:t>
      </w:r>
      <w:r w:rsidR="003E50A4" w:rsidRPr="00C72535">
        <w:rPr>
          <w:rFonts w:ascii="Times New Roman" w:eastAsia="TimesNewRomanPSMT" w:hAnsi="Times New Roman" w:cs="Times New Roman"/>
          <w:b/>
          <w:sz w:val="24"/>
          <w:szCs w:val="24"/>
        </w:rPr>
        <w:t>четыре</w:t>
      </w:r>
      <w:r w:rsidRPr="00C72535">
        <w:rPr>
          <w:rFonts w:ascii="Times New Roman" w:eastAsia="TimesNewRomanPSMT" w:hAnsi="Times New Roman" w:cs="Times New Roman"/>
          <w:b/>
          <w:sz w:val="24"/>
          <w:szCs w:val="24"/>
        </w:rPr>
        <w:t xml:space="preserve"> </w:t>
      </w:r>
      <w:r w:rsidR="003E50A4" w:rsidRPr="00C72535">
        <w:rPr>
          <w:rFonts w:ascii="Times New Roman" w:eastAsia="TimesNewRomanPSMT" w:hAnsi="Times New Roman" w:cs="Times New Roman"/>
          <w:b/>
          <w:sz w:val="24"/>
          <w:szCs w:val="24"/>
        </w:rPr>
        <w:t>стороны</w:t>
      </w:r>
      <w:r w:rsidR="003E50A4" w:rsidRPr="003E50A4">
        <w:rPr>
          <w:rFonts w:ascii="Times New Roman" w:eastAsia="TimesNewRomanPSMT" w:hAnsi="Times New Roman" w:cs="Times New Roman"/>
          <w:sz w:val="24"/>
          <w:szCs w:val="24"/>
        </w:rPr>
        <w:t xml:space="preserve">: </w:t>
      </w:r>
      <w:r w:rsidR="003E50A4" w:rsidRPr="00C72535">
        <w:rPr>
          <w:rFonts w:ascii="Times New Roman" w:eastAsia="TimesNewRomanPSMT" w:hAnsi="Times New Roman" w:cs="Times New Roman"/>
          <w:b/>
          <w:sz w:val="24"/>
          <w:szCs w:val="24"/>
        </w:rPr>
        <w:t>религиозную, собственно культурную</w:t>
      </w:r>
      <w:r w:rsidR="003E50A4" w:rsidRPr="003E50A4">
        <w:rPr>
          <w:rFonts w:ascii="Times New Roman" w:eastAsia="TimesNewRomanPSMT" w:hAnsi="Times New Roman" w:cs="Times New Roman"/>
          <w:sz w:val="24"/>
          <w:szCs w:val="24"/>
        </w:rPr>
        <w:t xml:space="preserve"> (к которой он относит науку и</w:t>
      </w:r>
      <w:r>
        <w:rPr>
          <w:rFonts w:ascii="Times New Roman" w:eastAsia="TimesNewRomanPSMT" w:hAnsi="Times New Roman" w:cs="Times New Roman"/>
          <w:sz w:val="24"/>
          <w:szCs w:val="24"/>
        </w:rPr>
        <w:t xml:space="preserve"> </w:t>
      </w:r>
      <w:r w:rsidR="003E50A4" w:rsidRPr="003E50A4">
        <w:rPr>
          <w:rFonts w:ascii="Times New Roman" w:eastAsia="TimesNewRomanPSMT" w:hAnsi="Times New Roman" w:cs="Times New Roman"/>
          <w:sz w:val="24"/>
          <w:szCs w:val="24"/>
        </w:rPr>
        <w:t xml:space="preserve">искусство), </w:t>
      </w:r>
      <w:r w:rsidR="003E50A4" w:rsidRPr="00C72535">
        <w:rPr>
          <w:rFonts w:ascii="Times New Roman" w:eastAsia="TimesNewRomanPSMT" w:hAnsi="Times New Roman" w:cs="Times New Roman"/>
          <w:b/>
          <w:sz w:val="24"/>
          <w:szCs w:val="24"/>
        </w:rPr>
        <w:t>политическую и общественно-экономическую</w:t>
      </w:r>
      <w:r w:rsidR="003E50A4" w:rsidRPr="003E50A4">
        <w:rPr>
          <w:rFonts w:ascii="Times New Roman" w:eastAsia="TimesNewRomanPSMT" w:hAnsi="Times New Roman" w:cs="Times New Roman"/>
          <w:sz w:val="24"/>
          <w:szCs w:val="24"/>
        </w:rPr>
        <w:t>. Он считает, что</w:t>
      </w:r>
      <w:r>
        <w:rPr>
          <w:rFonts w:ascii="Times New Roman" w:eastAsia="TimesNewRomanPSMT" w:hAnsi="Times New Roman" w:cs="Times New Roman"/>
          <w:sz w:val="24"/>
          <w:szCs w:val="24"/>
        </w:rPr>
        <w:t xml:space="preserve"> </w:t>
      </w:r>
      <w:r w:rsidR="003E50A4" w:rsidRPr="003E50A4">
        <w:rPr>
          <w:rFonts w:ascii="Times New Roman" w:eastAsia="TimesNewRomanPSMT" w:hAnsi="Times New Roman" w:cs="Times New Roman"/>
          <w:sz w:val="24"/>
          <w:szCs w:val="24"/>
        </w:rPr>
        <w:t>большинство культурно-исторических типов не проявили себя ни в одной из</w:t>
      </w:r>
      <w:r>
        <w:rPr>
          <w:rFonts w:ascii="Times New Roman" w:eastAsia="TimesNewRomanPSMT" w:hAnsi="Times New Roman" w:cs="Times New Roman"/>
          <w:sz w:val="24"/>
          <w:szCs w:val="24"/>
        </w:rPr>
        <w:t xml:space="preserve"> </w:t>
      </w:r>
      <w:r w:rsidR="003E50A4" w:rsidRPr="003E50A4">
        <w:rPr>
          <w:rFonts w:ascii="Times New Roman" w:eastAsia="TimesNewRomanPSMT" w:hAnsi="Times New Roman" w:cs="Times New Roman"/>
          <w:sz w:val="24"/>
          <w:szCs w:val="24"/>
        </w:rPr>
        <w:t>перечисленных сторон. Первые культуры (египетская, китайская, вавилонская,</w:t>
      </w:r>
      <w:r>
        <w:rPr>
          <w:rFonts w:ascii="Times New Roman" w:eastAsia="TimesNewRomanPSMT" w:hAnsi="Times New Roman" w:cs="Times New Roman"/>
          <w:sz w:val="24"/>
          <w:szCs w:val="24"/>
        </w:rPr>
        <w:t xml:space="preserve"> </w:t>
      </w:r>
      <w:r w:rsidR="003E50A4" w:rsidRPr="003E50A4">
        <w:rPr>
          <w:rFonts w:ascii="Times New Roman" w:eastAsia="TimesNewRomanPSMT" w:hAnsi="Times New Roman" w:cs="Times New Roman"/>
          <w:sz w:val="24"/>
          <w:szCs w:val="24"/>
        </w:rPr>
        <w:t>индийская и иранская), по мнению Данилевского, не смогли выйти за пределы</w:t>
      </w:r>
      <w:r>
        <w:rPr>
          <w:rFonts w:ascii="Times New Roman" w:eastAsia="TimesNewRomanPSMT" w:hAnsi="Times New Roman" w:cs="Times New Roman"/>
          <w:sz w:val="24"/>
          <w:szCs w:val="24"/>
        </w:rPr>
        <w:t xml:space="preserve"> </w:t>
      </w:r>
      <w:r w:rsidR="003E50A4" w:rsidRPr="003E50A4">
        <w:rPr>
          <w:rFonts w:ascii="Times New Roman" w:eastAsia="TimesNewRomanPSMT" w:hAnsi="Times New Roman" w:cs="Times New Roman"/>
          <w:sz w:val="24"/>
          <w:szCs w:val="24"/>
        </w:rPr>
        <w:t>первоначального синкретизма: «Все в них было еще в смешении; религия, политика, культура, общественно-экономическая организация еще не выделились</w:t>
      </w:r>
      <w:r>
        <w:rPr>
          <w:rFonts w:ascii="Times New Roman" w:eastAsia="TimesNewRomanPSMT" w:hAnsi="Times New Roman" w:cs="Times New Roman"/>
          <w:sz w:val="24"/>
          <w:szCs w:val="24"/>
        </w:rPr>
        <w:t xml:space="preserve"> </w:t>
      </w:r>
      <w:r w:rsidR="003E50A4" w:rsidRPr="003E50A4">
        <w:rPr>
          <w:rFonts w:ascii="Times New Roman" w:eastAsia="TimesNewRomanPSMT" w:hAnsi="Times New Roman" w:cs="Times New Roman"/>
          <w:sz w:val="24"/>
          <w:szCs w:val="24"/>
        </w:rPr>
        <w:t>в особые категории деятельности…».</w:t>
      </w:r>
    </w:p>
    <w:p w:rsidR="003E50A4" w:rsidRPr="003E50A4" w:rsidRDefault="00C72535" w:rsidP="00516A78">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3E50A4" w:rsidRPr="00C72535">
        <w:rPr>
          <w:rFonts w:ascii="Times New Roman" w:eastAsia="TimesNewRomanPSMT" w:hAnsi="Times New Roman" w:cs="Times New Roman"/>
          <w:b/>
          <w:sz w:val="24"/>
          <w:szCs w:val="24"/>
        </w:rPr>
        <w:t>Первой цивилизацией</w:t>
      </w:r>
      <w:r w:rsidR="003E50A4" w:rsidRPr="003E50A4">
        <w:rPr>
          <w:rFonts w:ascii="Times New Roman" w:eastAsia="TimesNewRomanPSMT" w:hAnsi="Times New Roman" w:cs="Times New Roman"/>
          <w:sz w:val="24"/>
          <w:szCs w:val="24"/>
        </w:rPr>
        <w:t>, творчески раскрывшейся в одной из названных</w:t>
      </w:r>
      <w:r>
        <w:rPr>
          <w:rFonts w:ascii="Times New Roman" w:eastAsia="TimesNewRomanPSMT" w:hAnsi="Times New Roman" w:cs="Times New Roman"/>
          <w:sz w:val="24"/>
          <w:szCs w:val="24"/>
        </w:rPr>
        <w:t xml:space="preserve"> </w:t>
      </w:r>
      <w:r w:rsidR="003E50A4" w:rsidRPr="003E50A4">
        <w:rPr>
          <w:rFonts w:ascii="Times New Roman" w:eastAsia="TimesNewRomanPSMT" w:hAnsi="Times New Roman" w:cs="Times New Roman"/>
          <w:sz w:val="24"/>
          <w:szCs w:val="24"/>
        </w:rPr>
        <w:t xml:space="preserve">сфер исторической деятельности, а именно религиозной, была, по мнению Данилевского, </w:t>
      </w:r>
      <w:r w:rsidR="003E50A4" w:rsidRPr="00C72535">
        <w:rPr>
          <w:rFonts w:ascii="Times New Roman" w:eastAsia="TimesNewRomanPSMT" w:hAnsi="Times New Roman" w:cs="Times New Roman"/>
          <w:b/>
          <w:sz w:val="24"/>
          <w:szCs w:val="24"/>
        </w:rPr>
        <w:t>еврейская цивилизация</w:t>
      </w:r>
      <w:r w:rsidR="003E50A4" w:rsidRPr="003E50A4">
        <w:rPr>
          <w:rFonts w:ascii="Times New Roman" w:eastAsia="TimesNewRomanPSMT" w:hAnsi="Times New Roman" w:cs="Times New Roman"/>
          <w:sz w:val="24"/>
          <w:szCs w:val="24"/>
        </w:rPr>
        <w:t>. Религия выделилась в ней «как нечто особенное и вместе высшее… и была всепроникающим ее началом»</w:t>
      </w:r>
      <w:r>
        <w:rPr>
          <w:rFonts w:ascii="Times New Roman" w:eastAsia="TimesNewRomanPSMT" w:hAnsi="Times New Roman" w:cs="Times New Roman"/>
          <w:sz w:val="24"/>
          <w:szCs w:val="24"/>
        </w:rPr>
        <w:t xml:space="preserve">. </w:t>
      </w:r>
    </w:p>
    <w:p w:rsidR="00D44BDB" w:rsidRPr="00D44BDB" w:rsidRDefault="00D44BDB"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D44BDB">
        <w:rPr>
          <w:rFonts w:ascii="Times New Roman" w:eastAsia="TimesNewRomanPSMT" w:hAnsi="Times New Roman" w:cs="Times New Roman"/>
          <w:sz w:val="24"/>
          <w:szCs w:val="24"/>
        </w:rPr>
        <w:t xml:space="preserve">В отличие от еврейского культурно-исторического типа </w:t>
      </w:r>
      <w:r w:rsidRPr="00D44BDB">
        <w:rPr>
          <w:rFonts w:ascii="Times New Roman" w:eastAsia="TimesNewRomanPSMT" w:hAnsi="Times New Roman" w:cs="Times New Roman"/>
          <w:b/>
          <w:sz w:val="24"/>
          <w:szCs w:val="24"/>
        </w:rPr>
        <w:t>эллинский тип</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 xml:space="preserve">(речь идет о Древней Греции) был типом преимущественно художественно-культурным. </w:t>
      </w:r>
      <w:r w:rsidRPr="00D44BDB">
        <w:rPr>
          <w:rFonts w:ascii="Times New Roman" w:eastAsia="TimesNewRomanPSMT" w:hAnsi="Times New Roman" w:cs="Times New Roman"/>
          <w:b/>
          <w:sz w:val="24"/>
          <w:szCs w:val="24"/>
        </w:rPr>
        <w:t xml:space="preserve">Римский культурно-исторический тип, </w:t>
      </w:r>
      <w:r w:rsidRPr="00D44BDB">
        <w:rPr>
          <w:rFonts w:ascii="Times New Roman" w:eastAsia="TimesNewRomanPSMT" w:hAnsi="Times New Roman" w:cs="Times New Roman"/>
          <w:sz w:val="24"/>
          <w:szCs w:val="24"/>
        </w:rPr>
        <w:t>как считает Данилевский,</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успешно развивал лишь политическую сторону человеческой деятельности. Все</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 xml:space="preserve">эти три цивилизации (культурно-исторических типа) Данилевский называет </w:t>
      </w:r>
      <w:r w:rsidRPr="00D44BDB">
        <w:rPr>
          <w:rFonts w:ascii="Times New Roman" w:eastAsia="TimesNewRomanPSMT" w:hAnsi="Times New Roman" w:cs="Times New Roman"/>
          <w:b/>
          <w:sz w:val="24"/>
          <w:szCs w:val="24"/>
        </w:rPr>
        <w:t>одноосновными</w:t>
      </w:r>
      <w:r w:rsidRPr="00D44BDB">
        <w:rPr>
          <w:rFonts w:ascii="Times New Roman" w:eastAsia="TimesNewRomanPSMT" w:hAnsi="Times New Roman" w:cs="Times New Roman"/>
          <w:sz w:val="24"/>
          <w:szCs w:val="24"/>
        </w:rPr>
        <w:t>.</w:t>
      </w:r>
    </w:p>
    <w:p w:rsidR="00D44BDB" w:rsidRPr="00D44BDB" w:rsidRDefault="00D44BDB"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D44BDB">
        <w:rPr>
          <w:rFonts w:ascii="Times New Roman" w:eastAsia="TimesNewRomanPSMT" w:hAnsi="Times New Roman" w:cs="Times New Roman"/>
          <w:sz w:val="24"/>
          <w:szCs w:val="24"/>
        </w:rPr>
        <w:t xml:space="preserve">В отличие от них европейский или германо-романский культурно-исторический тип творчески развил </w:t>
      </w:r>
      <w:r w:rsidRPr="00D44BDB">
        <w:rPr>
          <w:rFonts w:ascii="Times New Roman" w:eastAsia="TimesNewRomanPSMT" w:hAnsi="Times New Roman" w:cs="Times New Roman"/>
          <w:b/>
          <w:sz w:val="24"/>
          <w:szCs w:val="24"/>
        </w:rPr>
        <w:t>две культурно-исторических сферы: культурную и политическую</w:t>
      </w:r>
      <w:r w:rsidRPr="00D44BDB">
        <w:rPr>
          <w:rFonts w:ascii="Times New Roman" w:eastAsia="TimesNewRomanPSMT" w:hAnsi="Times New Roman" w:cs="Times New Roman"/>
          <w:sz w:val="24"/>
          <w:szCs w:val="24"/>
        </w:rPr>
        <w:t xml:space="preserve">. Поэтому его можно назвать </w:t>
      </w:r>
      <w:r w:rsidRPr="00D44BDB">
        <w:rPr>
          <w:rFonts w:ascii="Times New Roman" w:eastAsia="TimesNewRomanPSMT" w:hAnsi="Times New Roman" w:cs="Times New Roman"/>
          <w:b/>
          <w:sz w:val="24"/>
          <w:szCs w:val="24"/>
        </w:rPr>
        <w:t>двуосновным.</w:t>
      </w:r>
    </w:p>
    <w:p w:rsidR="00D44BDB" w:rsidRPr="00D44BDB" w:rsidRDefault="00D44BDB"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D44BDB">
        <w:rPr>
          <w:rFonts w:ascii="Times New Roman" w:eastAsia="TimesNewRomanPSMT" w:hAnsi="Times New Roman" w:cs="Times New Roman"/>
          <w:sz w:val="24"/>
          <w:szCs w:val="24"/>
        </w:rPr>
        <w:t>Наибольший интерес у Данилевского вызывает славянский культурно-исторический тип, к которому он относит и Россию. Данилевский находит в</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 xml:space="preserve">славянском типе, прежде всего в России, возможность впервые в истории реализовать синтез всех сторон культурно-исторической деятельности. «Мы можем надеяться, что славянский тип будет первым полным </w:t>
      </w:r>
      <w:r w:rsidRPr="00D44BDB">
        <w:rPr>
          <w:rFonts w:ascii="Times New Roman" w:eastAsia="TimesNewRomanPSMT" w:hAnsi="Times New Roman" w:cs="Times New Roman"/>
          <w:i/>
          <w:iCs/>
          <w:sz w:val="24"/>
          <w:szCs w:val="24"/>
        </w:rPr>
        <w:t>четырехосновным</w:t>
      </w:r>
      <w:r>
        <w:rPr>
          <w:rFonts w:ascii="Times New Roman" w:eastAsia="TimesNewRomanPSMT" w:hAnsi="Times New Roman" w:cs="Times New Roman"/>
          <w:i/>
          <w:iCs/>
          <w:sz w:val="24"/>
          <w:szCs w:val="24"/>
        </w:rPr>
        <w:t xml:space="preserve"> </w:t>
      </w:r>
      <w:r w:rsidRPr="00D44BDB">
        <w:rPr>
          <w:rFonts w:ascii="Times New Roman" w:eastAsia="TimesNewRomanPSMT" w:hAnsi="Times New Roman" w:cs="Times New Roman"/>
          <w:i/>
          <w:iCs/>
          <w:sz w:val="24"/>
          <w:szCs w:val="24"/>
        </w:rPr>
        <w:t>культурно-историческим типом</w:t>
      </w:r>
      <w:r w:rsidRPr="00D44BDB">
        <w:rPr>
          <w:rFonts w:ascii="Times New Roman" w:eastAsia="TimesNewRomanPSMT" w:hAnsi="Times New Roman" w:cs="Times New Roman"/>
          <w:sz w:val="24"/>
          <w:szCs w:val="24"/>
        </w:rPr>
        <w:t>», – пишет он.</w:t>
      </w:r>
    </w:p>
    <w:p w:rsidR="00D44BDB" w:rsidRPr="00D44BDB" w:rsidRDefault="00D44BDB"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D44BDB">
        <w:rPr>
          <w:rFonts w:ascii="Times New Roman" w:eastAsia="TimesNewRomanPSMT" w:hAnsi="Times New Roman" w:cs="Times New Roman"/>
          <w:sz w:val="24"/>
          <w:szCs w:val="24"/>
        </w:rPr>
        <w:t>Сейчас мы понимаем, что русский мыслитель был излишне оптимистичен</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 xml:space="preserve">в отношении исторических перспектив России и славянского культурно-исторического типа. </w:t>
      </w:r>
      <w:r w:rsidRPr="00D44BDB">
        <w:rPr>
          <w:rFonts w:ascii="Times New Roman" w:eastAsia="TimesNewRomanPSMT" w:hAnsi="Times New Roman" w:cs="Times New Roman"/>
          <w:sz w:val="24"/>
          <w:szCs w:val="24"/>
        </w:rPr>
        <w:lastRenderedPageBreak/>
        <w:t>Его схема испытала влияние славянофилов, считавших,</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что время исторического лидерства Европы заканчивается, и будущее – за Россией, которую славянофилы называли «свежей страной». Российская история</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не вполне оправдала оптимистические ожидания Н.Я. Данилевского. Не</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взирая</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на это, его цивилизационная концепция содержит в себе определенный эвристический потенциал, связанный прежде всего с утверждением идеи цивилизационного многообразия в истории человечества, пришедшей на смену пред-</w:t>
      </w:r>
    </w:p>
    <w:p w:rsidR="00D44BDB" w:rsidRPr="00D44BDB" w:rsidRDefault="00D44BDB"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D44BDB">
        <w:rPr>
          <w:rFonts w:ascii="Times New Roman" w:eastAsia="TimesNewRomanPSMT" w:hAnsi="Times New Roman" w:cs="Times New Roman"/>
          <w:sz w:val="24"/>
          <w:szCs w:val="24"/>
        </w:rPr>
        <w:t>ставлению об исключительности европейской цивилизации.</w:t>
      </w:r>
    </w:p>
    <w:p w:rsidR="00A90F68" w:rsidRDefault="00D44BDB"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D44BDB">
        <w:rPr>
          <w:rFonts w:ascii="Times New Roman" w:eastAsia="TimesNewRomanPSMT" w:hAnsi="Times New Roman" w:cs="Times New Roman"/>
          <w:sz w:val="24"/>
          <w:szCs w:val="24"/>
        </w:rPr>
        <w:t xml:space="preserve">Наиболее последовательно и радикально отстаивал мысль о сосуществовании в истории различных цивилизаций немецкий мыслитель </w:t>
      </w:r>
      <w:r w:rsidRPr="00D44BDB">
        <w:rPr>
          <w:rFonts w:ascii="Times New Roman" w:eastAsia="TimesNewRomanPSMT" w:hAnsi="Times New Roman" w:cs="Times New Roman"/>
          <w:b/>
          <w:sz w:val="24"/>
          <w:szCs w:val="24"/>
        </w:rPr>
        <w:t>Освальд Шпенглер (1880–1936).</w:t>
      </w:r>
      <w:r w:rsidRPr="00D44BDB">
        <w:rPr>
          <w:rFonts w:ascii="Times New Roman" w:eastAsia="TimesNewRomanPSMT" w:hAnsi="Times New Roman" w:cs="Times New Roman"/>
          <w:sz w:val="24"/>
          <w:szCs w:val="24"/>
        </w:rPr>
        <w:t xml:space="preserve"> </w:t>
      </w:r>
    </w:p>
    <w:p w:rsid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hAnsi="Times New Roman" w:cs="Times New Roman"/>
          <w:sz w:val="24"/>
          <w:szCs w:val="24"/>
        </w:rPr>
        <w:t>(</w:t>
      </w:r>
      <w:hyperlink r:id="rId8" w:tooltip="29 мая" w:history="1">
        <w:r w:rsidRPr="00A90F68">
          <w:rPr>
            <w:rStyle w:val="a4"/>
            <w:rFonts w:ascii="Times New Roman" w:hAnsi="Times New Roman" w:cs="Times New Roman"/>
            <w:color w:val="auto"/>
            <w:sz w:val="24"/>
            <w:szCs w:val="24"/>
            <w:u w:val="none"/>
            <w:shd w:val="clear" w:color="auto" w:fill="FFFFFF"/>
          </w:rPr>
          <w:t>29 мая</w:t>
        </w:r>
      </w:hyperlink>
      <w:r w:rsidRPr="00A90F68">
        <w:rPr>
          <w:rFonts w:ascii="Times New Roman" w:hAnsi="Times New Roman" w:cs="Times New Roman"/>
          <w:sz w:val="24"/>
          <w:szCs w:val="24"/>
          <w:shd w:val="clear" w:color="auto" w:fill="FFFFFF"/>
        </w:rPr>
        <w:t> </w:t>
      </w:r>
      <w:hyperlink r:id="rId9" w:tooltip="1880 год" w:history="1">
        <w:r w:rsidRPr="00A90F68">
          <w:rPr>
            <w:rStyle w:val="a4"/>
            <w:rFonts w:ascii="Times New Roman" w:hAnsi="Times New Roman" w:cs="Times New Roman"/>
            <w:color w:val="auto"/>
            <w:sz w:val="24"/>
            <w:szCs w:val="24"/>
            <w:u w:val="none"/>
            <w:shd w:val="clear" w:color="auto" w:fill="FFFFFF"/>
          </w:rPr>
          <w:t>1880 года</w:t>
        </w:r>
      </w:hyperlink>
      <w:r w:rsidRPr="00A90F68">
        <w:rPr>
          <w:rFonts w:ascii="Times New Roman" w:hAnsi="Times New Roman" w:cs="Times New Roman"/>
          <w:sz w:val="24"/>
          <w:szCs w:val="24"/>
          <w:shd w:val="clear" w:color="auto" w:fill="FFFFFF"/>
        </w:rPr>
        <w:t>, </w:t>
      </w:r>
      <w:hyperlink r:id="rId10" w:tooltip="Бланкенбург (Гарц)" w:history="1">
        <w:r w:rsidRPr="00A90F68">
          <w:rPr>
            <w:rStyle w:val="a4"/>
            <w:rFonts w:ascii="Times New Roman" w:hAnsi="Times New Roman" w:cs="Times New Roman"/>
            <w:color w:val="auto"/>
            <w:sz w:val="24"/>
            <w:szCs w:val="24"/>
            <w:u w:val="none"/>
            <w:shd w:val="clear" w:color="auto" w:fill="FFFFFF"/>
          </w:rPr>
          <w:t>Бланкенбург</w:t>
        </w:r>
      </w:hyperlink>
      <w:r w:rsidRPr="00A90F68">
        <w:rPr>
          <w:rFonts w:ascii="Times New Roman" w:hAnsi="Times New Roman" w:cs="Times New Roman"/>
          <w:sz w:val="24"/>
          <w:szCs w:val="24"/>
          <w:shd w:val="clear" w:color="auto" w:fill="FFFFFF"/>
        </w:rPr>
        <w:t>, </w:t>
      </w:r>
      <w:hyperlink r:id="rId11" w:tooltip="Германская империя" w:history="1">
        <w:r w:rsidRPr="00A90F68">
          <w:rPr>
            <w:rStyle w:val="a4"/>
            <w:rFonts w:ascii="Times New Roman" w:hAnsi="Times New Roman" w:cs="Times New Roman"/>
            <w:color w:val="auto"/>
            <w:sz w:val="24"/>
            <w:szCs w:val="24"/>
            <w:u w:val="none"/>
            <w:shd w:val="clear" w:color="auto" w:fill="FFFFFF"/>
          </w:rPr>
          <w:t>Германская империя</w:t>
        </w:r>
      </w:hyperlink>
      <w:r w:rsidRPr="00A90F68">
        <w:rPr>
          <w:rFonts w:ascii="Times New Roman" w:hAnsi="Times New Roman" w:cs="Times New Roman"/>
          <w:sz w:val="24"/>
          <w:szCs w:val="24"/>
          <w:shd w:val="clear" w:color="auto" w:fill="FFFFFF"/>
        </w:rPr>
        <w:t> — </w:t>
      </w:r>
      <w:hyperlink r:id="rId12" w:tooltip="8 мая" w:history="1">
        <w:r w:rsidRPr="00A90F68">
          <w:rPr>
            <w:rStyle w:val="a4"/>
            <w:rFonts w:ascii="Times New Roman" w:hAnsi="Times New Roman" w:cs="Times New Roman"/>
            <w:color w:val="auto"/>
            <w:sz w:val="24"/>
            <w:szCs w:val="24"/>
            <w:u w:val="none"/>
            <w:shd w:val="clear" w:color="auto" w:fill="FFFFFF"/>
          </w:rPr>
          <w:t>8 мая</w:t>
        </w:r>
      </w:hyperlink>
      <w:r w:rsidRPr="00A90F68">
        <w:rPr>
          <w:rFonts w:ascii="Times New Roman" w:hAnsi="Times New Roman" w:cs="Times New Roman"/>
          <w:sz w:val="24"/>
          <w:szCs w:val="24"/>
          <w:shd w:val="clear" w:color="auto" w:fill="FFFFFF"/>
        </w:rPr>
        <w:t> </w:t>
      </w:r>
      <w:hyperlink r:id="rId13" w:tooltip="1936 год" w:history="1">
        <w:r w:rsidRPr="00A90F68">
          <w:rPr>
            <w:rStyle w:val="a4"/>
            <w:rFonts w:ascii="Times New Roman" w:hAnsi="Times New Roman" w:cs="Times New Roman"/>
            <w:color w:val="auto"/>
            <w:sz w:val="24"/>
            <w:szCs w:val="24"/>
            <w:u w:val="none"/>
            <w:shd w:val="clear" w:color="auto" w:fill="FFFFFF"/>
          </w:rPr>
          <w:t>1936 года</w:t>
        </w:r>
      </w:hyperlink>
      <w:r w:rsidRPr="00A90F68">
        <w:rPr>
          <w:rFonts w:ascii="Times New Roman" w:hAnsi="Times New Roman" w:cs="Times New Roman"/>
          <w:sz w:val="24"/>
          <w:szCs w:val="24"/>
          <w:shd w:val="clear" w:color="auto" w:fill="FFFFFF"/>
        </w:rPr>
        <w:t>, </w:t>
      </w:r>
      <w:hyperlink r:id="rId14" w:tooltip="Мюнхен" w:history="1">
        <w:r w:rsidRPr="00A90F68">
          <w:rPr>
            <w:rStyle w:val="a4"/>
            <w:rFonts w:ascii="Times New Roman" w:hAnsi="Times New Roman" w:cs="Times New Roman"/>
            <w:color w:val="auto"/>
            <w:sz w:val="24"/>
            <w:szCs w:val="24"/>
            <w:u w:val="none"/>
            <w:shd w:val="clear" w:color="auto" w:fill="FFFFFF"/>
          </w:rPr>
          <w:t>Мюнхен</w:t>
        </w:r>
      </w:hyperlink>
      <w:r w:rsidRPr="00A90F68">
        <w:rPr>
          <w:rFonts w:ascii="Times New Roman" w:hAnsi="Times New Roman" w:cs="Times New Roman"/>
          <w:sz w:val="24"/>
          <w:szCs w:val="24"/>
          <w:shd w:val="clear" w:color="auto" w:fill="FFFFFF"/>
        </w:rPr>
        <w:t>, </w:t>
      </w:r>
      <w:hyperlink r:id="rId15" w:tooltip="Нацистская Германия" w:history="1">
        <w:r w:rsidRPr="00A90F68">
          <w:rPr>
            <w:rStyle w:val="a4"/>
            <w:rFonts w:ascii="Times New Roman" w:hAnsi="Times New Roman" w:cs="Times New Roman"/>
            <w:color w:val="auto"/>
            <w:sz w:val="24"/>
            <w:szCs w:val="24"/>
            <w:u w:val="none"/>
            <w:shd w:val="clear" w:color="auto" w:fill="FFFFFF"/>
          </w:rPr>
          <w:t>Третий рейх</w:t>
        </w:r>
      </w:hyperlink>
      <w:r w:rsidRPr="00A90F68">
        <w:rPr>
          <w:rFonts w:ascii="Times New Roman" w:hAnsi="Times New Roman" w:cs="Times New Roman"/>
          <w:sz w:val="24"/>
          <w:szCs w:val="24"/>
          <w:shd w:val="clear" w:color="auto" w:fill="FFFFFF"/>
        </w:rPr>
        <w:t>) — немецкий </w:t>
      </w:r>
      <w:hyperlink r:id="rId16" w:tooltip="Историософия" w:history="1">
        <w:r w:rsidRPr="00A90F68">
          <w:rPr>
            <w:rStyle w:val="a4"/>
            <w:rFonts w:ascii="Times New Roman" w:hAnsi="Times New Roman" w:cs="Times New Roman"/>
            <w:color w:val="auto"/>
            <w:sz w:val="24"/>
            <w:szCs w:val="24"/>
            <w:u w:val="none"/>
            <w:shd w:val="clear" w:color="auto" w:fill="FFFFFF"/>
          </w:rPr>
          <w:t>историософ</w:t>
        </w:r>
      </w:hyperlink>
      <w:r w:rsidRPr="00A90F68">
        <w:rPr>
          <w:rFonts w:ascii="Times New Roman" w:hAnsi="Times New Roman" w:cs="Times New Roman"/>
          <w:sz w:val="24"/>
          <w:szCs w:val="24"/>
          <w:shd w:val="clear" w:color="auto" w:fill="FFFFFF"/>
        </w:rPr>
        <w:t>, представитель </w:t>
      </w:r>
      <w:hyperlink r:id="rId17" w:history="1">
        <w:r w:rsidRPr="00A90F68">
          <w:rPr>
            <w:rStyle w:val="a4"/>
            <w:rFonts w:ascii="Times New Roman" w:hAnsi="Times New Roman" w:cs="Times New Roman"/>
            <w:color w:val="auto"/>
            <w:sz w:val="24"/>
            <w:szCs w:val="24"/>
            <w:u w:val="none"/>
            <w:shd w:val="clear" w:color="auto" w:fill="FFFFFF"/>
          </w:rPr>
          <w:t>философии жизни</w:t>
        </w:r>
      </w:hyperlink>
      <w:r w:rsidRPr="00A90F68">
        <w:rPr>
          <w:rFonts w:ascii="Times New Roman" w:hAnsi="Times New Roman" w:cs="Times New Roman"/>
          <w:sz w:val="24"/>
          <w:szCs w:val="24"/>
          <w:shd w:val="clear" w:color="auto" w:fill="FFFFFF"/>
        </w:rPr>
        <w:t>, публицист консервативно-националистического направления</w:t>
      </w:r>
      <w:hyperlink r:id="rId18" w:anchor="cite_note-4" w:history="1">
        <w:r w:rsidRPr="00A90F68">
          <w:rPr>
            <w:rStyle w:val="cite-bracket"/>
            <w:rFonts w:ascii="Times New Roman" w:hAnsi="Times New Roman" w:cs="Times New Roman"/>
            <w:sz w:val="24"/>
            <w:szCs w:val="24"/>
            <w:shd w:val="clear" w:color="auto" w:fill="FFFFFF"/>
            <w:vertAlign w:val="superscript"/>
          </w:rPr>
          <w:t>[</w:t>
        </w:r>
        <w:r w:rsidRPr="00A90F68">
          <w:rPr>
            <w:rStyle w:val="a4"/>
            <w:rFonts w:ascii="Times New Roman" w:hAnsi="Times New Roman" w:cs="Times New Roman"/>
            <w:color w:val="auto"/>
            <w:sz w:val="24"/>
            <w:szCs w:val="24"/>
            <w:u w:val="none"/>
            <w:shd w:val="clear" w:color="auto" w:fill="FFFFFF"/>
            <w:vertAlign w:val="superscript"/>
          </w:rPr>
          <w:t>4</w:t>
        </w:r>
        <w:r w:rsidRPr="00A90F68">
          <w:rPr>
            <w:rStyle w:val="cite-bracket"/>
            <w:rFonts w:ascii="Times New Roman" w:hAnsi="Times New Roman" w:cs="Times New Roman"/>
            <w:sz w:val="24"/>
            <w:szCs w:val="24"/>
            <w:shd w:val="clear" w:color="auto" w:fill="FFFFFF"/>
            <w:vertAlign w:val="superscript"/>
          </w:rPr>
          <w:t>]</w:t>
        </w:r>
      </w:hyperlink>
      <w:r w:rsidRPr="00A90F68">
        <w:rPr>
          <w:rFonts w:ascii="Times New Roman" w:hAnsi="Times New Roman" w:cs="Times New Roman"/>
          <w:sz w:val="24"/>
          <w:szCs w:val="24"/>
          <w:shd w:val="clear" w:color="auto" w:fill="FFFFFF"/>
        </w:rPr>
        <w:t>, автор книги «</w:t>
      </w:r>
      <w:hyperlink r:id="rId19" w:tooltip="Закат Европы" w:history="1">
        <w:r w:rsidRPr="00A90F68">
          <w:rPr>
            <w:rStyle w:val="a4"/>
            <w:rFonts w:ascii="Times New Roman" w:hAnsi="Times New Roman" w:cs="Times New Roman"/>
            <w:color w:val="auto"/>
            <w:sz w:val="24"/>
            <w:szCs w:val="24"/>
            <w:u w:val="none"/>
            <w:shd w:val="clear" w:color="auto" w:fill="FFFFFF"/>
          </w:rPr>
          <w:t>Закат Европы</w:t>
        </w:r>
      </w:hyperlink>
      <w:r w:rsidRPr="00A90F6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rsidR="00A90F68" w:rsidRPr="00A90F68" w:rsidRDefault="00A90F68" w:rsidP="00516A78">
      <w:pPr>
        <w:pStyle w:val="a3"/>
        <w:shd w:val="clear" w:color="auto" w:fill="FFFFFF"/>
        <w:spacing w:before="0" w:beforeAutospacing="0" w:after="0" w:afterAutospacing="0"/>
        <w:jc w:val="both"/>
      </w:pPr>
      <w:r>
        <w:rPr>
          <w:rFonts w:ascii="Arial" w:hAnsi="Arial" w:cs="Arial"/>
          <w:color w:val="202122"/>
          <w:sz w:val="21"/>
          <w:szCs w:val="21"/>
        </w:rPr>
        <w:t xml:space="preserve"> </w:t>
      </w:r>
      <w:r>
        <w:rPr>
          <w:rFonts w:ascii="Arial" w:hAnsi="Arial" w:cs="Arial"/>
          <w:color w:val="202122"/>
          <w:sz w:val="21"/>
          <w:szCs w:val="21"/>
        </w:rPr>
        <w:tab/>
      </w:r>
      <w:r w:rsidRPr="00A90F68">
        <w:rPr>
          <w:b/>
          <w:bCs/>
          <w:color w:val="202122"/>
          <w:shd w:val="clear" w:color="auto" w:fill="FFFFFF"/>
        </w:rPr>
        <w:t>О́свальд А́рнольд Го́ттфрид Шпе́нглер</w:t>
      </w:r>
      <w:r>
        <w:rPr>
          <w:rFonts w:ascii="Arial" w:hAnsi="Arial" w:cs="Arial"/>
          <w:color w:val="202122"/>
          <w:sz w:val="21"/>
          <w:szCs w:val="21"/>
          <w:shd w:val="clear" w:color="auto" w:fill="FFFFFF"/>
        </w:rPr>
        <w:t> </w:t>
      </w:r>
      <w:r>
        <w:t>р</w:t>
      </w:r>
      <w:r w:rsidRPr="00A90F68">
        <w:t>одился в небольшом провинциальном городке </w:t>
      </w:r>
      <w:hyperlink r:id="rId20" w:tooltip="Бланкенбург (Гарц)" w:history="1">
        <w:r w:rsidRPr="00A90F68">
          <w:rPr>
            <w:rStyle w:val="a4"/>
            <w:color w:val="auto"/>
            <w:u w:val="none"/>
          </w:rPr>
          <w:t>Бланкенбурге</w:t>
        </w:r>
      </w:hyperlink>
      <w:r w:rsidRPr="00A90F68">
        <w:t> у подножия гор (</w:t>
      </w:r>
      <w:hyperlink r:id="rId21" w:tooltip="Гарц" w:history="1">
        <w:r w:rsidRPr="00A90F68">
          <w:rPr>
            <w:rStyle w:val="a4"/>
            <w:color w:val="auto"/>
            <w:u w:val="none"/>
          </w:rPr>
          <w:t>Гарц</w:t>
        </w:r>
      </w:hyperlink>
      <w:r w:rsidRPr="00A90F68">
        <w:t>, нынешняя </w:t>
      </w:r>
      <w:hyperlink r:id="rId22" w:tooltip="Саксония-Анхальт" w:history="1">
        <w:r w:rsidRPr="00A90F68">
          <w:rPr>
            <w:rStyle w:val="a4"/>
            <w:color w:val="auto"/>
            <w:u w:val="none"/>
          </w:rPr>
          <w:t>земля Саксония-Ангальт</w:t>
        </w:r>
      </w:hyperlink>
      <w:r w:rsidRPr="00A90F68">
        <w:t>) в семье почтового чиновника, был старшим из четырёх детей и единственным мальчиком.</w:t>
      </w:r>
    </w:p>
    <w:p w:rsidR="00A90F68" w:rsidRPr="00A90F68" w:rsidRDefault="00A90F68" w:rsidP="00516A78">
      <w:pPr>
        <w:pStyle w:val="a3"/>
        <w:shd w:val="clear" w:color="auto" w:fill="FFFFFF"/>
        <w:spacing w:before="0" w:beforeAutospacing="0" w:after="0" w:afterAutospacing="0"/>
        <w:jc w:val="both"/>
      </w:pPr>
      <w:r w:rsidRPr="00A90F68">
        <w:t xml:space="preserve"> </w:t>
      </w:r>
      <w:r w:rsidRPr="00A90F68">
        <w:tab/>
        <w:t>В 1891 году семья переехала в </w:t>
      </w:r>
      <w:hyperlink r:id="rId23" w:tooltip="Галле (Саксония-Анхальт)" w:history="1">
        <w:r w:rsidRPr="00A90F68">
          <w:rPr>
            <w:rStyle w:val="a4"/>
            <w:color w:val="auto"/>
            <w:u w:val="none"/>
          </w:rPr>
          <w:t>Галле</w:t>
        </w:r>
      </w:hyperlink>
      <w:r w:rsidRPr="00A90F68">
        <w:t>, где Освальд изучал </w:t>
      </w:r>
      <w:hyperlink r:id="rId24" w:tooltip="Латинский язык" w:history="1">
        <w:r w:rsidRPr="00A90F68">
          <w:rPr>
            <w:rStyle w:val="a4"/>
            <w:color w:val="auto"/>
            <w:u w:val="none"/>
          </w:rPr>
          <w:t>латинский язык</w:t>
        </w:r>
      </w:hyperlink>
      <w:r w:rsidRPr="00A90F68">
        <w:t> в заведениях Франке. В </w:t>
      </w:r>
      <w:hyperlink r:id="rId25" w:tooltip="Галле-Виттенбергский университет" w:history="1">
        <w:r w:rsidRPr="00A90F68">
          <w:rPr>
            <w:rStyle w:val="a4"/>
            <w:color w:val="auto"/>
            <w:u w:val="none"/>
          </w:rPr>
          <w:t>Университете Галле</w:t>
        </w:r>
      </w:hyperlink>
      <w:r w:rsidRPr="00A90F68">
        <w:t>, </w:t>
      </w:r>
      <w:hyperlink r:id="rId26" w:tooltip="Мюнхенский университет имени Людвига Максимилиана" w:history="1">
        <w:r w:rsidRPr="00A90F68">
          <w:rPr>
            <w:rStyle w:val="a4"/>
            <w:color w:val="auto"/>
            <w:u w:val="none"/>
          </w:rPr>
          <w:t>Мюнхенском</w:t>
        </w:r>
      </w:hyperlink>
      <w:r w:rsidRPr="00A90F68">
        <w:t> и </w:t>
      </w:r>
      <w:hyperlink r:id="rId27" w:tooltip="Берлинский университет имени Гумбольдта" w:history="1">
        <w:r w:rsidRPr="00A90F68">
          <w:rPr>
            <w:rStyle w:val="a4"/>
            <w:color w:val="auto"/>
            <w:u w:val="none"/>
          </w:rPr>
          <w:t>Берлинском университетах</w:t>
        </w:r>
      </w:hyperlink>
      <w:r w:rsidRPr="00A90F68">
        <w:t> он изучает математику, естественные науки и философию. Защищает </w:t>
      </w:r>
      <w:hyperlink r:id="rId28" w:tooltip="Диссертация" w:history="1">
        <w:r w:rsidRPr="00A90F68">
          <w:rPr>
            <w:rStyle w:val="a4"/>
            <w:color w:val="auto"/>
            <w:u w:val="none"/>
          </w:rPr>
          <w:t>диссертацию</w:t>
        </w:r>
      </w:hyperlink>
      <w:r w:rsidRPr="00A90F68">
        <w:t> на тему «Метафизические основы философии Гераклита» в университете Галле и получает докторскую степень по философии (1904). Затем работает учителем в </w:t>
      </w:r>
      <w:hyperlink r:id="rId29" w:tooltip="Гамбург" w:history="1">
        <w:r w:rsidRPr="00A90F68">
          <w:rPr>
            <w:rStyle w:val="a4"/>
            <w:color w:val="auto"/>
            <w:u w:val="none"/>
          </w:rPr>
          <w:t>Гамбурге</w:t>
        </w:r>
      </w:hyperlink>
      <w:r w:rsidRPr="00A90F68">
        <w:t>.</w:t>
      </w:r>
    </w:p>
    <w:p w:rsidR="00A90F68" w:rsidRPr="00A90F68" w:rsidRDefault="00A90F68" w:rsidP="00516A78">
      <w:pPr>
        <w:pStyle w:val="a3"/>
        <w:shd w:val="clear" w:color="auto" w:fill="FFFFFF"/>
        <w:spacing w:before="0" w:beforeAutospacing="0" w:after="0" w:afterAutospacing="0"/>
        <w:jc w:val="both"/>
      </w:pPr>
      <w:r w:rsidRPr="00A90F68">
        <w:t xml:space="preserve"> </w:t>
      </w:r>
      <w:r w:rsidRPr="00A90F68">
        <w:tab/>
        <w:t>В 1911 году переехал в Мюнхен, где и жил до самой смерти. Академическую карьеру начал в Мюнхенском университете в качестве преподавателя математики. Он был свободным писателем, жил бедно и одиноко и работал над сочинениями по ночам, вешая на дверь табличку со словами «В отъезде», чтобы не докучали звонками</w:t>
      </w:r>
      <w:hyperlink r:id="rId30" w:anchor="cite_note-5" w:history="1">
        <w:r w:rsidRPr="00A90F68">
          <w:rPr>
            <w:rStyle w:val="cite-bracket"/>
            <w:vertAlign w:val="superscript"/>
          </w:rPr>
          <w:t>[</w:t>
        </w:r>
        <w:r w:rsidRPr="00A90F68">
          <w:rPr>
            <w:rStyle w:val="a4"/>
            <w:color w:val="auto"/>
            <w:u w:val="none"/>
            <w:vertAlign w:val="superscript"/>
          </w:rPr>
          <w:t>5</w:t>
        </w:r>
        <w:r w:rsidRPr="00A90F68">
          <w:rPr>
            <w:rStyle w:val="cite-bracket"/>
            <w:vertAlign w:val="superscript"/>
          </w:rPr>
          <w:t>]</w:t>
        </w:r>
      </w:hyperlink>
      <w:r w:rsidRPr="00A90F68">
        <w:t>. Занимался публицистикой.</w:t>
      </w:r>
    </w:p>
    <w:p w:rsidR="00A90F68" w:rsidRPr="00A90F68" w:rsidRDefault="00A90F68" w:rsidP="00516A78">
      <w:pPr>
        <w:pStyle w:val="a3"/>
        <w:shd w:val="clear" w:color="auto" w:fill="FFFFFF"/>
        <w:spacing w:before="0" w:beforeAutospacing="0" w:after="0" w:afterAutospacing="0"/>
        <w:jc w:val="both"/>
      </w:pPr>
      <w:r w:rsidRPr="00A90F68">
        <w:t xml:space="preserve"> </w:t>
      </w:r>
      <w:r w:rsidRPr="00A90F68">
        <w:tab/>
        <w:t>Лично встретился с </w:t>
      </w:r>
      <w:hyperlink r:id="rId31" w:tooltip="Гитлер" w:history="1">
        <w:r w:rsidRPr="00A90F68">
          <w:rPr>
            <w:rStyle w:val="a4"/>
            <w:color w:val="auto"/>
            <w:u w:val="none"/>
          </w:rPr>
          <w:t>Гитлером</w:t>
        </w:r>
      </w:hyperlink>
      <w:r w:rsidRPr="00A90F68">
        <w:t>, но был разочарован.</w:t>
      </w:r>
    </w:p>
    <w:p w:rsidR="00A90F68" w:rsidRPr="00A90F68" w:rsidRDefault="00A90F68" w:rsidP="00516A78">
      <w:pPr>
        <w:pStyle w:val="a3"/>
        <w:shd w:val="clear" w:color="auto" w:fill="FFFFFF"/>
        <w:spacing w:before="0" w:beforeAutospacing="0" w:after="0" w:afterAutospacing="0"/>
        <w:jc w:val="both"/>
      </w:pPr>
      <w:r w:rsidRPr="00A90F68">
        <w:t xml:space="preserve"> </w:t>
      </w:r>
      <w:r w:rsidRPr="00A90F68">
        <w:tab/>
        <w:t>После прихода к власти </w:t>
      </w:r>
      <w:hyperlink r:id="rId32" w:tooltip="Нацист" w:history="1">
        <w:r w:rsidRPr="00A90F68">
          <w:rPr>
            <w:rStyle w:val="a4"/>
            <w:color w:val="auto"/>
            <w:u w:val="none"/>
          </w:rPr>
          <w:t>нацистов</w:t>
        </w:r>
      </w:hyperlink>
      <w:r w:rsidRPr="00A90F68">
        <w:t> в </w:t>
      </w:r>
      <w:hyperlink r:id="rId33" w:tooltip="1933 год" w:history="1">
        <w:r w:rsidRPr="00A90F68">
          <w:rPr>
            <w:rStyle w:val="a4"/>
            <w:color w:val="auto"/>
            <w:u w:val="none"/>
          </w:rPr>
          <w:t>1933 году</w:t>
        </w:r>
      </w:hyperlink>
      <w:r w:rsidRPr="00A90F68">
        <w:t> на него начались нападки в прессе; была изъята книга Шпенглера «Годы решения: Германия в рамках всемирно-исторического развития», было запрещено упоминать его имя в печати</w:t>
      </w:r>
      <w:hyperlink r:id="rId34" w:anchor="cite_note-6" w:history="1">
        <w:r w:rsidRPr="00A90F68">
          <w:rPr>
            <w:rStyle w:val="cite-bracket"/>
            <w:vertAlign w:val="superscript"/>
          </w:rPr>
          <w:t>[</w:t>
        </w:r>
        <w:r w:rsidRPr="00A90F68">
          <w:rPr>
            <w:rStyle w:val="a4"/>
            <w:color w:val="auto"/>
            <w:u w:val="none"/>
            <w:vertAlign w:val="superscript"/>
          </w:rPr>
          <w:t>6</w:t>
        </w:r>
        <w:r w:rsidRPr="00A90F68">
          <w:rPr>
            <w:rStyle w:val="cite-bracket"/>
            <w:vertAlign w:val="superscript"/>
          </w:rPr>
          <w:t>]</w:t>
        </w:r>
      </w:hyperlink>
      <w:r w:rsidRPr="00A90F68">
        <w:t>. Незадолго до своей смерти, которая произошла из-за сердечного приступа 8 мая 1936 года, в своём письме на имя </w:t>
      </w:r>
      <w:hyperlink r:id="rId35" w:tooltip="Франк, Ганс" w:history="1">
        <w:r w:rsidRPr="00A90F68">
          <w:rPr>
            <w:rStyle w:val="a4"/>
            <w:color w:val="auto"/>
            <w:u w:val="none"/>
          </w:rPr>
          <w:t>Ганса Франка</w:t>
        </w:r>
      </w:hyperlink>
      <w:r w:rsidRPr="00A90F68">
        <w:t> предрёк, что в ближайшие 10 лет </w:t>
      </w:r>
      <w:hyperlink r:id="rId36" w:tooltip="Нацистская Германия" w:history="1">
        <w:r w:rsidRPr="00A90F68">
          <w:rPr>
            <w:rStyle w:val="a4"/>
            <w:color w:val="auto"/>
            <w:u w:val="none"/>
          </w:rPr>
          <w:t>Нацистская Германия</w:t>
        </w:r>
      </w:hyperlink>
      <w:r w:rsidRPr="00A90F68">
        <w:t> может прекратить своё существование</w:t>
      </w:r>
      <w:hyperlink r:id="rId37" w:anchor="cite_note-7" w:history="1">
        <w:r w:rsidRPr="00A90F68">
          <w:rPr>
            <w:rStyle w:val="cite-bracket"/>
            <w:vertAlign w:val="superscript"/>
          </w:rPr>
          <w:t>[</w:t>
        </w:r>
        <w:r w:rsidRPr="00A90F68">
          <w:rPr>
            <w:rStyle w:val="a4"/>
            <w:color w:val="auto"/>
            <w:u w:val="none"/>
            <w:vertAlign w:val="superscript"/>
          </w:rPr>
          <w:t>7</w:t>
        </w:r>
        <w:r w:rsidRPr="00A90F68">
          <w:rPr>
            <w:rStyle w:val="cite-bracket"/>
            <w:vertAlign w:val="superscript"/>
          </w:rPr>
          <w:t>]</w:t>
        </w:r>
      </w:hyperlink>
      <w:r w:rsidRPr="00A90F68">
        <w:t>. Он считал, что мировая война — это начало агонии европейской цивилизации.</w:t>
      </w:r>
    </w:p>
    <w:p w:rsidR="00D44BDB" w:rsidRPr="00D44BDB"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D44BDB" w:rsidRPr="00D44BDB">
        <w:rPr>
          <w:rFonts w:ascii="Times New Roman" w:eastAsia="TimesNewRomanPSMT" w:hAnsi="Times New Roman" w:cs="Times New Roman"/>
          <w:sz w:val="24"/>
          <w:szCs w:val="24"/>
        </w:rPr>
        <w:t>Его книга «Закат Европы», вышедшая в двух томах в 1918–1922 гг., стала в 20-е годы научным бестселлером. Ее читали в Европе, США и</w:t>
      </w:r>
      <w:r w:rsidR="00D44BDB">
        <w:rPr>
          <w:rFonts w:ascii="Times New Roman" w:eastAsia="TimesNewRomanPSMT" w:hAnsi="Times New Roman" w:cs="Times New Roman"/>
          <w:sz w:val="24"/>
          <w:szCs w:val="24"/>
        </w:rPr>
        <w:t xml:space="preserve"> </w:t>
      </w:r>
      <w:r w:rsidR="00D44BDB" w:rsidRPr="00D44BDB">
        <w:rPr>
          <w:rFonts w:ascii="Times New Roman" w:eastAsia="TimesNewRomanPSMT" w:hAnsi="Times New Roman" w:cs="Times New Roman"/>
          <w:sz w:val="24"/>
          <w:szCs w:val="24"/>
        </w:rPr>
        <w:t>России.</w:t>
      </w:r>
    </w:p>
    <w:p w:rsidR="00D44BDB" w:rsidRPr="00D44BDB" w:rsidRDefault="00D44BDB" w:rsidP="00516A78">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D44BDB">
        <w:rPr>
          <w:rFonts w:ascii="Times New Roman" w:eastAsia="TimesNewRomanPSMT" w:hAnsi="Times New Roman" w:cs="Times New Roman"/>
          <w:sz w:val="24"/>
          <w:szCs w:val="24"/>
        </w:rPr>
        <w:t>У Шпенглера собственное представление о мировой истории. Он отрицает ее единство и, соответственно, ее общую периодизацию. Вместо традиционной схемы «древность» – «средние века» – «Новое время», в рамках которой</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 xml:space="preserve">рассматриваются все исторические сообщества, Шпенглер предлагает иное видение мировой истории, в которой он выделяет самостоятельные культуры, каждая из которых проживает собственную историю, представляющую </w:t>
      </w:r>
      <w:proofErr w:type="gramStart"/>
      <w:r w:rsidRPr="00D44BDB">
        <w:rPr>
          <w:rFonts w:ascii="Times New Roman" w:eastAsia="TimesNewRomanPSMT" w:hAnsi="Times New Roman" w:cs="Times New Roman"/>
          <w:sz w:val="24"/>
          <w:szCs w:val="24"/>
        </w:rPr>
        <w:t>собой</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своего</w:t>
      </w:r>
      <w:proofErr w:type="gramEnd"/>
      <w:r w:rsidRPr="00D44BDB">
        <w:rPr>
          <w:rFonts w:ascii="Times New Roman" w:eastAsia="TimesNewRomanPSMT" w:hAnsi="Times New Roman" w:cs="Times New Roman"/>
          <w:sz w:val="24"/>
          <w:szCs w:val="24"/>
        </w:rPr>
        <w:t xml:space="preserve"> рода жизненный цикл или биографию. Шпенглер проводит сравнение</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между культурами и живыми организмами. Эта аналогия имеет для него принципиальное значение. Каждая культура (а Шпенглер выделяет около десяти неповторимых культур) переживает время возникновения, расцвета и упадка.</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Свою альтернативную общепринятой версии всеобщей истории концепцию</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 xml:space="preserve">Шпенглер называет </w:t>
      </w:r>
      <w:r w:rsidRPr="00D44BDB">
        <w:rPr>
          <w:rFonts w:ascii="Times New Roman" w:eastAsia="TimesNewRomanPSMT" w:hAnsi="Times New Roman" w:cs="Times New Roman"/>
          <w:b/>
          <w:sz w:val="24"/>
          <w:szCs w:val="24"/>
        </w:rPr>
        <w:t>«Морфологией всемирной истории».</w:t>
      </w:r>
    </w:p>
    <w:p w:rsidR="00D44BDB" w:rsidRPr="00D44BDB" w:rsidRDefault="00D44BDB"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D44BDB">
        <w:rPr>
          <w:rFonts w:ascii="Times New Roman" w:eastAsia="TimesNewRomanPSMT" w:hAnsi="Times New Roman" w:cs="Times New Roman"/>
          <w:sz w:val="24"/>
          <w:szCs w:val="24"/>
        </w:rPr>
        <w:t>Несмотря на уникальность каждой культуры, все они развиваются по общему алгоритму (сценарию), все они проходят общие стадии. Поэтому в формальном смысле они сопоставимы, и, таким образом, история не является областью непознаваемого: в ней так или иначе присутствуют общие для всех культур закономерности. Однако в содержательном смысле они остаются уникальными и, следовательно, несравнимыми.</w:t>
      </w:r>
    </w:p>
    <w:p w:rsidR="00D44BDB" w:rsidRPr="00D44BDB" w:rsidRDefault="00D44BDB"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D44BDB">
        <w:rPr>
          <w:rFonts w:ascii="Times New Roman" w:eastAsia="TimesNewRomanPSMT" w:hAnsi="Times New Roman" w:cs="Times New Roman"/>
          <w:sz w:val="24"/>
          <w:szCs w:val="24"/>
        </w:rPr>
        <w:lastRenderedPageBreak/>
        <w:t xml:space="preserve">Вкратце рассмотрим, как Шпенглер описывает «жизненные циклы» рассматриваемых им культур. Каждая из них рождается из собственной культурно-исторической «почвы» и располагает </w:t>
      </w:r>
      <w:r w:rsidRPr="00D44BDB">
        <w:rPr>
          <w:rFonts w:ascii="Times New Roman" w:eastAsia="TimesNewRomanPSMT" w:hAnsi="Times New Roman" w:cs="Times New Roman"/>
          <w:b/>
          <w:sz w:val="24"/>
          <w:szCs w:val="24"/>
        </w:rPr>
        <w:t xml:space="preserve">собственной картиной мира – тем, что Шпенглер называет «гештальтом» или прасимволом. </w:t>
      </w:r>
      <w:r w:rsidRPr="00D44BDB">
        <w:rPr>
          <w:rFonts w:ascii="Times New Roman" w:eastAsia="TimesNewRomanPSMT" w:hAnsi="Times New Roman" w:cs="Times New Roman"/>
          <w:sz w:val="24"/>
          <w:szCs w:val="24"/>
        </w:rPr>
        <w:t>По мере роста культура</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обретает индивидуальный стиль и раскрывает заложенные в ней творческие</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возможности. Таким образом, она вступает в пору расцвета. Однако рано или</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поздно расцвет сменяется стагнацией и упадком. В этой – нисходящей – фазе</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жизненного цикла культуры она все более становится «цивилизацией». «У каждой культуры, –пишет Шпенглер, –есть собственная цивилизация». Под последней он понимает состояние культурного оцепенения, завершение творческого становления, конец большого культурного стиля. На смену поиску и новым обретениям приходят повторение и имитация, на смену культурному и интеллектуальному энтузиазму – прагматизм. Если герои культуры – философы,</w:t>
      </w:r>
      <w:r>
        <w:rPr>
          <w:rFonts w:ascii="Times New Roman" w:eastAsia="TimesNewRomanPSMT" w:hAnsi="Times New Roman" w:cs="Times New Roman"/>
          <w:sz w:val="24"/>
          <w:szCs w:val="24"/>
        </w:rPr>
        <w:t xml:space="preserve"> </w:t>
      </w:r>
      <w:r w:rsidRPr="00D44BDB">
        <w:rPr>
          <w:rFonts w:ascii="Times New Roman" w:eastAsia="TimesNewRomanPSMT" w:hAnsi="Times New Roman" w:cs="Times New Roman"/>
          <w:sz w:val="24"/>
          <w:szCs w:val="24"/>
        </w:rPr>
        <w:t>художники и поэты, то действующие лица цивилизации – люди сугубо практического склада: политики, финансисты, инженеры.</w:t>
      </w:r>
    </w:p>
    <w:p w:rsidR="00A90F68" w:rsidRDefault="00C55610"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D44BDB" w:rsidRPr="00D44BDB">
        <w:rPr>
          <w:rFonts w:ascii="Times New Roman" w:eastAsia="TimesNewRomanPSMT" w:hAnsi="Times New Roman" w:cs="Times New Roman"/>
          <w:sz w:val="24"/>
          <w:szCs w:val="24"/>
        </w:rPr>
        <w:t>По убеждению Шпенглера, культура не может избежать опасности превращения в цивилизацию: «</w:t>
      </w:r>
      <w:r w:rsidR="00D44BDB" w:rsidRPr="00C55610">
        <w:rPr>
          <w:rFonts w:ascii="Times New Roman" w:eastAsia="TimesNewRomanPSMT" w:hAnsi="Times New Roman" w:cs="Times New Roman"/>
          <w:b/>
          <w:sz w:val="24"/>
          <w:szCs w:val="24"/>
        </w:rPr>
        <w:t>Цивилизация – неизбежная судьба культуры</w:t>
      </w:r>
      <w:r w:rsidR="00D44BDB" w:rsidRPr="00D44BDB">
        <w:rPr>
          <w:rFonts w:ascii="Times New Roman" w:eastAsia="TimesNewRomanPSMT" w:hAnsi="Times New Roman" w:cs="Times New Roman"/>
          <w:sz w:val="24"/>
          <w:szCs w:val="24"/>
        </w:rPr>
        <w:t>». По</w:t>
      </w:r>
      <w:r>
        <w:rPr>
          <w:rFonts w:ascii="Times New Roman" w:eastAsia="TimesNewRomanPSMT" w:hAnsi="Times New Roman" w:cs="Times New Roman"/>
          <w:sz w:val="24"/>
          <w:szCs w:val="24"/>
        </w:rPr>
        <w:t xml:space="preserve"> </w:t>
      </w:r>
      <w:r w:rsidR="00D44BDB" w:rsidRPr="00D44BDB">
        <w:rPr>
          <w:rFonts w:ascii="Times New Roman" w:eastAsia="TimesNewRomanPSMT" w:hAnsi="Times New Roman" w:cs="Times New Roman"/>
          <w:sz w:val="24"/>
          <w:szCs w:val="24"/>
        </w:rPr>
        <w:t>мере этой трансформации «естественное» становится «искусственным», органическое – механическим. В частности, народ, как живое единство, все более</w:t>
      </w:r>
      <w:r>
        <w:rPr>
          <w:rFonts w:ascii="Times New Roman" w:eastAsia="TimesNewRomanPSMT" w:hAnsi="Times New Roman" w:cs="Times New Roman"/>
          <w:sz w:val="24"/>
          <w:szCs w:val="24"/>
        </w:rPr>
        <w:t xml:space="preserve"> </w:t>
      </w:r>
      <w:r w:rsidR="00D44BDB" w:rsidRPr="00D44BDB">
        <w:rPr>
          <w:rFonts w:ascii="Times New Roman" w:eastAsia="TimesNewRomanPSMT" w:hAnsi="Times New Roman" w:cs="Times New Roman"/>
          <w:sz w:val="24"/>
          <w:szCs w:val="24"/>
        </w:rPr>
        <w:t>вытесняется массой, скапливающейся в «мировых городах».</w:t>
      </w:r>
      <w:r>
        <w:rPr>
          <w:rFonts w:ascii="Times New Roman" w:eastAsia="TimesNewRomanPSMT" w:hAnsi="Times New Roman" w:cs="Times New Roman"/>
          <w:sz w:val="24"/>
          <w:szCs w:val="24"/>
        </w:rPr>
        <w:t xml:space="preserve"> </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D44BDB" w:rsidRPr="00D44BDB">
        <w:rPr>
          <w:rFonts w:ascii="Times New Roman" w:eastAsia="TimesNewRomanPSMT" w:hAnsi="Times New Roman" w:cs="Times New Roman"/>
          <w:sz w:val="24"/>
          <w:szCs w:val="24"/>
        </w:rPr>
        <w:t>Один из примеров перехода культуры в цивилизацию Шпенглер находит</w:t>
      </w:r>
      <w:r w:rsidR="00C55610">
        <w:rPr>
          <w:rFonts w:ascii="Times New Roman" w:eastAsia="TimesNewRomanPSMT" w:hAnsi="Times New Roman" w:cs="Times New Roman"/>
          <w:sz w:val="24"/>
          <w:szCs w:val="24"/>
        </w:rPr>
        <w:t xml:space="preserve"> </w:t>
      </w:r>
      <w:r w:rsidR="00D44BDB" w:rsidRPr="00D44BDB">
        <w:rPr>
          <w:rFonts w:ascii="Times New Roman" w:eastAsia="TimesNewRomanPSMT" w:hAnsi="Times New Roman" w:cs="Times New Roman"/>
          <w:sz w:val="24"/>
          <w:szCs w:val="24"/>
        </w:rPr>
        <w:t>в истории античности. По его мнению, Древняя Греция (до IV в. до н.э.) олице</w:t>
      </w:r>
      <w:r w:rsidRPr="00A90F68">
        <w:rPr>
          <w:rFonts w:ascii="Times New Roman" w:eastAsia="TimesNewRomanPSMT" w:hAnsi="Times New Roman" w:cs="Times New Roman"/>
          <w:sz w:val="24"/>
          <w:szCs w:val="24"/>
        </w:rPr>
        <w:t>творяет культуру, Римская же история знаменует наступление стадии цивилизации. Римский политический гений, римская военная машина, римская рассудочность (в отличие от высокого, философского рационализма древних греков)</w:t>
      </w:r>
      <w:r>
        <w:rPr>
          <w:rFonts w:ascii="Times New Roman" w:eastAsia="TimesNewRomanPSMT" w:hAnsi="Times New Roman" w:cs="Times New Roman"/>
          <w:sz w:val="24"/>
          <w:szCs w:val="24"/>
        </w:rPr>
        <w:t xml:space="preserve"> </w:t>
      </w:r>
      <w:r w:rsidRPr="00A90F68">
        <w:rPr>
          <w:rFonts w:ascii="Times New Roman" w:eastAsia="TimesNewRomanPSMT" w:hAnsi="Times New Roman" w:cs="Times New Roman"/>
          <w:sz w:val="24"/>
          <w:szCs w:val="24"/>
        </w:rPr>
        <w:t>– вот что, как полагает Шпенглер, делает римлян людьми цивилизации. «В каждом греке есть что-то от Дон-Кихота, в каждом римлянине что-то от Санчо</w:t>
      </w:r>
      <w:r>
        <w:rPr>
          <w:rFonts w:ascii="Times New Roman" w:eastAsia="TimesNewRomanPSMT" w:hAnsi="Times New Roman" w:cs="Times New Roman"/>
          <w:sz w:val="24"/>
          <w:szCs w:val="24"/>
        </w:rPr>
        <w:t xml:space="preserve"> </w:t>
      </w:r>
      <w:r w:rsidRPr="00A90F68">
        <w:rPr>
          <w:rFonts w:ascii="Times New Roman" w:eastAsia="TimesNewRomanPSMT" w:hAnsi="Times New Roman" w:cs="Times New Roman"/>
          <w:sz w:val="24"/>
          <w:szCs w:val="24"/>
        </w:rPr>
        <w:t>Пансы», – пишет он.</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A90F68">
        <w:rPr>
          <w:rFonts w:ascii="Times New Roman" w:eastAsia="TimesNewRomanPSMT" w:hAnsi="Times New Roman" w:cs="Times New Roman"/>
          <w:sz w:val="24"/>
          <w:szCs w:val="24"/>
        </w:rPr>
        <w:t>Особое внимание Шпенглер уделяет Западу, и это понятно: он принадле-</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b/>
          <w:sz w:val="24"/>
          <w:szCs w:val="24"/>
        </w:rPr>
      </w:pPr>
      <w:r w:rsidRPr="00A90F68">
        <w:rPr>
          <w:rFonts w:ascii="Times New Roman" w:eastAsia="TimesNewRomanPSMT" w:hAnsi="Times New Roman" w:cs="Times New Roman"/>
          <w:sz w:val="24"/>
          <w:szCs w:val="24"/>
        </w:rPr>
        <w:t xml:space="preserve">жит именно этой культуре. В «Закате Европы» </w:t>
      </w:r>
      <w:r w:rsidRPr="00A90F68">
        <w:rPr>
          <w:rFonts w:ascii="Times New Roman" w:eastAsia="TimesNewRomanPSMT" w:hAnsi="Times New Roman" w:cs="Times New Roman"/>
          <w:b/>
          <w:sz w:val="24"/>
          <w:szCs w:val="24"/>
        </w:rPr>
        <w:t>европейская культура именуется</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A90F68">
        <w:rPr>
          <w:rFonts w:ascii="Times New Roman" w:eastAsia="TimesNewRomanPSMT" w:hAnsi="Times New Roman" w:cs="Times New Roman"/>
          <w:b/>
          <w:sz w:val="24"/>
          <w:szCs w:val="24"/>
        </w:rPr>
        <w:t>«фаустовской»</w:t>
      </w:r>
      <w:r w:rsidRPr="00A90F68">
        <w:rPr>
          <w:rFonts w:ascii="Times New Roman" w:eastAsia="TimesNewRomanPSMT" w:hAnsi="Times New Roman" w:cs="Times New Roman"/>
          <w:sz w:val="24"/>
          <w:szCs w:val="24"/>
        </w:rPr>
        <w:t>, поскольку в ее лучшую пору, как считает Шпенглер, ей был</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A90F68">
        <w:rPr>
          <w:rFonts w:ascii="Times New Roman" w:eastAsia="TimesNewRomanPSMT" w:hAnsi="Times New Roman" w:cs="Times New Roman"/>
          <w:sz w:val="24"/>
          <w:szCs w:val="24"/>
        </w:rPr>
        <w:t>свойствен дух бесконечного поиска. В основании фаустовской культуры не-</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A90F68">
        <w:rPr>
          <w:rFonts w:ascii="Times New Roman" w:eastAsia="TimesNewRomanPSMT" w:hAnsi="Times New Roman" w:cs="Times New Roman"/>
          <w:sz w:val="24"/>
          <w:szCs w:val="24"/>
        </w:rPr>
        <w:t>мецкий философ усматривает прасимвол бесконечности (в античной же куль-</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A90F68">
        <w:rPr>
          <w:rFonts w:ascii="Times New Roman" w:eastAsia="TimesNewRomanPSMT" w:hAnsi="Times New Roman" w:cs="Times New Roman"/>
          <w:sz w:val="24"/>
          <w:szCs w:val="24"/>
        </w:rPr>
        <w:t>туре – прасимвол конечного, отдельно стоящего тела).</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A90F68">
        <w:rPr>
          <w:rFonts w:ascii="Times New Roman" w:eastAsia="TimesNewRomanPSMT" w:hAnsi="Times New Roman" w:cs="Times New Roman"/>
          <w:sz w:val="24"/>
          <w:szCs w:val="24"/>
        </w:rPr>
        <w:t>Размышляя над эволюцией европейской культуры, Шпенглер приходит к</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A90F68">
        <w:rPr>
          <w:rFonts w:ascii="Times New Roman" w:eastAsia="TimesNewRomanPSMT" w:hAnsi="Times New Roman" w:cs="Times New Roman"/>
          <w:sz w:val="24"/>
          <w:szCs w:val="24"/>
        </w:rPr>
        <w:t>следующему выводу: она вступила в фазу цивилизации. Отсюда и название ра-</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A90F68">
        <w:rPr>
          <w:rFonts w:ascii="Times New Roman" w:eastAsia="TimesNewRomanPSMT" w:hAnsi="Times New Roman" w:cs="Times New Roman"/>
          <w:sz w:val="24"/>
          <w:szCs w:val="24"/>
        </w:rPr>
        <w:t>боты Шпенглера: «Закат Европы». Шпенглер ставит Европе культурфилософ-</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A90F68">
        <w:rPr>
          <w:rFonts w:ascii="Times New Roman" w:eastAsia="TimesNewRomanPSMT" w:hAnsi="Times New Roman" w:cs="Times New Roman"/>
          <w:sz w:val="24"/>
          <w:szCs w:val="24"/>
        </w:rPr>
        <w:t>ский диагноз: свое лучшее время – время культуры – она пережила. Временем</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A90F68">
        <w:rPr>
          <w:rFonts w:ascii="Times New Roman" w:eastAsia="TimesNewRomanPSMT" w:hAnsi="Times New Roman" w:cs="Times New Roman"/>
          <w:sz w:val="24"/>
          <w:szCs w:val="24"/>
        </w:rPr>
        <w:t>этого перелома он считает XIX век.</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A90F68">
        <w:rPr>
          <w:rFonts w:ascii="Times New Roman" w:eastAsia="TimesNewRomanPSMT" w:hAnsi="Times New Roman" w:cs="Times New Roman"/>
          <w:sz w:val="24"/>
          <w:szCs w:val="24"/>
        </w:rPr>
        <w:t xml:space="preserve">Шпенглер выделяет </w:t>
      </w:r>
      <w:r w:rsidRPr="00A90F68">
        <w:rPr>
          <w:rFonts w:ascii="Times New Roman" w:eastAsia="TimesNewRomanPSMT" w:hAnsi="Times New Roman" w:cs="Times New Roman"/>
          <w:b/>
          <w:sz w:val="24"/>
          <w:szCs w:val="24"/>
        </w:rPr>
        <w:t>основные симптомы «заката Европы</w:t>
      </w:r>
      <w:r w:rsidRPr="00A90F68">
        <w:rPr>
          <w:rFonts w:ascii="Times New Roman" w:eastAsia="TimesNewRomanPSMT" w:hAnsi="Times New Roman" w:cs="Times New Roman"/>
          <w:sz w:val="24"/>
          <w:szCs w:val="24"/>
        </w:rPr>
        <w:t>. Один из них он</w:t>
      </w:r>
    </w:p>
    <w:p w:rsidR="00A90F68" w:rsidRPr="00A90F68" w:rsidRDefault="00A90F68"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A90F68">
        <w:rPr>
          <w:rFonts w:ascii="Times New Roman" w:eastAsia="TimesNewRomanPSMT" w:hAnsi="Times New Roman" w:cs="Times New Roman"/>
          <w:sz w:val="24"/>
          <w:szCs w:val="24"/>
        </w:rPr>
        <w:t xml:space="preserve">видит в том, что </w:t>
      </w:r>
      <w:r w:rsidRPr="00C30414">
        <w:rPr>
          <w:rFonts w:ascii="Times New Roman" w:eastAsia="TimesNewRomanPSMT" w:hAnsi="Times New Roman" w:cs="Times New Roman"/>
          <w:b/>
          <w:sz w:val="24"/>
          <w:szCs w:val="24"/>
        </w:rPr>
        <w:t xml:space="preserve">в начале XIX столетия заканчивается грандиозная работа мысли, воплотившаяся в философских системах XVII–XIX вв., а также в основополагающих научных теориях и идеях того же времени. </w:t>
      </w:r>
      <w:r w:rsidRPr="00A90F68">
        <w:rPr>
          <w:rFonts w:ascii="Times New Roman" w:eastAsia="TimesNewRomanPSMT" w:hAnsi="Times New Roman" w:cs="Times New Roman"/>
          <w:sz w:val="24"/>
          <w:szCs w:val="24"/>
        </w:rPr>
        <w:t>Шпенглер склонен считать, что европейская интеллектуальная культура мельчает и из фундаментальной все более становится прикладной, теряя при этом творческое напряжение и</w:t>
      </w:r>
      <w:r w:rsidR="00C30414">
        <w:rPr>
          <w:rFonts w:ascii="Times New Roman" w:eastAsia="TimesNewRomanPSMT" w:hAnsi="Times New Roman" w:cs="Times New Roman"/>
          <w:sz w:val="24"/>
          <w:szCs w:val="24"/>
        </w:rPr>
        <w:t xml:space="preserve"> </w:t>
      </w:r>
      <w:r w:rsidRPr="00A90F68">
        <w:rPr>
          <w:rFonts w:ascii="Times New Roman" w:eastAsia="TimesNewRomanPSMT" w:hAnsi="Times New Roman" w:cs="Times New Roman"/>
          <w:sz w:val="24"/>
          <w:szCs w:val="24"/>
        </w:rPr>
        <w:t>этический энтузиазм.</w:t>
      </w:r>
    </w:p>
    <w:p w:rsidR="00A90F68" w:rsidRPr="00A90F68" w:rsidRDefault="00C30414"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A90F68" w:rsidRPr="00A90F68">
        <w:rPr>
          <w:rFonts w:ascii="Times New Roman" w:eastAsia="TimesNewRomanPSMT" w:hAnsi="Times New Roman" w:cs="Times New Roman"/>
          <w:sz w:val="24"/>
          <w:szCs w:val="24"/>
        </w:rPr>
        <w:t xml:space="preserve">Затем он отмечает, что нечто подобное происходит </w:t>
      </w:r>
      <w:r w:rsidR="00A90F68" w:rsidRPr="00C30414">
        <w:rPr>
          <w:rFonts w:ascii="Times New Roman" w:eastAsia="TimesNewRomanPSMT" w:hAnsi="Times New Roman" w:cs="Times New Roman"/>
          <w:b/>
          <w:sz w:val="24"/>
          <w:szCs w:val="24"/>
        </w:rPr>
        <w:t>в искусстве</w:t>
      </w:r>
      <w:r w:rsidR="00A90F68" w:rsidRPr="00A90F68">
        <w:rPr>
          <w:rFonts w:ascii="Times New Roman" w:eastAsia="TimesNewRomanPSMT" w:hAnsi="Times New Roman" w:cs="Times New Roman"/>
          <w:sz w:val="24"/>
          <w:szCs w:val="24"/>
        </w:rPr>
        <w:t>. Великие</w:t>
      </w:r>
      <w:r>
        <w:rPr>
          <w:rFonts w:ascii="Times New Roman" w:eastAsia="TimesNewRomanPSMT" w:hAnsi="Times New Roman" w:cs="Times New Roman"/>
          <w:sz w:val="24"/>
          <w:szCs w:val="24"/>
        </w:rPr>
        <w:t xml:space="preserve"> </w:t>
      </w:r>
      <w:r w:rsidR="00A90F68" w:rsidRPr="00A90F68">
        <w:rPr>
          <w:rFonts w:ascii="Times New Roman" w:eastAsia="TimesNewRomanPSMT" w:hAnsi="Times New Roman" w:cs="Times New Roman"/>
          <w:sz w:val="24"/>
          <w:szCs w:val="24"/>
        </w:rPr>
        <w:t>мастера живописи ушли, по его словам, в конце XVII в. – со смертью Рембрандта, коричневый цвет работ которого представляется Шпенглеру символом</w:t>
      </w:r>
      <w:r>
        <w:rPr>
          <w:rFonts w:ascii="Times New Roman" w:eastAsia="TimesNewRomanPSMT" w:hAnsi="Times New Roman" w:cs="Times New Roman"/>
          <w:sz w:val="24"/>
          <w:szCs w:val="24"/>
        </w:rPr>
        <w:t xml:space="preserve"> </w:t>
      </w:r>
      <w:r w:rsidR="00A90F68" w:rsidRPr="00A90F68">
        <w:rPr>
          <w:rFonts w:ascii="Times New Roman" w:eastAsia="TimesNewRomanPSMT" w:hAnsi="Times New Roman" w:cs="Times New Roman"/>
          <w:sz w:val="24"/>
          <w:szCs w:val="24"/>
        </w:rPr>
        <w:t>фаустовской пространственной бесконечности. Импрессионисты, полагает он,</w:t>
      </w:r>
      <w:r>
        <w:rPr>
          <w:rFonts w:ascii="Times New Roman" w:eastAsia="TimesNewRomanPSMT" w:hAnsi="Times New Roman" w:cs="Times New Roman"/>
          <w:sz w:val="24"/>
          <w:szCs w:val="24"/>
        </w:rPr>
        <w:t xml:space="preserve"> </w:t>
      </w:r>
      <w:r w:rsidR="00A90F68" w:rsidRPr="00A90F68">
        <w:rPr>
          <w:rFonts w:ascii="Times New Roman" w:eastAsia="TimesNewRomanPSMT" w:hAnsi="Times New Roman" w:cs="Times New Roman"/>
          <w:sz w:val="24"/>
          <w:szCs w:val="24"/>
        </w:rPr>
        <w:t>уже не в состоянии спасти европейскую живопись: «Мощные ландшафты Рембрандта лежат исключительно в мировом пространстве, а ландшафты Мане –</w:t>
      </w:r>
      <w:r>
        <w:rPr>
          <w:rFonts w:ascii="Times New Roman" w:eastAsia="TimesNewRomanPSMT" w:hAnsi="Times New Roman" w:cs="Times New Roman"/>
          <w:sz w:val="24"/>
          <w:szCs w:val="24"/>
        </w:rPr>
        <w:t xml:space="preserve"> </w:t>
      </w:r>
      <w:r w:rsidR="00A90F68" w:rsidRPr="00A90F68">
        <w:rPr>
          <w:rFonts w:ascii="Times New Roman" w:eastAsia="TimesNewRomanPSMT" w:hAnsi="Times New Roman" w:cs="Times New Roman"/>
          <w:sz w:val="24"/>
          <w:szCs w:val="24"/>
        </w:rPr>
        <w:t>где-то вблизи от железнодорожной станции»14.</w:t>
      </w:r>
    </w:p>
    <w:p w:rsidR="00920071" w:rsidRPr="00A90F68" w:rsidRDefault="00C30414" w:rsidP="00516A78">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A90F68" w:rsidRPr="00A90F68">
        <w:rPr>
          <w:rFonts w:ascii="Times New Roman" w:eastAsia="TimesNewRomanPSMT" w:hAnsi="Times New Roman" w:cs="Times New Roman"/>
          <w:sz w:val="24"/>
          <w:szCs w:val="24"/>
        </w:rPr>
        <w:t>Ту же утрату больших смыслов и духовных целей Шпенглер усматривает</w:t>
      </w:r>
      <w:r>
        <w:rPr>
          <w:rFonts w:ascii="Times New Roman" w:eastAsia="TimesNewRomanPSMT" w:hAnsi="Times New Roman" w:cs="Times New Roman"/>
          <w:sz w:val="24"/>
          <w:szCs w:val="24"/>
        </w:rPr>
        <w:t xml:space="preserve"> </w:t>
      </w:r>
      <w:r w:rsidR="00A90F68" w:rsidRPr="00C30414">
        <w:rPr>
          <w:rFonts w:ascii="Times New Roman" w:eastAsia="TimesNewRomanPSMT" w:hAnsi="Times New Roman" w:cs="Times New Roman"/>
          <w:b/>
          <w:sz w:val="24"/>
          <w:szCs w:val="24"/>
        </w:rPr>
        <w:t>в европейской музыке</w:t>
      </w:r>
      <w:r w:rsidR="00A90F68" w:rsidRPr="00A90F68">
        <w:rPr>
          <w:rFonts w:ascii="Times New Roman" w:eastAsia="TimesNewRomanPSMT" w:hAnsi="Times New Roman" w:cs="Times New Roman"/>
          <w:sz w:val="24"/>
          <w:szCs w:val="24"/>
        </w:rPr>
        <w:t>: она прошла свой кульминационный период в XVIII–XIX</w:t>
      </w:r>
      <w:r>
        <w:rPr>
          <w:rFonts w:ascii="Times New Roman" w:eastAsia="TimesNewRomanPSMT" w:hAnsi="Times New Roman" w:cs="Times New Roman"/>
          <w:sz w:val="24"/>
          <w:szCs w:val="24"/>
        </w:rPr>
        <w:t xml:space="preserve"> </w:t>
      </w:r>
      <w:r w:rsidR="00A90F68" w:rsidRPr="00A90F68">
        <w:rPr>
          <w:rFonts w:ascii="Times New Roman" w:eastAsia="TimesNewRomanPSMT" w:hAnsi="Times New Roman" w:cs="Times New Roman"/>
          <w:sz w:val="24"/>
          <w:szCs w:val="24"/>
        </w:rPr>
        <w:t xml:space="preserve">вв. (от Баха до Бетховена) и после Вагнера Европа переживает время «блистательных последышей, </w:t>
      </w:r>
      <w:r w:rsidR="00A90F68" w:rsidRPr="00A90F68">
        <w:rPr>
          <w:rFonts w:ascii="Times New Roman" w:eastAsia="TimesNewRomanPSMT" w:hAnsi="Times New Roman" w:cs="Times New Roman"/>
          <w:sz w:val="24"/>
          <w:szCs w:val="24"/>
        </w:rPr>
        <w:lastRenderedPageBreak/>
        <w:t>которые упорядочивают, собирают и подводят итоги, подобно александрийцам римской эпохи».</w:t>
      </w:r>
    </w:p>
    <w:p w:rsidR="00C30414" w:rsidRPr="00C30414" w:rsidRDefault="00C30414"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C30414">
        <w:rPr>
          <w:rFonts w:ascii="Times New Roman" w:eastAsia="TimesNewRomanPSMT" w:hAnsi="Times New Roman" w:cs="Times New Roman"/>
          <w:sz w:val="24"/>
          <w:szCs w:val="24"/>
        </w:rPr>
        <w:t>«Фаустовское искусство умирает, как всякое другое, от старческой немощи, – заключает Шпенглер, – осуществив свои внутренние возможности, исполнив свое назначение в биографии своей культуры».</w:t>
      </w:r>
    </w:p>
    <w:p w:rsidR="00C30414" w:rsidRPr="00C30414" w:rsidRDefault="00C30414"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C30414">
        <w:rPr>
          <w:rFonts w:ascii="Times New Roman" w:eastAsia="TimesNewRomanPSMT" w:hAnsi="Times New Roman" w:cs="Times New Roman"/>
          <w:sz w:val="24"/>
          <w:szCs w:val="24"/>
        </w:rPr>
        <w:t>Шпенглеру нельзя отказать в формулировании интересных идей и глубоком постижении особенностей культур, о которых он пишет. В то же время его</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«морфология всемирной истории» снискала много упреков и возражений. Один</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из них – неоправданная, как полагают многие, биологизация истории и культуры. Другой слабостью концепции Шпенглера считают откровенный фатализм в</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отношении истории человеческих обществ и недооценка им вероятностного характера развития цивилизаций. Критики Шпенглера справедливо упрекают его</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в отсутствии чувства единства мировой истории. Сейчас, в эпоху глобального</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мира, становится очевидным, что игнорировать общемировой контекст невозможно: есть не только отдельные цивилизации, но и их сложное, глобальное</w:t>
      </w:r>
    </w:p>
    <w:p w:rsidR="00C30414" w:rsidRPr="00C30414" w:rsidRDefault="00C30414"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C30414">
        <w:rPr>
          <w:rFonts w:ascii="Times New Roman" w:eastAsia="TimesNewRomanPSMT" w:hAnsi="Times New Roman" w:cs="Times New Roman"/>
          <w:sz w:val="24"/>
          <w:szCs w:val="24"/>
        </w:rPr>
        <w:t>единство.</w:t>
      </w:r>
    </w:p>
    <w:p w:rsidR="00C30414" w:rsidRPr="00C30414" w:rsidRDefault="00C30414"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C30414">
        <w:rPr>
          <w:rFonts w:ascii="Times New Roman" w:eastAsia="TimesNewRomanPSMT" w:hAnsi="Times New Roman" w:cs="Times New Roman"/>
          <w:sz w:val="24"/>
          <w:szCs w:val="24"/>
        </w:rPr>
        <w:t>Вместе с тем представляется, что ряд идей, высказанный в «Закате Европы», не утратил своей актуальности и в наше время, в частности, мысль о том,</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что цивилизации проходят определенные стадии эволюции, в ходе которой они</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могут переживать состояния кризиса и даже гибели. Симптомы цивилизационного кризиса достаточно обстоятельно и точно описаны в работе Шпенглера.</w:t>
      </w:r>
    </w:p>
    <w:p w:rsidR="00C30414" w:rsidRDefault="00C30414"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C30414">
        <w:rPr>
          <w:rFonts w:ascii="Times New Roman" w:eastAsia="TimesNewRomanPSMT" w:hAnsi="Times New Roman" w:cs="Times New Roman"/>
          <w:sz w:val="24"/>
          <w:szCs w:val="24"/>
        </w:rPr>
        <w:t>Прежде всего это эрозия ценностных оснований цивилизации.</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Одним из наиболее крупных теоретиков цивилизационного процесса в</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 xml:space="preserve">XX столетии был английский ученый </w:t>
      </w:r>
      <w:r w:rsidRPr="00C30414">
        <w:rPr>
          <w:rFonts w:ascii="Times New Roman" w:eastAsia="TimesNewRomanPSMT" w:hAnsi="Times New Roman" w:cs="Times New Roman"/>
          <w:b/>
          <w:sz w:val="24"/>
          <w:szCs w:val="24"/>
        </w:rPr>
        <w:t>А. Тойнби (1889–1975).</w:t>
      </w:r>
      <w:r w:rsidRPr="00C30414">
        <w:rPr>
          <w:rFonts w:ascii="Times New Roman" w:eastAsia="TimesNewRomanPSMT" w:hAnsi="Times New Roman" w:cs="Times New Roman"/>
          <w:sz w:val="24"/>
          <w:szCs w:val="24"/>
        </w:rPr>
        <w:t xml:space="preserve"> </w:t>
      </w:r>
    </w:p>
    <w:p w:rsidR="00C30414" w:rsidRPr="001848D4" w:rsidRDefault="00C30414" w:rsidP="00516A78">
      <w:pPr>
        <w:pStyle w:val="a3"/>
        <w:shd w:val="clear" w:color="auto" w:fill="FFFFFF"/>
        <w:spacing w:before="0" w:beforeAutospacing="0" w:after="0" w:afterAutospacing="0"/>
        <w:jc w:val="both"/>
      </w:pPr>
      <w:r>
        <w:rPr>
          <w:rFonts w:eastAsia="TimesNewRomanPSMT"/>
        </w:rPr>
        <w:tab/>
      </w:r>
      <w:r w:rsidRPr="00C30414">
        <w:rPr>
          <w:b/>
          <w:bCs/>
        </w:rPr>
        <w:t>Арно́льд Джо́зеф То́йнби</w:t>
      </w:r>
      <w:r w:rsidRPr="00C30414">
        <w:t> (</w:t>
      </w:r>
      <w:hyperlink r:id="rId38" w:tooltip="Английский язык" w:history="1">
        <w:r w:rsidRPr="00C30414">
          <w:rPr>
            <w:rStyle w:val="a4"/>
            <w:color w:val="auto"/>
            <w:u w:val="none"/>
          </w:rPr>
          <w:t>англ.</w:t>
        </w:r>
      </w:hyperlink>
      <w:r w:rsidRPr="00C30414">
        <w:t> </w:t>
      </w:r>
      <w:r w:rsidRPr="00C30414">
        <w:rPr>
          <w:i/>
          <w:iCs/>
          <w:lang w:val="en"/>
        </w:rPr>
        <w:t>Arnold</w:t>
      </w:r>
      <w:r w:rsidRPr="00C30414">
        <w:rPr>
          <w:i/>
          <w:iCs/>
        </w:rPr>
        <w:t xml:space="preserve"> </w:t>
      </w:r>
      <w:r w:rsidRPr="00C30414">
        <w:rPr>
          <w:i/>
          <w:iCs/>
          <w:lang w:val="en"/>
        </w:rPr>
        <w:t>Joseph</w:t>
      </w:r>
      <w:r w:rsidRPr="00C30414">
        <w:rPr>
          <w:i/>
          <w:iCs/>
        </w:rPr>
        <w:t xml:space="preserve"> </w:t>
      </w:r>
      <w:r w:rsidRPr="00C30414">
        <w:rPr>
          <w:i/>
          <w:iCs/>
          <w:lang w:val="en"/>
        </w:rPr>
        <w:t>Toynbee</w:t>
      </w:r>
      <w:r w:rsidRPr="00C30414">
        <w:t>; </w:t>
      </w:r>
      <w:r w:rsidRPr="00C30414">
        <w:fldChar w:fldCharType="begin"/>
      </w:r>
      <w:r w:rsidRPr="00C30414">
        <w:instrText xml:space="preserve"> HYPERLINK "https://ru.wikipedia.org/wiki/14_%D0%B0%D0%BF%D1%80%D0%B5%D0%BB%D1%8F" \o "14 апреля" </w:instrText>
      </w:r>
      <w:r w:rsidRPr="00C30414">
        <w:fldChar w:fldCharType="separate"/>
      </w:r>
      <w:r w:rsidRPr="001848D4">
        <w:t>(</w:t>
      </w:r>
      <w:hyperlink r:id="rId39" w:tooltip="Английский язык" w:history="1">
        <w:r w:rsidRPr="001848D4">
          <w:rPr>
            <w:rStyle w:val="a4"/>
            <w:color w:val="auto"/>
            <w:u w:val="none"/>
          </w:rPr>
          <w:t>англ.</w:t>
        </w:r>
      </w:hyperlink>
      <w:r w:rsidRPr="001848D4">
        <w:t> </w:t>
      </w:r>
      <w:r w:rsidRPr="001848D4">
        <w:rPr>
          <w:i/>
          <w:iCs/>
          <w:lang w:val="en"/>
        </w:rPr>
        <w:t>Arnold</w:t>
      </w:r>
      <w:r w:rsidRPr="001848D4">
        <w:rPr>
          <w:i/>
          <w:iCs/>
        </w:rPr>
        <w:t xml:space="preserve"> </w:t>
      </w:r>
      <w:r w:rsidRPr="001848D4">
        <w:rPr>
          <w:i/>
          <w:iCs/>
          <w:lang w:val="en"/>
        </w:rPr>
        <w:t>Joseph</w:t>
      </w:r>
      <w:r w:rsidRPr="001848D4">
        <w:rPr>
          <w:i/>
          <w:iCs/>
        </w:rPr>
        <w:t xml:space="preserve"> </w:t>
      </w:r>
      <w:r w:rsidRPr="001848D4">
        <w:rPr>
          <w:i/>
          <w:iCs/>
          <w:lang w:val="en"/>
        </w:rPr>
        <w:t>Toynbee</w:t>
      </w:r>
      <w:r w:rsidRPr="001848D4">
        <w:t>; </w:t>
      </w:r>
      <w:hyperlink r:id="rId40" w:tooltip="14 апреля" w:history="1">
        <w:r w:rsidRPr="001848D4">
          <w:rPr>
            <w:rStyle w:val="a4"/>
            <w:color w:val="auto"/>
            <w:u w:val="none"/>
          </w:rPr>
          <w:t>14 апреля</w:t>
        </w:r>
      </w:hyperlink>
      <w:r w:rsidRPr="001848D4">
        <w:t> </w:t>
      </w:r>
      <w:hyperlink r:id="rId41" w:tooltip="1889 год" w:history="1">
        <w:r w:rsidRPr="001848D4">
          <w:rPr>
            <w:rStyle w:val="a4"/>
            <w:color w:val="auto"/>
            <w:u w:val="none"/>
          </w:rPr>
          <w:t>1889 года</w:t>
        </w:r>
      </w:hyperlink>
      <w:r w:rsidRPr="001848D4">
        <w:t>, </w:t>
      </w:r>
      <w:hyperlink r:id="rId42" w:tooltip="Лондон" w:history="1">
        <w:r w:rsidRPr="001848D4">
          <w:rPr>
            <w:rStyle w:val="a4"/>
            <w:color w:val="auto"/>
            <w:u w:val="none"/>
          </w:rPr>
          <w:t>Лондон</w:t>
        </w:r>
      </w:hyperlink>
      <w:r w:rsidRPr="001848D4">
        <w:t> — </w:t>
      </w:r>
      <w:hyperlink r:id="rId43" w:tooltip="22 октября" w:history="1">
        <w:r w:rsidRPr="001848D4">
          <w:rPr>
            <w:rStyle w:val="a4"/>
            <w:color w:val="auto"/>
            <w:u w:val="none"/>
          </w:rPr>
          <w:t>22 октября</w:t>
        </w:r>
      </w:hyperlink>
      <w:r w:rsidRPr="001848D4">
        <w:t> </w:t>
      </w:r>
      <w:hyperlink r:id="rId44" w:tooltip="1975 год" w:history="1">
        <w:r w:rsidRPr="001848D4">
          <w:rPr>
            <w:rStyle w:val="a4"/>
            <w:color w:val="auto"/>
            <w:u w:val="none"/>
          </w:rPr>
          <w:t>1975 года</w:t>
        </w:r>
      </w:hyperlink>
      <w:r w:rsidRPr="001848D4">
        <w:t>, </w:t>
      </w:r>
      <w:hyperlink r:id="rId45" w:tooltip="Йорк" w:history="1">
        <w:r w:rsidRPr="001848D4">
          <w:rPr>
            <w:rStyle w:val="a4"/>
            <w:color w:val="auto"/>
            <w:u w:val="none"/>
          </w:rPr>
          <w:t>Йорк</w:t>
        </w:r>
      </w:hyperlink>
      <w:r w:rsidRPr="001848D4">
        <w:t>) — британо-английский историк, социолог</w:t>
      </w:r>
      <w:hyperlink r:id="rId46" w:anchor="cite_note-6" w:history="1">
        <w:r w:rsidRPr="001848D4">
          <w:rPr>
            <w:rStyle w:val="cite-bracket"/>
            <w:vertAlign w:val="superscript"/>
          </w:rPr>
          <w:t>[</w:t>
        </w:r>
        <w:r w:rsidRPr="001848D4">
          <w:rPr>
            <w:rStyle w:val="a4"/>
            <w:color w:val="auto"/>
            <w:u w:val="none"/>
            <w:vertAlign w:val="superscript"/>
          </w:rPr>
          <w:t>6</w:t>
        </w:r>
        <w:r w:rsidRPr="001848D4">
          <w:rPr>
            <w:rStyle w:val="cite-bracket"/>
            <w:vertAlign w:val="superscript"/>
          </w:rPr>
          <w:t>]</w:t>
        </w:r>
      </w:hyperlink>
      <w:r w:rsidRPr="001848D4">
        <w:t>, </w:t>
      </w:r>
      <w:hyperlink r:id="rId47" w:tooltip="Философия истории" w:history="1">
        <w:r w:rsidRPr="001848D4">
          <w:rPr>
            <w:rStyle w:val="a4"/>
            <w:color w:val="auto"/>
            <w:u w:val="none"/>
          </w:rPr>
          <w:t>философ истории</w:t>
        </w:r>
      </w:hyperlink>
      <w:r w:rsidRPr="001848D4">
        <w:t> и </w:t>
      </w:r>
      <w:hyperlink r:id="rId48" w:tooltip="Культуролог" w:history="1">
        <w:r w:rsidRPr="001848D4">
          <w:rPr>
            <w:rStyle w:val="a4"/>
            <w:color w:val="auto"/>
            <w:u w:val="none"/>
          </w:rPr>
          <w:t>культуролог</w:t>
        </w:r>
      </w:hyperlink>
      <w:r w:rsidRPr="001848D4">
        <w:t>.</w:t>
      </w:r>
    </w:p>
    <w:p w:rsidR="00C30414" w:rsidRPr="001848D4" w:rsidRDefault="00C30414" w:rsidP="00516A78">
      <w:pPr>
        <w:pStyle w:val="a3"/>
        <w:shd w:val="clear" w:color="auto" w:fill="FFFFFF"/>
        <w:spacing w:before="0" w:beforeAutospacing="0" w:after="0" w:afterAutospacing="0"/>
        <w:jc w:val="both"/>
      </w:pPr>
      <w:r w:rsidRPr="001848D4">
        <w:t>Исследовал международную историю и процессы глобализации, критиковал концепцию </w:t>
      </w:r>
      <w:hyperlink r:id="rId49" w:tooltip="Европоцентризм" w:history="1">
        <w:r w:rsidRPr="001848D4">
          <w:rPr>
            <w:rStyle w:val="a4"/>
            <w:color w:val="auto"/>
            <w:u w:val="none"/>
          </w:rPr>
          <w:t>европоцентризма</w:t>
        </w:r>
      </w:hyperlink>
      <w:r w:rsidRPr="001848D4">
        <w:t>. Наибольшую известность ему принёс его 12-томный труд «</w:t>
      </w:r>
      <w:hyperlink r:id="rId50" w:tooltip="Постижение истории (Тойнби)" w:history="1">
        <w:r w:rsidRPr="001848D4">
          <w:rPr>
            <w:rStyle w:val="a4"/>
            <w:color w:val="auto"/>
            <w:u w:val="none"/>
          </w:rPr>
          <w:t>Постижение истории</w:t>
        </w:r>
      </w:hyperlink>
      <w:r w:rsidRPr="001848D4">
        <w:t>».</w:t>
      </w:r>
      <w:r w:rsidR="00516A78">
        <w:t xml:space="preserve"> </w:t>
      </w:r>
      <w:r w:rsidRPr="001848D4">
        <w:t>Профессор </w:t>
      </w:r>
      <w:hyperlink r:id="rId51" w:tooltip="Лондонская школа экономики и политических наук" w:history="1">
        <w:r w:rsidR="00516A78">
          <w:rPr>
            <w:rStyle w:val="a4"/>
            <w:color w:val="auto"/>
            <w:u w:val="none"/>
          </w:rPr>
          <w:t xml:space="preserve">Лондонской школы </w:t>
        </w:r>
        <w:r w:rsidRPr="001848D4">
          <w:rPr>
            <w:rStyle w:val="a4"/>
            <w:color w:val="auto"/>
            <w:u w:val="none"/>
          </w:rPr>
          <w:t>экономики</w:t>
        </w:r>
      </w:hyperlink>
      <w:r w:rsidR="00516A78">
        <w:t xml:space="preserve">, </w:t>
      </w:r>
      <w:r w:rsidRPr="001848D4">
        <w:t>член </w:t>
      </w:r>
      <w:r w:rsidR="00516A78">
        <w:t xml:space="preserve"> </w:t>
      </w:r>
      <w:hyperlink r:id="rId52" w:tooltip="Британская академия" w:history="1">
        <w:r w:rsidRPr="001848D4">
          <w:rPr>
            <w:rStyle w:val="a4"/>
            <w:color w:val="auto"/>
            <w:u w:val="none"/>
          </w:rPr>
          <w:t>Британской академии</w:t>
        </w:r>
      </w:hyperlink>
      <w:r w:rsidRPr="001848D4">
        <w:t> </w:t>
      </w:r>
      <w:r w:rsidR="00516A78">
        <w:t xml:space="preserve"> </w:t>
      </w:r>
      <w:r w:rsidRPr="001848D4">
        <w:t>(1937), </w:t>
      </w:r>
      <w:hyperlink r:id="rId53" w:tooltip="Американское философское общество" w:history="1">
        <w:r w:rsidRPr="001848D4">
          <w:rPr>
            <w:rStyle w:val="a4"/>
            <w:color w:val="auto"/>
            <w:u w:val="none"/>
          </w:rPr>
          <w:t>Американского философского общества</w:t>
        </w:r>
      </w:hyperlink>
      <w:r w:rsidRPr="001848D4">
        <w:t> (1941), иностранный член французской </w:t>
      </w:r>
      <w:hyperlink r:id="rId54" w:tooltip="Академия моральных и политических наук" w:history="1">
        <w:r w:rsidRPr="001848D4">
          <w:rPr>
            <w:rStyle w:val="a4"/>
            <w:color w:val="auto"/>
            <w:u w:val="none"/>
          </w:rPr>
          <w:t>Академии моральных и политических наук</w:t>
        </w:r>
      </w:hyperlink>
      <w:r w:rsidRPr="001848D4">
        <w:t> (1965).</w:t>
      </w:r>
    </w:p>
    <w:p w:rsidR="001848D4" w:rsidRPr="001848D4" w:rsidRDefault="001848D4" w:rsidP="00516A78">
      <w:pPr>
        <w:pStyle w:val="a3"/>
        <w:shd w:val="clear" w:color="auto" w:fill="FFFFFF"/>
        <w:spacing w:before="0" w:beforeAutospacing="0" w:after="0" w:afterAutospacing="0"/>
        <w:jc w:val="both"/>
      </w:pPr>
      <w:r>
        <w:rPr>
          <w:rStyle w:val="a4"/>
          <w:color w:val="auto"/>
          <w:u w:val="none"/>
        </w:rPr>
        <w:t xml:space="preserve">     </w:t>
      </w:r>
      <w:r>
        <w:rPr>
          <w:rStyle w:val="a4"/>
          <w:color w:val="auto"/>
          <w:u w:val="none"/>
        </w:rPr>
        <w:tab/>
      </w:r>
      <w:r w:rsidR="00C30414" w:rsidRPr="00C30414">
        <w:fldChar w:fldCharType="end"/>
      </w:r>
      <w:r w:rsidR="00516A78">
        <w:t xml:space="preserve">  </w:t>
      </w:r>
      <w:r w:rsidRPr="001848D4">
        <w:t>Сын Гарри Валпи Тойнби (1861—1941), секретаря общественной благотворительной организации и его жены Сары Эдик Маршал (1859—1939); сестра </w:t>
      </w:r>
      <w:hyperlink r:id="rId55" w:tooltip="Тойнби, Джоселин" w:history="1">
        <w:r w:rsidRPr="001848D4">
          <w:rPr>
            <w:rStyle w:val="a4"/>
            <w:color w:val="auto"/>
            <w:u w:val="none"/>
          </w:rPr>
          <w:t>Жаклин Тойнби</w:t>
        </w:r>
      </w:hyperlink>
      <w:r w:rsidRPr="001848D4">
        <w:t> — археолог и искусствовед. Внук </w:t>
      </w:r>
      <w:hyperlink r:id="rId56" w:tooltip="Джозеф Toйнби (страница отсутствует)" w:history="1">
        <w:r w:rsidRPr="001848D4">
          <w:rPr>
            <w:rStyle w:val="a4"/>
            <w:color w:val="auto"/>
            <w:u w:val="none"/>
          </w:rPr>
          <w:t>Джозефа Тойнби</w:t>
        </w:r>
      </w:hyperlink>
      <w:r w:rsidRPr="001848D4">
        <w:t>, племянник экономиста </w:t>
      </w:r>
      <w:hyperlink r:id="rId57" w:tooltip="Тойнби, Арнольд (старший)" w:history="1">
        <w:r w:rsidRPr="001848D4">
          <w:rPr>
            <w:rStyle w:val="a4"/>
            <w:color w:val="auto"/>
            <w:u w:val="none"/>
          </w:rPr>
          <w:t>Арнольда Тойнби</w:t>
        </w:r>
      </w:hyperlink>
      <w:r w:rsidRPr="001848D4">
        <w:t> (1852—1883). Являлся потомком известных британских интеллектуалов в течение нескольких поколений.</w:t>
      </w:r>
    </w:p>
    <w:p w:rsidR="001848D4" w:rsidRPr="001848D4" w:rsidRDefault="001848D4" w:rsidP="00516A78">
      <w:pPr>
        <w:pStyle w:val="a3"/>
        <w:shd w:val="clear" w:color="auto" w:fill="FFFFFF"/>
        <w:spacing w:before="0" w:beforeAutospacing="0" w:after="0" w:afterAutospacing="0"/>
        <w:jc w:val="both"/>
      </w:pPr>
      <w:r>
        <w:t xml:space="preserve">  </w:t>
      </w:r>
      <w:r>
        <w:tab/>
      </w:r>
      <w:r w:rsidRPr="001848D4">
        <w:t>Получил стипендию в </w:t>
      </w:r>
      <w:hyperlink r:id="rId58" w:tooltip="Винчестерский колледж" w:history="1">
        <w:r w:rsidRPr="001848D4">
          <w:rPr>
            <w:rStyle w:val="a4"/>
            <w:color w:val="auto"/>
            <w:u w:val="none"/>
          </w:rPr>
          <w:t>Винчестерский</w:t>
        </w:r>
      </w:hyperlink>
      <w:r w:rsidRPr="001848D4">
        <w:t> и </w:t>
      </w:r>
      <w:hyperlink r:id="rId59" w:tooltip="Бейлиол-колледж" w:history="1">
        <w:r w:rsidRPr="001848D4">
          <w:rPr>
            <w:rStyle w:val="a4"/>
            <w:color w:val="auto"/>
            <w:u w:val="none"/>
          </w:rPr>
          <w:t>Бейлиол-колледжи</w:t>
        </w:r>
      </w:hyperlink>
      <w:r w:rsidRPr="001848D4">
        <w:t>, в Оксфорд на гуманитарное направление (1907—1911 гг.)</w:t>
      </w:r>
      <w:hyperlink r:id="rId60" w:anchor="cite_note-7" w:history="1">
        <w:r w:rsidRPr="001848D4">
          <w:rPr>
            <w:rStyle w:val="cite-bracket"/>
            <w:vertAlign w:val="superscript"/>
          </w:rPr>
          <w:t>[</w:t>
        </w:r>
        <w:r w:rsidRPr="001848D4">
          <w:rPr>
            <w:rStyle w:val="a4"/>
            <w:color w:val="auto"/>
            <w:u w:val="none"/>
            <w:vertAlign w:val="superscript"/>
          </w:rPr>
          <w:t>7</w:t>
        </w:r>
        <w:r w:rsidRPr="001848D4">
          <w:rPr>
            <w:rStyle w:val="cite-bracket"/>
            <w:vertAlign w:val="superscript"/>
          </w:rPr>
          <w:t>]</w:t>
        </w:r>
      </w:hyperlink>
      <w:r w:rsidRPr="001848D4">
        <w:t>. Прошёл обучение в Британской школе в Афинах — в дальнейшем эта подготовка сильно повлияла на его труд «Постижение Истории». В 1912 году начал преподавать античную историю в Бейлиол-колледже. В 1915 году начал работу в разведывательном департаменте Министерства иностранных дел Британии. Делегат на </w:t>
      </w:r>
      <w:hyperlink r:id="rId61" w:tooltip="Парижская мирная конференция" w:history="1">
        <w:r w:rsidRPr="001848D4">
          <w:rPr>
            <w:rStyle w:val="a4"/>
            <w:color w:val="auto"/>
            <w:u w:val="none"/>
          </w:rPr>
          <w:t>Парижской мирной конференции</w:t>
        </w:r>
      </w:hyperlink>
      <w:r w:rsidRPr="001848D4">
        <w:t> в 1919 году, после чего назначен профессором византийских и современных греческих исследований в Лондонском университете. С 1921 по 1922 год корреспондент «</w:t>
      </w:r>
      <w:hyperlink r:id="rId62" w:tooltip="Гардиан" w:history="1">
        <w:r w:rsidRPr="001848D4">
          <w:rPr>
            <w:rStyle w:val="a4"/>
            <w:color w:val="auto"/>
            <w:u w:val="none"/>
          </w:rPr>
          <w:t>Гардиан</w:t>
        </w:r>
      </w:hyperlink>
      <w:r w:rsidRPr="001848D4">
        <w:t>». Опыт, приобретённый за время греко-турецкой войны, способствовал появлению на свет публикации «Западный вопрос в Греции и Турции»</w:t>
      </w:r>
      <w:hyperlink r:id="rId63" w:anchor="cite_note-toynbee1922-8" w:history="1">
        <w:r w:rsidRPr="001848D4">
          <w:rPr>
            <w:rStyle w:val="cite-bracket"/>
            <w:vertAlign w:val="superscript"/>
          </w:rPr>
          <w:t>[</w:t>
        </w:r>
        <w:r w:rsidRPr="001848D4">
          <w:rPr>
            <w:rStyle w:val="a4"/>
            <w:color w:val="auto"/>
            <w:u w:val="none"/>
            <w:vertAlign w:val="superscript"/>
          </w:rPr>
          <w:t>8</w:t>
        </w:r>
        <w:r w:rsidRPr="001848D4">
          <w:rPr>
            <w:rStyle w:val="cite-bracket"/>
            <w:vertAlign w:val="superscript"/>
          </w:rPr>
          <w:t>]</w:t>
        </w:r>
      </w:hyperlink>
      <w:r w:rsidRPr="001848D4">
        <w:t>. В 1925 году стал профессором в области исследований международной истории в </w:t>
      </w:r>
      <w:hyperlink r:id="rId64" w:tooltip="Лондонская школа экономики и политических наук" w:history="1">
        <w:r w:rsidRPr="001848D4">
          <w:rPr>
            <w:rStyle w:val="a4"/>
            <w:color w:val="auto"/>
            <w:u w:val="none"/>
          </w:rPr>
          <w:t>Лондонской школе экономики</w:t>
        </w:r>
      </w:hyperlink>
      <w:r w:rsidRPr="001848D4">
        <w:t> и директором </w:t>
      </w:r>
      <w:hyperlink r:id="rId65" w:tooltip="Королевский институт международных отношений" w:history="1">
        <w:r w:rsidRPr="001848D4">
          <w:rPr>
            <w:rStyle w:val="a4"/>
            <w:color w:val="auto"/>
            <w:u w:val="none"/>
          </w:rPr>
          <w:t>Королевского института международных отношений</w:t>
        </w:r>
      </w:hyperlink>
      <w:r w:rsidRPr="001848D4">
        <w:t> в Лондоне.</w:t>
      </w:r>
    </w:p>
    <w:p w:rsidR="001848D4" w:rsidRPr="001848D4" w:rsidRDefault="001848D4" w:rsidP="00516A78">
      <w:pPr>
        <w:pStyle w:val="a3"/>
        <w:shd w:val="clear" w:color="auto" w:fill="FFFFFF"/>
        <w:spacing w:before="0" w:beforeAutospacing="0" w:after="0" w:afterAutospacing="0"/>
        <w:jc w:val="both"/>
      </w:pPr>
      <w:r>
        <w:t xml:space="preserve">  </w:t>
      </w:r>
      <w:r>
        <w:tab/>
      </w:r>
      <w:r w:rsidRPr="001848D4">
        <w:t>В 1943 году глава исследовательского отдела британского МИД по вопросам послевоенного устройства мира.</w:t>
      </w:r>
    </w:p>
    <w:p w:rsidR="001848D4" w:rsidRPr="001848D4" w:rsidRDefault="001848D4" w:rsidP="00516A78">
      <w:pPr>
        <w:pStyle w:val="a3"/>
        <w:shd w:val="clear" w:color="auto" w:fill="FFFFFF"/>
        <w:spacing w:before="0" w:beforeAutospacing="0" w:after="0" w:afterAutospacing="0"/>
        <w:jc w:val="both"/>
      </w:pPr>
      <w:r>
        <w:t xml:space="preserve">  </w:t>
      </w:r>
      <w:r>
        <w:tab/>
      </w:r>
      <w:r w:rsidRPr="001848D4">
        <w:t>Первой его женой в 1913 году стала Розалина Мюррей (1890—1967), дочь </w:t>
      </w:r>
      <w:hyperlink r:id="rId66" w:tooltip="Марри, Гилберт" w:history="1">
        <w:r w:rsidRPr="001848D4">
          <w:rPr>
            <w:rStyle w:val="a4"/>
            <w:color w:val="auto"/>
            <w:u w:val="none"/>
          </w:rPr>
          <w:t>Гилберта Мюррея</w:t>
        </w:r>
      </w:hyperlink>
      <w:r w:rsidRPr="001848D4">
        <w:t xml:space="preserve">, известного британского учёного, специалиста по Древней Греции. У Арнольда и </w:t>
      </w:r>
      <w:r w:rsidRPr="001848D4">
        <w:lastRenderedPageBreak/>
        <w:t>Розы родилось 4 сына, один из которых стал известным британским писателем — </w:t>
      </w:r>
      <w:hyperlink r:id="rId67" w:tooltip="Филип Тойнби" w:history="1">
        <w:r w:rsidRPr="001848D4">
          <w:rPr>
            <w:rStyle w:val="a4"/>
            <w:color w:val="auto"/>
            <w:u w:val="none"/>
          </w:rPr>
          <w:t>Филип Тойнби</w:t>
        </w:r>
      </w:hyperlink>
      <w:r w:rsidRPr="001848D4">
        <w:t>. Арнольд Тойнби развёлся с Розой Мюррей в 1946 году и женился на своей научной ассистентке Веронике М. Болтер (1893—1980 гг.).</w:t>
      </w:r>
    </w:p>
    <w:p w:rsidR="001848D4" w:rsidRPr="001848D4" w:rsidRDefault="001848D4" w:rsidP="00516A78">
      <w:pPr>
        <w:pStyle w:val="a3"/>
        <w:shd w:val="clear" w:color="auto" w:fill="FFFFFF"/>
        <w:spacing w:before="0" w:beforeAutospacing="0" w:after="0" w:afterAutospacing="0"/>
        <w:jc w:val="both"/>
      </w:pPr>
      <w:r>
        <w:t xml:space="preserve">  </w:t>
      </w:r>
      <w:r>
        <w:tab/>
      </w:r>
      <w:r w:rsidRPr="001848D4">
        <w:t>Арнольд Джозеф Тойнби скончался в </w:t>
      </w:r>
      <w:hyperlink r:id="rId68" w:tooltip="Йорк" w:history="1">
        <w:r w:rsidRPr="001848D4">
          <w:rPr>
            <w:rStyle w:val="a4"/>
            <w:color w:val="auto"/>
            <w:u w:val="none"/>
          </w:rPr>
          <w:t>Йорке</w:t>
        </w:r>
      </w:hyperlink>
      <w:r w:rsidRPr="001848D4">
        <w:t>, столице </w:t>
      </w:r>
      <w:hyperlink r:id="rId69" w:tooltip="Графства Англии" w:history="1">
        <w:r w:rsidRPr="001848D4">
          <w:rPr>
            <w:rStyle w:val="a4"/>
            <w:color w:val="auto"/>
            <w:u w:val="none"/>
          </w:rPr>
          <w:t>графства</w:t>
        </w:r>
      </w:hyperlink>
      <w:r w:rsidRPr="001848D4">
        <w:t> </w:t>
      </w:r>
      <w:hyperlink r:id="rId70" w:tooltip="Норт-Йоркшир" w:history="1">
        <w:r w:rsidRPr="001848D4">
          <w:rPr>
            <w:rStyle w:val="a4"/>
            <w:color w:val="auto"/>
            <w:u w:val="none"/>
          </w:rPr>
          <w:t>Норт-Йоркшир</w:t>
        </w:r>
      </w:hyperlink>
      <w:r w:rsidRPr="001848D4">
        <w:t>, </w:t>
      </w:r>
      <w:hyperlink r:id="rId71" w:tooltip="22 октября" w:history="1">
        <w:r w:rsidRPr="001848D4">
          <w:rPr>
            <w:rStyle w:val="a4"/>
            <w:color w:val="auto"/>
            <w:u w:val="none"/>
          </w:rPr>
          <w:t>22 октября</w:t>
        </w:r>
      </w:hyperlink>
      <w:r w:rsidRPr="001848D4">
        <w:t> </w:t>
      </w:r>
      <w:hyperlink r:id="rId72" w:tooltip="1975 год" w:history="1">
        <w:r w:rsidRPr="001848D4">
          <w:rPr>
            <w:rStyle w:val="a4"/>
            <w:color w:val="auto"/>
            <w:u w:val="none"/>
          </w:rPr>
          <w:t>1975 года</w:t>
        </w:r>
      </w:hyperlink>
      <w:r w:rsidRPr="001848D4">
        <w:t> в возрасте 86 лет. Автор многих работ, статей, выступлений и презентаций, а также 67 книг, переведённых на многие языки мира</w:t>
      </w:r>
    </w:p>
    <w:p w:rsidR="00C30414" w:rsidRPr="00C30414" w:rsidRDefault="00C30414" w:rsidP="00516A78">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C30414">
        <w:rPr>
          <w:rFonts w:ascii="Times New Roman" w:eastAsia="TimesNewRomanPSMT" w:hAnsi="Times New Roman" w:cs="Times New Roman"/>
          <w:sz w:val="24"/>
          <w:szCs w:val="24"/>
        </w:rPr>
        <w:t>Свои воззрения</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 xml:space="preserve">на исторический процесс, основными субъектами которого он считал цивилизации, Тойнби изложил в самом капитальном из своих сочинений – многотомном </w:t>
      </w:r>
      <w:r w:rsidRPr="00516A78">
        <w:rPr>
          <w:rFonts w:ascii="Times New Roman" w:eastAsia="TimesNewRomanPSMT" w:hAnsi="Times New Roman" w:cs="Times New Roman"/>
          <w:b/>
          <w:sz w:val="24"/>
          <w:szCs w:val="24"/>
        </w:rPr>
        <w:t>«Постижении истории»</w:t>
      </w:r>
      <w:r w:rsidRPr="00C30414">
        <w:rPr>
          <w:rFonts w:ascii="Times New Roman" w:eastAsia="TimesNewRomanPSMT" w:hAnsi="Times New Roman" w:cs="Times New Roman"/>
          <w:sz w:val="24"/>
          <w:szCs w:val="24"/>
        </w:rPr>
        <w:t xml:space="preserve"> (опубликовано в 1934–961 гг.). Именно благодаря</w:t>
      </w:r>
    </w:p>
    <w:p w:rsidR="00C30414" w:rsidRPr="00C30414" w:rsidRDefault="00C30414"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C30414">
        <w:rPr>
          <w:rFonts w:ascii="Times New Roman" w:eastAsia="TimesNewRomanPSMT" w:hAnsi="Times New Roman" w:cs="Times New Roman"/>
          <w:sz w:val="24"/>
          <w:szCs w:val="24"/>
        </w:rPr>
        <w:t>Тойнби понятие цивилизации стало одним из основных в гуманитарном словаре XX в.</w:t>
      </w:r>
    </w:p>
    <w:p w:rsidR="00C30414" w:rsidRPr="00C30414" w:rsidRDefault="00C30414"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C30414">
        <w:rPr>
          <w:rFonts w:ascii="Times New Roman" w:eastAsia="TimesNewRomanPSMT" w:hAnsi="Times New Roman" w:cs="Times New Roman"/>
          <w:sz w:val="24"/>
          <w:szCs w:val="24"/>
        </w:rPr>
        <w:t>Вклад Тойнби в науку о цивилизациях очевиден. Во-первых, история для</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 xml:space="preserve">Тойнби –это история цивилизаций. Здесь он продолжает </w:t>
      </w:r>
      <w:r w:rsidRPr="00C30414">
        <w:rPr>
          <w:rFonts w:ascii="Times New Roman" w:eastAsia="TimesNewRomanPSMT" w:hAnsi="Times New Roman" w:cs="Times New Roman"/>
          <w:b/>
          <w:sz w:val="24"/>
          <w:szCs w:val="24"/>
        </w:rPr>
        <w:t>развивать концепцию локальных цивилизаций.</w:t>
      </w:r>
      <w:r w:rsidRPr="00C30414">
        <w:rPr>
          <w:rFonts w:ascii="Times New Roman" w:eastAsia="TimesNewRomanPSMT" w:hAnsi="Times New Roman" w:cs="Times New Roman"/>
          <w:sz w:val="24"/>
          <w:szCs w:val="24"/>
        </w:rPr>
        <w:t xml:space="preserve"> Но в отличие, например, от Шпенглера, Тойнби не</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считает, что цивилизации –</w:t>
      </w:r>
      <w:r w:rsidR="00516A78">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замкнутые в себе миры. Они, по его мнению, представляют мировую историю в аспекте ее многообразия. Они взаимодействуют</w:t>
      </w:r>
      <w:r>
        <w:rPr>
          <w:rFonts w:ascii="Times New Roman" w:eastAsia="TimesNewRomanPSMT" w:hAnsi="Times New Roman" w:cs="Times New Roman"/>
          <w:sz w:val="24"/>
          <w:szCs w:val="24"/>
        </w:rPr>
        <w:t xml:space="preserve"> </w:t>
      </w:r>
      <w:r w:rsidRPr="00C30414">
        <w:rPr>
          <w:rFonts w:ascii="Times New Roman" w:eastAsia="TimesNewRomanPSMT" w:hAnsi="Times New Roman" w:cs="Times New Roman"/>
          <w:sz w:val="24"/>
          <w:szCs w:val="24"/>
        </w:rPr>
        <w:t>друг с другом и порой образуют «родственные» цепочки-последовательности.</w:t>
      </w:r>
    </w:p>
    <w:p w:rsidR="00C30414" w:rsidRPr="00C30414" w:rsidRDefault="00C30414"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C30414">
        <w:rPr>
          <w:rFonts w:ascii="Times New Roman" w:eastAsia="TimesNewRomanPSMT" w:hAnsi="Times New Roman" w:cs="Times New Roman"/>
          <w:sz w:val="24"/>
          <w:szCs w:val="24"/>
        </w:rPr>
        <w:t>Кроме того, Тойнби, вопреки Шпенглеру, не склонен жестко детерминировать</w:t>
      </w:r>
    </w:p>
    <w:p w:rsidR="00C30414" w:rsidRPr="00C30414" w:rsidRDefault="00C30414"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C30414">
        <w:rPr>
          <w:rFonts w:ascii="Times New Roman" w:eastAsia="TimesNewRomanPSMT" w:hAnsi="Times New Roman" w:cs="Times New Roman"/>
          <w:sz w:val="24"/>
          <w:szCs w:val="24"/>
        </w:rPr>
        <w:t>движение цивилизации в сторону неизбежной гибели. В то же время, он, как и</w:t>
      </w:r>
    </w:p>
    <w:p w:rsidR="00920071" w:rsidRPr="00C30414" w:rsidRDefault="00C30414" w:rsidP="00516A78">
      <w:pPr>
        <w:autoSpaceDE w:val="0"/>
        <w:autoSpaceDN w:val="0"/>
        <w:adjustRightInd w:val="0"/>
        <w:spacing w:after="0" w:line="240" w:lineRule="auto"/>
        <w:jc w:val="both"/>
        <w:rPr>
          <w:rFonts w:ascii="Times New Roman" w:hAnsi="Times New Roman" w:cs="Times New Roman"/>
          <w:b/>
          <w:sz w:val="24"/>
          <w:szCs w:val="24"/>
        </w:rPr>
      </w:pPr>
      <w:r w:rsidRPr="00C30414">
        <w:rPr>
          <w:rFonts w:ascii="Times New Roman" w:eastAsia="TimesNewRomanPSMT" w:hAnsi="Times New Roman" w:cs="Times New Roman"/>
          <w:sz w:val="24"/>
          <w:szCs w:val="24"/>
        </w:rPr>
        <w:t>Шпенглер, пытается увидеть цивилизацию в ее историческом движении, выделяя основные, стадиальные моменты этого движения. Делает он это, разумеется, по-своему, исходя из собственной методологии.</w:t>
      </w:r>
    </w:p>
    <w:p w:rsidR="003E2F54" w:rsidRPr="003E2F54" w:rsidRDefault="003E2F54"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b/>
        </w:rPr>
        <w:t xml:space="preserve"> </w:t>
      </w:r>
      <w:r>
        <w:rPr>
          <w:b/>
        </w:rPr>
        <w:tab/>
      </w:r>
      <w:r w:rsidRPr="003E2F54">
        <w:rPr>
          <w:rFonts w:ascii="Times New Roman" w:eastAsia="TimesNewRomanPSMT" w:hAnsi="Times New Roman" w:cs="Times New Roman"/>
          <w:sz w:val="24"/>
          <w:szCs w:val="24"/>
        </w:rPr>
        <w:t xml:space="preserve">Всего Тойнби рассматривает </w:t>
      </w:r>
      <w:r w:rsidRPr="003E2F54">
        <w:rPr>
          <w:rFonts w:ascii="Times New Roman" w:eastAsia="TimesNewRomanPSMT" w:hAnsi="Times New Roman" w:cs="Times New Roman"/>
          <w:b/>
          <w:sz w:val="24"/>
          <w:szCs w:val="24"/>
        </w:rPr>
        <w:t>двадцать одну цивилизацию</w:t>
      </w:r>
      <w:r w:rsidRPr="003E2F54">
        <w:rPr>
          <w:rFonts w:ascii="Times New Roman" w:eastAsia="TimesNewRomanPSMT" w:hAnsi="Times New Roman" w:cs="Times New Roman"/>
          <w:sz w:val="24"/>
          <w:szCs w:val="24"/>
        </w:rPr>
        <w:t xml:space="preserve">. Все они составляют ветви «единого дерева истории». В XX в., как полагает Тойнби, живыми </w:t>
      </w:r>
      <w:r w:rsidRPr="001955FD">
        <w:rPr>
          <w:rFonts w:ascii="Times New Roman" w:eastAsia="TimesNewRomanPSMT" w:hAnsi="Times New Roman" w:cs="Times New Roman"/>
          <w:b/>
          <w:sz w:val="24"/>
          <w:szCs w:val="24"/>
        </w:rPr>
        <w:t>остаются десять цивилизаций.</w:t>
      </w:r>
      <w:r w:rsidRPr="003E2F54">
        <w:rPr>
          <w:rFonts w:ascii="Times New Roman" w:eastAsia="TimesNewRomanPSMT" w:hAnsi="Times New Roman" w:cs="Times New Roman"/>
          <w:sz w:val="24"/>
          <w:szCs w:val="24"/>
        </w:rPr>
        <w:t xml:space="preserve"> Цивилизационный ландшафт, таким образом, упрощается, однако не теряет многообразия.</w:t>
      </w:r>
    </w:p>
    <w:p w:rsidR="003E2F54" w:rsidRPr="003E2F54" w:rsidRDefault="003E2F54"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3E2F54">
        <w:rPr>
          <w:rFonts w:ascii="Times New Roman" w:eastAsia="TimesNewRomanPSMT" w:hAnsi="Times New Roman" w:cs="Times New Roman"/>
          <w:sz w:val="24"/>
          <w:szCs w:val="24"/>
        </w:rPr>
        <w:t>Размышляя над движением цивилизации в истории, Тойнби начинает с ее</w:t>
      </w:r>
      <w:r>
        <w:rPr>
          <w:rFonts w:ascii="Times New Roman" w:eastAsia="TimesNewRomanPSMT" w:hAnsi="Times New Roman" w:cs="Times New Roman"/>
          <w:sz w:val="24"/>
          <w:szCs w:val="24"/>
        </w:rPr>
        <w:t xml:space="preserve"> </w:t>
      </w:r>
      <w:r w:rsidRPr="003E2F54">
        <w:rPr>
          <w:rFonts w:ascii="Times New Roman" w:eastAsia="TimesNewRomanPSMT" w:hAnsi="Times New Roman" w:cs="Times New Roman"/>
          <w:sz w:val="24"/>
          <w:szCs w:val="24"/>
        </w:rPr>
        <w:t>генезиса. Процесс рождения цивилизации он описывает в контексте действия</w:t>
      </w:r>
      <w:r>
        <w:rPr>
          <w:rFonts w:ascii="Times New Roman" w:eastAsia="TimesNewRomanPSMT" w:hAnsi="Times New Roman" w:cs="Times New Roman"/>
          <w:sz w:val="24"/>
          <w:szCs w:val="24"/>
        </w:rPr>
        <w:t xml:space="preserve"> </w:t>
      </w:r>
      <w:r w:rsidRPr="003E2F54">
        <w:rPr>
          <w:rFonts w:ascii="Times New Roman" w:eastAsia="TimesNewRomanPSMT" w:hAnsi="Times New Roman" w:cs="Times New Roman"/>
          <w:b/>
          <w:sz w:val="24"/>
          <w:szCs w:val="24"/>
        </w:rPr>
        <w:t xml:space="preserve">закона Вызова-и-Ответа. </w:t>
      </w:r>
      <w:r w:rsidRPr="003E2F54">
        <w:rPr>
          <w:rFonts w:ascii="Times New Roman" w:eastAsia="TimesNewRomanPSMT" w:hAnsi="Times New Roman" w:cs="Times New Roman"/>
          <w:sz w:val="24"/>
          <w:szCs w:val="24"/>
        </w:rPr>
        <w:t>Рождение цивилизации представляет собой, согласно</w:t>
      </w:r>
      <w:r>
        <w:rPr>
          <w:rFonts w:ascii="Times New Roman" w:eastAsia="TimesNewRomanPSMT" w:hAnsi="Times New Roman" w:cs="Times New Roman"/>
          <w:sz w:val="24"/>
          <w:szCs w:val="24"/>
        </w:rPr>
        <w:t xml:space="preserve"> </w:t>
      </w:r>
      <w:r w:rsidRPr="003E2F54">
        <w:rPr>
          <w:rFonts w:ascii="Times New Roman" w:eastAsia="TimesNewRomanPSMT" w:hAnsi="Times New Roman" w:cs="Times New Roman"/>
          <w:sz w:val="24"/>
          <w:szCs w:val="24"/>
        </w:rPr>
        <w:t xml:space="preserve">Тойнби, удачный ответ на определенный вызов, имеющий природный или социальный характер. </w:t>
      </w:r>
      <w:r w:rsidRPr="00516A78">
        <w:rPr>
          <w:rFonts w:ascii="Times New Roman" w:eastAsia="TimesNewRomanPSMT" w:hAnsi="Times New Roman" w:cs="Times New Roman"/>
          <w:b/>
          <w:sz w:val="24"/>
          <w:szCs w:val="24"/>
        </w:rPr>
        <w:t>Вызовы</w:t>
      </w:r>
      <w:r w:rsidRPr="003E2F54">
        <w:rPr>
          <w:rFonts w:ascii="Times New Roman" w:eastAsia="TimesNewRomanPSMT" w:hAnsi="Times New Roman" w:cs="Times New Roman"/>
          <w:sz w:val="24"/>
          <w:szCs w:val="24"/>
        </w:rPr>
        <w:t xml:space="preserve"> различны в каждом отдельном случае. Кроме того,</w:t>
      </w:r>
      <w:r>
        <w:rPr>
          <w:rFonts w:ascii="Times New Roman" w:eastAsia="TimesNewRomanPSMT" w:hAnsi="Times New Roman" w:cs="Times New Roman"/>
          <w:sz w:val="24"/>
          <w:szCs w:val="24"/>
        </w:rPr>
        <w:t xml:space="preserve"> </w:t>
      </w:r>
      <w:r w:rsidRPr="003E2F54">
        <w:rPr>
          <w:rFonts w:ascii="Times New Roman" w:eastAsia="TimesNewRomanPSMT" w:hAnsi="Times New Roman" w:cs="Times New Roman"/>
          <w:sz w:val="24"/>
          <w:szCs w:val="24"/>
        </w:rPr>
        <w:t xml:space="preserve">они варьируются по степени суровости. По </w:t>
      </w:r>
      <w:r w:rsidR="001955FD">
        <w:rPr>
          <w:rFonts w:ascii="Times New Roman" w:eastAsia="TimesNewRomanPSMT" w:hAnsi="Times New Roman" w:cs="Times New Roman"/>
          <w:sz w:val="24"/>
          <w:szCs w:val="24"/>
        </w:rPr>
        <w:t>м</w:t>
      </w:r>
      <w:r w:rsidRPr="003E2F54">
        <w:rPr>
          <w:rFonts w:ascii="Times New Roman" w:eastAsia="TimesNewRomanPSMT" w:hAnsi="Times New Roman" w:cs="Times New Roman"/>
          <w:sz w:val="24"/>
          <w:szCs w:val="24"/>
        </w:rPr>
        <w:t>нению Тойнби, рождение цивилизации так или иначе соотносится с вызовом средней силы, то есть с вызовом, на</w:t>
      </w:r>
      <w:r w:rsidR="001955FD">
        <w:rPr>
          <w:rFonts w:ascii="Times New Roman" w:eastAsia="TimesNewRomanPSMT" w:hAnsi="Times New Roman" w:cs="Times New Roman"/>
          <w:sz w:val="24"/>
          <w:szCs w:val="24"/>
        </w:rPr>
        <w:t xml:space="preserve"> </w:t>
      </w:r>
      <w:r w:rsidRPr="003E2F54">
        <w:rPr>
          <w:rFonts w:ascii="Times New Roman" w:eastAsia="TimesNewRomanPSMT" w:hAnsi="Times New Roman" w:cs="Times New Roman"/>
          <w:sz w:val="24"/>
          <w:szCs w:val="24"/>
        </w:rPr>
        <w:t xml:space="preserve">который может быть дан ответ, но для этого необходимо творческое напряжение. </w:t>
      </w:r>
      <w:r w:rsidRPr="00516A78">
        <w:rPr>
          <w:rFonts w:ascii="Times New Roman" w:eastAsia="TimesNewRomanPSMT" w:hAnsi="Times New Roman" w:cs="Times New Roman"/>
          <w:b/>
          <w:sz w:val="24"/>
          <w:szCs w:val="24"/>
        </w:rPr>
        <w:t>«Ответ»,</w:t>
      </w:r>
      <w:r w:rsidRPr="003E2F54">
        <w:rPr>
          <w:rFonts w:ascii="Times New Roman" w:eastAsia="TimesNewRomanPSMT" w:hAnsi="Times New Roman" w:cs="Times New Roman"/>
          <w:sz w:val="24"/>
          <w:szCs w:val="24"/>
        </w:rPr>
        <w:t xml:space="preserve"> как правило, находит «творческое меньшинство». От него цивилизационные новации распространяются на всю популяцию. «Ответ» предпола-</w:t>
      </w:r>
    </w:p>
    <w:p w:rsidR="003E2F54" w:rsidRPr="003E2F54" w:rsidRDefault="003E2F54" w:rsidP="00516A78">
      <w:pPr>
        <w:autoSpaceDE w:val="0"/>
        <w:autoSpaceDN w:val="0"/>
        <w:adjustRightInd w:val="0"/>
        <w:spacing w:after="0" w:line="240" w:lineRule="auto"/>
        <w:jc w:val="both"/>
        <w:rPr>
          <w:rFonts w:ascii="Times New Roman" w:eastAsia="TimesNewRomanPSMT" w:hAnsi="Times New Roman" w:cs="Times New Roman"/>
          <w:sz w:val="24"/>
          <w:szCs w:val="24"/>
        </w:rPr>
      </w:pPr>
      <w:r w:rsidRPr="003E2F54">
        <w:rPr>
          <w:rFonts w:ascii="Times New Roman" w:eastAsia="TimesNewRomanPSMT" w:hAnsi="Times New Roman" w:cs="Times New Roman"/>
          <w:sz w:val="24"/>
          <w:szCs w:val="24"/>
        </w:rPr>
        <w:t>гает возникновение новых ценностей, нового образа мира и новой идеологии,</w:t>
      </w:r>
      <w:r w:rsidR="001955FD">
        <w:rPr>
          <w:rFonts w:ascii="Times New Roman" w:eastAsia="TimesNewRomanPSMT" w:hAnsi="Times New Roman" w:cs="Times New Roman"/>
          <w:sz w:val="24"/>
          <w:szCs w:val="24"/>
        </w:rPr>
        <w:t xml:space="preserve"> </w:t>
      </w:r>
      <w:r w:rsidRPr="003E2F54">
        <w:rPr>
          <w:rFonts w:ascii="Times New Roman" w:eastAsia="TimesNewRomanPSMT" w:hAnsi="Times New Roman" w:cs="Times New Roman"/>
          <w:sz w:val="24"/>
          <w:szCs w:val="24"/>
        </w:rPr>
        <w:t>описанных в мифологии и закодированных в системе символов. Наряду с этим</w:t>
      </w:r>
      <w:r w:rsidR="001955FD">
        <w:rPr>
          <w:rFonts w:ascii="Times New Roman" w:eastAsia="TimesNewRomanPSMT" w:hAnsi="Times New Roman" w:cs="Times New Roman"/>
          <w:sz w:val="24"/>
          <w:szCs w:val="24"/>
        </w:rPr>
        <w:t xml:space="preserve"> </w:t>
      </w:r>
      <w:r w:rsidRPr="003E2F54">
        <w:rPr>
          <w:rFonts w:ascii="Times New Roman" w:eastAsia="TimesNewRomanPSMT" w:hAnsi="Times New Roman" w:cs="Times New Roman"/>
          <w:sz w:val="24"/>
          <w:szCs w:val="24"/>
        </w:rPr>
        <w:t>появляются хозяйственная, социальная и политическая структуры, отвечающие</w:t>
      </w:r>
      <w:r w:rsidR="001955FD">
        <w:rPr>
          <w:rFonts w:ascii="Times New Roman" w:eastAsia="TimesNewRomanPSMT" w:hAnsi="Times New Roman" w:cs="Times New Roman"/>
          <w:sz w:val="24"/>
          <w:szCs w:val="24"/>
        </w:rPr>
        <w:t xml:space="preserve"> </w:t>
      </w:r>
      <w:r w:rsidRPr="003E2F54">
        <w:rPr>
          <w:rFonts w:ascii="Times New Roman" w:eastAsia="TimesNewRomanPSMT" w:hAnsi="Times New Roman" w:cs="Times New Roman"/>
          <w:sz w:val="24"/>
          <w:szCs w:val="24"/>
        </w:rPr>
        <w:t>новому положению вещей и новой системе ценностей. Так возникает цивилизация, обеспечивающая переход архаического сообщества на собственно историческую ступень развития.</w:t>
      </w:r>
    </w:p>
    <w:p w:rsidR="003E2F54" w:rsidRPr="003E2F54" w:rsidRDefault="001955FD"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3E2F54" w:rsidRPr="003E2F54">
        <w:rPr>
          <w:rFonts w:ascii="Times New Roman" w:eastAsia="TimesNewRomanPSMT" w:hAnsi="Times New Roman" w:cs="Times New Roman"/>
          <w:sz w:val="24"/>
          <w:szCs w:val="24"/>
        </w:rPr>
        <w:t>Далее, Тойнби рассматривает развитие цивилизаций (в терминологии</w:t>
      </w:r>
      <w:r>
        <w:rPr>
          <w:rFonts w:ascii="Times New Roman" w:eastAsia="TimesNewRomanPSMT" w:hAnsi="Times New Roman" w:cs="Times New Roman"/>
          <w:sz w:val="24"/>
          <w:szCs w:val="24"/>
        </w:rPr>
        <w:t xml:space="preserve"> </w:t>
      </w:r>
      <w:r w:rsidR="003E2F54" w:rsidRPr="003E2F54">
        <w:rPr>
          <w:rFonts w:ascii="Times New Roman" w:eastAsia="TimesNewRomanPSMT" w:hAnsi="Times New Roman" w:cs="Times New Roman"/>
          <w:sz w:val="24"/>
          <w:szCs w:val="24"/>
        </w:rPr>
        <w:t xml:space="preserve">А. Тойнби – </w:t>
      </w:r>
      <w:r w:rsidR="003E2F54" w:rsidRPr="00516A78">
        <w:rPr>
          <w:rFonts w:ascii="Times New Roman" w:eastAsia="TimesNewRomanPSMT" w:hAnsi="Times New Roman" w:cs="Times New Roman"/>
          <w:b/>
          <w:sz w:val="24"/>
          <w:szCs w:val="24"/>
        </w:rPr>
        <w:t>«рост»).</w:t>
      </w:r>
      <w:r w:rsidR="003E2F54" w:rsidRPr="003E2F54">
        <w:rPr>
          <w:rFonts w:ascii="Times New Roman" w:eastAsia="TimesNewRomanPSMT" w:hAnsi="Times New Roman" w:cs="Times New Roman"/>
          <w:sz w:val="24"/>
          <w:szCs w:val="24"/>
        </w:rPr>
        <w:t xml:space="preserve"> Оно, по мнению Тойнби, стимулируется успешными ответами на новые вызовы, с которыми сталкивается цивилизация. Это уже не только и не столько внешние, сколько внутренние вызовы. Благодаря им цивилизация сохраняет способность к развитию и внутренним переменам. Так было, в</w:t>
      </w:r>
      <w:r>
        <w:rPr>
          <w:rFonts w:ascii="Times New Roman" w:eastAsia="TimesNewRomanPSMT" w:hAnsi="Times New Roman" w:cs="Times New Roman"/>
          <w:sz w:val="24"/>
          <w:szCs w:val="24"/>
        </w:rPr>
        <w:t xml:space="preserve"> </w:t>
      </w:r>
      <w:r w:rsidR="003E2F54" w:rsidRPr="003E2F54">
        <w:rPr>
          <w:rFonts w:ascii="Times New Roman" w:eastAsia="TimesNewRomanPSMT" w:hAnsi="Times New Roman" w:cs="Times New Roman"/>
          <w:sz w:val="24"/>
          <w:szCs w:val="24"/>
        </w:rPr>
        <w:t>частности, с западной цивилизацией: «Превращение внешних вызовов во внутренние сопровождало победное</w:t>
      </w:r>
      <w:r w:rsidR="00516A78">
        <w:rPr>
          <w:rFonts w:ascii="Times New Roman" w:eastAsia="TimesNewRomanPSMT" w:hAnsi="Times New Roman" w:cs="Times New Roman"/>
          <w:sz w:val="24"/>
          <w:szCs w:val="24"/>
        </w:rPr>
        <w:t xml:space="preserve"> шествие западной цивилизации»</w:t>
      </w:r>
      <w:r w:rsidR="003E2F54" w:rsidRPr="003E2F54">
        <w:rPr>
          <w:rFonts w:ascii="Times New Roman" w:eastAsia="TimesNewRomanPSMT" w:hAnsi="Times New Roman" w:cs="Times New Roman"/>
          <w:sz w:val="24"/>
          <w:szCs w:val="24"/>
        </w:rPr>
        <w:t>.</w:t>
      </w:r>
    </w:p>
    <w:p w:rsidR="001955FD" w:rsidRPr="001955FD" w:rsidRDefault="001955FD"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3E2F54" w:rsidRPr="003E2F54">
        <w:rPr>
          <w:rFonts w:ascii="Times New Roman" w:eastAsia="TimesNewRomanPSMT" w:hAnsi="Times New Roman" w:cs="Times New Roman"/>
          <w:sz w:val="24"/>
          <w:szCs w:val="24"/>
        </w:rPr>
        <w:t>Рост цивилизации во многом обусловлен активностью творческого меньшинства, представители которого становятся примерами для подражания. Нетворческое большинство, считает Тойнби, осваивает опыт лидеров посредством</w:t>
      </w:r>
      <w:r>
        <w:rPr>
          <w:rFonts w:ascii="Times New Roman" w:eastAsia="TimesNewRomanPSMT" w:hAnsi="Times New Roman" w:cs="Times New Roman"/>
          <w:sz w:val="24"/>
          <w:szCs w:val="24"/>
        </w:rPr>
        <w:t xml:space="preserve"> </w:t>
      </w:r>
      <w:r w:rsidR="003E2F54" w:rsidRPr="003E2F54">
        <w:rPr>
          <w:rFonts w:ascii="Times New Roman" w:eastAsia="TimesNewRomanPSMT" w:hAnsi="Times New Roman" w:cs="Times New Roman"/>
          <w:sz w:val="24"/>
          <w:szCs w:val="24"/>
        </w:rPr>
        <w:t xml:space="preserve">механизма </w:t>
      </w:r>
      <w:r w:rsidR="003E2F54" w:rsidRPr="001955FD">
        <w:rPr>
          <w:rFonts w:ascii="Times New Roman" w:eastAsia="TimesNewRomanPSMT" w:hAnsi="Times New Roman" w:cs="Times New Roman"/>
          <w:b/>
          <w:sz w:val="24"/>
          <w:szCs w:val="24"/>
        </w:rPr>
        <w:t xml:space="preserve">мимесиса </w:t>
      </w:r>
      <w:r w:rsidR="003E2F54" w:rsidRPr="003E2F54">
        <w:rPr>
          <w:rFonts w:ascii="Times New Roman" w:eastAsia="TimesNewRomanPSMT" w:hAnsi="Times New Roman" w:cs="Times New Roman"/>
          <w:sz w:val="24"/>
          <w:szCs w:val="24"/>
        </w:rPr>
        <w:t xml:space="preserve">– </w:t>
      </w:r>
      <w:r w:rsidR="003E2F54" w:rsidRPr="001955FD">
        <w:rPr>
          <w:rFonts w:ascii="Times New Roman" w:eastAsia="TimesNewRomanPSMT" w:hAnsi="Times New Roman" w:cs="Times New Roman"/>
          <w:b/>
          <w:sz w:val="24"/>
          <w:szCs w:val="24"/>
        </w:rPr>
        <w:t>социального подражания</w:t>
      </w:r>
      <w:r w:rsidR="003E2F54" w:rsidRPr="003E2F54">
        <w:rPr>
          <w:rFonts w:ascii="Times New Roman" w:eastAsia="TimesNewRomanPSMT" w:hAnsi="Times New Roman" w:cs="Times New Roman"/>
          <w:sz w:val="24"/>
          <w:szCs w:val="24"/>
        </w:rPr>
        <w:t>. В становлении и развитии цивилизации, как полагает Тойнби, важную роль играют творческие личности, такие, как Бенедикт Нурсийский, Будда, Мухаммад и др. В связи с этим он вводит</w:t>
      </w:r>
      <w:r>
        <w:rPr>
          <w:rFonts w:ascii="Times New Roman" w:eastAsia="TimesNewRomanPSMT" w:hAnsi="Times New Roman" w:cs="Times New Roman"/>
          <w:sz w:val="24"/>
          <w:szCs w:val="24"/>
        </w:rPr>
        <w:t xml:space="preserve"> </w:t>
      </w:r>
      <w:r w:rsidR="003E2F54" w:rsidRPr="003E2F54">
        <w:rPr>
          <w:rFonts w:ascii="Times New Roman" w:eastAsia="TimesNewRomanPSMT" w:hAnsi="Times New Roman" w:cs="Times New Roman"/>
          <w:sz w:val="24"/>
          <w:szCs w:val="24"/>
        </w:rPr>
        <w:t xml:space="preserve">в свою концепцию еще один закон – </w:t>
      </w:r>
      <w:r w:rsidR="003E2F54" w:rsidRPr="001955FD">
        <w:rPr>
          <w:rFonts w:ascii="Times New Roman" w:eastAsia="TimesNewRomanPSMT" w:hAnsi="Times New Roman" w:cs="Times New Roman"/>
          <w:b/>
          <w:sz w:val="24"/>
          <w:szCs w:val="24"/>
        </w:rPr>
        <w:t>закон Ухода-и-Возврата</w:t>
      </w:r>
      <w:r w:rsidR="003E2F54" w:rsidRPr="003E2F54">
        <w:rPr>
          <w:rFonts w:ascii="Times New Roman" w:eastAsia="TimesNewRomanPSMT" w:hAnsi="Times New Roman" w:cs="Times New Roman"/>
          <w:sz w:val="24"/>
          <w:szCs w:val="24"/>
        </w:rPr>
        <w:t>. Его смысл можно</w:t>
      </w:r>
      <w:r>
        <w:rPr>
          <w:rFonts w:ascii="Times New Roman" w:eastAsia="TimesNewRomanPSMT" w:hAnsi="Times New Roman" w:cs="Times New Roman"/>
          <w:sz w:val="24"/>
          <w:szCs w:val="24"/>
        </w:rPr>
        <w:t xml:space="preserve"> </w:t>
      </w:r>
      <w:r w:rsidR="003E2F54" w:rsidRPr="003E2F54">
        <w:rPr>
          <w:rFonts w:ascii="Times New Roman" w:eastAsia="TimesNewRomanPSMT" w:hAnsi="Times New Roman" w:cs="Times New Roman"/>
          <w:sz w:val="24"/>
          <w:szCs w:val="24"/>
        </w:rPr>
        <w:t xml:space="preserve">передать следующим образом: временное удаление из зоны </w:t>
      </w:r>
      <w:r w:rsidR="003E2F54" w:rsidRPr="003E2F54">
        <w:rPr>
          <w:rFonts w:ascii="Times New Roman" w:eastAsia="TimesNewRomanPSMT" w:hAnsi="Times New Roman" w:cs="Times New Roman"/>
          <w:sz w:val="24"/>
          <w:szCs w:val="24"/>
        </w:rPr>
        <w:lastRenderedPageBreak/>
        <w:t>социальной (политической) активности личности или социальной группы (в данном случае –творческого меньшинства), то есть Уход, в ряде случаев приводит к интенсив</w:t>
      </w:r>
      <w:r w:rsidRPr="001955FD">
        <w:rPr>
          <w:rFonts w:ascii="Times New Roman" w:eastAsia="TimesNewRomanPSMT" w:hAnsi="Times New Roman" w:cs="Times New Roman"/>
          <w:sz w:val="24"/>
          <w:szCs w:val="24"/>
        </w:rPr>
        <w:t>ному внутреннему поиску и дает творческий результат, сопровождающийся реальными историческими переменами (Возврат), благодаря которым цивилизация возобновляет себя и отвечает на очередной вызов. Постоянное обновление</w:t>
      </w:r>
      <w:r w:rsidR="00516A78">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цивилизации, совершающееся в процессе Ухода-и-Возврата – необходимое условие ее исторического роста. При этом «возвращение есть сущность всего</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движения, равно как и его окончательная цель», – пишет Тойнби.</w:t>
      </w:r>
    </w:p>
    <w:p w:rsidR="001955FD" w:rsidRPr="001955FD" w:rsidRDefault="001955FD" w:rsidP="00516A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1955FD">
        <w:rPr>
          <w:rFonts w:ascii="Times New Roman" w:eastAsia="TimesNewRomanPSMT" w:hAnsi="Times New Roman" w:cs="Times New Roman"/>
          <w:sz w:val="24"/>
          <w:szCs w:val="24"/>
        </w:rPr>
        <w:t xml:space="preserve">В тех случаях, когда цивилизация перестает отвечать на исторические вызовы, она переживает то, что Тойнби называет </w:t>
      </w:r>
      <w:r w:rsidRPr="001955FD">
        <w:rPr>
          <w:rFonts w:ascii="Times New Roman" w:eastAsia="TimesNewRomanPSMT" w:hAnsi="Times New Roman" w:cs="Times New Roman"/>
          <w:b/>
          <w:sz w:val="24"/>
          <w:szCs w:val="24"/>
        </w:rPr>
        <w:t>«надломом</w:t>
      </w:r>
      <w:r w:rsidRPr="001955FD">
        <w:rPr>
          <w:rFonts w:ascii="Times New Roman" w:eastAsia="TimesNewRomanPSMT" w:hAnsi="Times New Roman" w:cs="Times New Roman"/>
          <w:sz w:val="24"/>
          <w:szCs w:val="24"/>
        </w:rPr>
        <w:t>». Надлом не задан</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фатальным образом – в этом Тойнби расходится со Шпенглером. Цивилизация,</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по мнению Тойнби, не является организмом, и к ней неприменим жесткий закон старения и смерти. «Мы не можем принять циклическую версию предопределения как высший закон человеческой истории», – пишет Тойнби.</w:t>
      </w:r>
    </w:p>
    <w:p w:rsidR="001955FD" w:rsidRPr="001955FD" w:rsidRDefault="001955FD" w:rsidP="005272E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1955FD">
        <w:rPr>
          <w:rFonts w:ascii="Times New Roman" w:eastAsia="TimesNewRomanPSMT" w:hAnsi="Times New Roman" w:cs="Times New Roman"/>
          <w:sz w:val="24"/>
          <w:szCs w:val="24"/>
        </w:rPr>
        <w:t>Если цивилизация не отвечает на очередной вызов, то есть утрачивает</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гибкость и перестает творчески меняться, вызов повторяется и усугубляет ситуацию надлома. Творческое меньшинство в этой ситуации перестает быть</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«творческим» и становится просто правящим меньшинством, не желающим отдавать власть в другие руки. Происходит это, как полагает Тойнби, не вдруг:</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ситуация надлома может затягиваться и в ряде случаев порождать эпизоды цивилизационного оживления, на какое-то время сменяющего спад. Одним из путей, замедляющих состояние углубляющегося надлома, является создание того,</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что Тойнби называет универсальным государством. Примером подобного рода</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Тойнби считает Римскую империю. Однако универсальное государство с его</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идеей экспансии лишь оттягивает момент крушения цивилизации, представляя</w:t>
      </w:r>
      <w:r w:rsidR="005272EF">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собой фазу в процессе социального распада, в который переходит надлом.</w:t>
      </w:r>
    </w:p>
    <w:p w:rsidR="001955FD" w:rsidRPr="001955FD" w:rsidRDefault="001955FD" w:rsidP="005272EF">
      <w:pPr>
        <w:autoSpaceDE w:val="0"/>
        <w:autoSpaceDN w:val="0"/>
        <w:adjustRightInd w:val="0"/>
        <w:spacing w:after="0" w:line="240" w:lineRule="auto"/>
        <w:jc w:val="both"/>
        <w:rPr>
          <w:rFonts w:ascii="Times New Roman" w:eastAsia="TimesNewRomanPSMT" w:hAnsi="Times New Roman" w:cs="Times New Roman"/>
          <w:sz w:val="24"/>
          <w:szCs w:val="24"/>
        </w:rPr>
      </w:pPr>
      <w:r w:rsidRPr="001955FD">
        <w:rPr>
          <w:rFonts w:ascii="Times New Roman" w:eastAsia="TimesNewRomanPSMT" w:hAnsi="Times New Roman" w:cs="Times New Roman"/>
          <w:sz w:val="24"/>
          <w:szCs w:val="24"/>
        </w:rPr>
        <w:t>Наряду с универсальными государствами эпохи распада порождают также «вселенские церкви», то есть новые религиозные учения. Они, по мнению</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Тойнби, способны связывать прежнюю цивилизацию с новой, возникающей на</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месте первой и играть роль куколки, передающей эстафету истории новой эпохе и новой цивилизации.</w:t>
      </w:r>
    </w:p>
    <w:p w:rsidR="001955FD" w:rsidRPr="001955FD" w:rsidRDefault="001955FD" w:rsidP="005272E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1955FD">
        <w:rPr>
          <w:rFonts w:ascii="Times New Roman" w:eastAsia="TimesNewRomanPSMT" w:hAnsi="Times New Roman" w:cs="Times New Roman"/>
          <w:sz w:val="24"/>
          <w:szCs w:val="24"/>
        </w:rPr>
        <w:t>Таков интеллектуальный каркас цивилизационной теории А. Тойнби.</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Она, безусловно, является более сложной и в большей мере отвечает реалиям</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современного мира, чем концепция Шпенглера. В этом смысле Тойнби – наш</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современник и свидетель складывающегося глобального мира. Его взгляд на</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этот мир целостный и взвешенный: «Человечество нуждается в единстве, но</w:t>
      </w:r>
      <w:r>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внутри обретенного единства оно должно позволить себе наличие многообразия. От этого культура его будет только богаче».</w:t>
      </w:r>
    </w:p>
    <w:p w:rsidR="0011716C" w:rsidRDefault="001955FD" w:rsidP="005272EF">
      <w:pPr>
        <w:autoSpaceDE w:val="0"/>
        <w:autoSpaceDN w:val="0"/>
        <w:adjustRightInd w:val="0"/>
        <w:spacing w:after="0" w:line="240" w:lineRule="auto"/>
        <w:jc w:val="both"/>
        <w:rPr>
          <w:rFonts w:ascii="Times New Roman" w:eastAsia="TimesNewRomanPSMT" w:hAnsi="Times New Roman" w:cs="Times New Roman"/>
          <w:sz w:val="24"/>
          <w:szCs w:val="24"/>
        </w:rPr>
      </w:pPr>
      <w:r>
        <w:rPr>
          <w:b/>
        </w:rPr>
        <w:t xml:space="preserve">  </w:t>
      </w:r>
      <w:r>
        <w:rPr>
          <w:b/>
        </w:rPr>
        <w:tab/>
      </w:r>
      <w:r w:rsidRPr="001955FD">
        <w:rPr>
          <w:rFonts w:ascii="Times New Roman" w:eastAsia="TimesNewRomanPSMT" w:hAnsi="Times New Roman" w:cs="Times New Roman"/>
          <w:sz w:val="24"/>
          <w:szCs w:val="24"/>
        </w:rPr>
        <w:t xml:space="preserve">Следующей концепцией, которую мы считаем нужным рассмотреть, является </w:t>
      </w:r>
      <w:r w:rsidRPr="0011716C">
        <w:rPr>
          <w:rFonts w:ascii="Times New Roman" w:eastAsia="TimesNewRomanPSMT" w:hAnsi="Times New Roman" w:cs="Times New Roman"/>
          <w:b/>
          <w:sz w:val="24"/>
          <w:szCs w:val="24"/>
        </w:rPr>
        <w:t>концепция Осевого времени К. Ясперса (1883–1969).</w:t>
      </w:r>
      <w:r w:rsidRPr="001955FD">
        <w:rPr>
          <w:rFonts w:ascii="Times New Roman" w:eastAsia="TimesNewRomanPSMT" w:hAnsi="Times New Roman" w:cs="Times New Roman"/>
          <w:sz w:val="24"/>
          <w:szCs w:val="24"/>
        </w:rPr>
        <w:t xml:space="preserve"> </w:t>
      </w:r>
    </w:p>
    <w:p w:rsidR="0011716C" w:rsidRPr="0011716C" w:rsidRDefault="0011716C" w:rsidP="005272E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Pr="0011716C">
        <w:rPr>
          <w:rFonts w:ascii="Times New Roman" w:hAnsi="Times New Roman" w:cs="Times New Roman"/>
          <w:b/>
          <w:bCs/>
          <w:sz w:val="24"/>
          <w:szCs w:val="24"/>
          <w:shd w:val="clear" w:color="auto" w:fill="FFFFFF"/>
        </w:rPr>
        <w:t>Карл Теодо́р Я́сперс</w:t>
      </w:r>
      <w:r w:rsidRPr="0011716C">
        <w:rPr>
          <w:rFonts w:ascii="Times New Roman" w:hAnsi="Times New Roman" w:cs="Times New Roman"/>
          <w:sz w:val="24"/>
          <w:szCs w:val="24"/>
          <w:shd w:val="clear" w:color="auto" w:fill="FFFFFF"/>
        </w:rPr>
        <w:t> (</w:t>
      </w:r>
      <w:hyperlink r:id="rId73" w:tooltip="Немецкий язык" w:history="1">
        <w:r w:rsidRPr="0011716C">
          <w:rPr>
            <w:rStyle w:val="a4"/>
            <w:rFonts w:ascii="Times New Roman" w:hAnsi="Times New Roman" w:cs="Times New Roman"/>
            <w:color w:val="auto"/>
            <w:sz w:val="24"/>
            <w:szCs w:val="24"/>
            <w:u w:val="none"/>
            <w:shd w:val="clear" w:color="auto" w:fill="FFFFFF"/>
          </w:rPr>
          <w:t>нем.</w:t>
        </w:r>
      </w:hyperlink>
      <w:r w:rsidRPr="0011716C">
        <w:rPr>
          <w:rFonts w:ascii="Times New Roman" w:hAnsi="Times New Roman" w:cs="Times New Roman"/>
          <w:sz w:val="24"/>
          <w:szCs w:val="24"/>
          <w:shd w:val="clear" w:color="auto" w:fill="FFFFFF"/>
        </w:rPr>
        <w:t> </w:t>
      </w:r>
      <w:r w:rsidRPr="0011716C">
        <w:rPr>
          <w:rFonts w:ascii="Times New Roman" w:hAnsi="Times New Roman" w:cs="Times New Roman"/>
          <w:i/>
          <w:iCs/>
          <w:sz w:val="24"/>
          <w:szCs w:val="24"/>
          <w:shd w:val="clear" w:color="auto" w:fill="FFFFFF"/>
          <w:lang w:val="de-DE"/>
        </w:rPr>
        <w:t>Karl Theodor Jaspers</w:t>
      </w:r>
      <w:r w:rsidRPr="0011716C">
        <w:rPr>
          <w:rFonts w:ascii="Times New Roman" w:hAnsi="Times New Roman" w:cs="Times New Roman"/>
          <w:sz w:val="24"/>
          <w:szCs w:val="24"/>
          <w:shd w:val="clear" w:color="auto" w:fill="FFFFFF"/>
        </w:rPr>
        <w:t>; </w:t>
      </w:r>
      <w:hyperlink r:id="rId74" w:tooltip="23 февраля" w:history="1">
        <w:r w:rsidRPr="0011716C">
          <w:rPr>
            <w:rStyle w:val="a4"/>
            <w:rFonts w:ascii="Times New Roman" w:hAnsi="Times New Roman" w:cs="Times New Roman"/>
            <w:color w:val="auto"/>
            <w:sz w:val="24"/>
            <w:szCs w:val="24"/>
            <w:u w:val="none"/>
            <w:shd w:val="clear" w:color="auto" w:fill="FFFFFF"/>
          </w:rPr>
          <w:t>23</w:t>
        </w:r>
        <w:r w:rsidR="005272EF">
          <w:rPr>
            <w:rStyle w:val="a4"/>
            <w:rFonts w:ascii="Times New Roman" w:hAnsi="Times New Roman" w:cs="Times New Roman"/>
            <w:color w:val="auto"/>
            <w:sz w:val="24"/>
            <w:szCs w:val="24"/>
            <w:u w:val="none"/>
            <w:shd w:val="clear" w:color="auto" w:fill="FFFFFF"/>
          </w:rPr>
          <w:t xml:space="preserve"> </w:t>
        </w:r>
        <w:r w:rsidRPr="0011716C">
          <w:rPr>
            <w:rStyle w:val="a4"/>
            <w:rFonts w:ascii="Times New Roman" w:hAnsi="Times New Roman" w:cs="Times New Roman"/>
            <w:color w:val="auto"/>
            <w:sz w:val="24"/>
            <w:szCs w:val="24"/>
            <w:u w:val="none"/>
            <w:shd w:val="clear" w:color="auto" w:fill="FFFFFF"/>
          </w:rPr>
          <w:t>февраля</w:t>
        </w:r>
      </w:hyperlink>
      <w:r w:rsidRPr="0011716C">
        <w:rPr>
          <w:rStyle w:val="nowrap"/>
          <w:rFonts w:ascii="Times New Roman" w:hAnsi="Times New Roman" w:cs="Times New Roman"/>
          <w:sz w:val="24"/>
          <w:szCs w:val="24"/>
          <w:shd w:val="clear" w:color="auto" w:fill="FFFFFF"/>
        </w:rPr>
        <w:t> </w:t>
      </w:r>
      <w:hyperlink r:id="rId75" w:tooltip="1883 год" w:history="1">
        <w:r w:rsidRPr="0011716C">
          <w:rPr>
            <w:rStyle w:val="a4"/>
            <w:rFonts w:ascii="Times New Roman" w:hAnsi="Times New Roman" w:cs="Times New Roman"/>
            <w:color w:val="auto"/>
            <w:sz w:val="24"/>
            <w:szCs w:val="24"/>
            <w:u w:val="none"/>
            <w:shd w:val="clear" w:color="auto" w:fill="FFFFFF"/>
          </w:rPr>
          <w:t>1883</w:t>
        </w:r>
      </w:hyperlink>
      <w:r w:rsidRPr="0011716C">
        <w:rPr>
          <w:rFonts w:ascii="Times New Roman" w:hAnsi="Times New Roman" w:cs="Times New Roman"/>
          <w:sz w:val="24"/>
          <w:szCs w:val="24"/>
          <w:shd w:val="clear" w:color="auto" w:fill="FFFFFF"/>
        </w:rPr>
        <w:t>, </w:t>
      </w:r>
      <w:hyperlink r:id="rId76" w:tooltip="Ольденбург" w:history="1">
        <w:r w:rsidRPr="0011716C">
          <w:rPr>
            <w:rStyle w:val="a4"/>
            <w:rFonts w:ascii="Times New Roman" w:hAnsi="Times New Roman" w:cs="Times New Roman"/>
            <w:color w:val="auto"/>
            <w:sz w:val="24"/>
            <w:szCs w:val="24"/>
            <w:u w:val="none"/>
            <w:shd w:val="clear" w:color="auto" w:fill="FFFFFF"/>
          </w:rPr>
          <w:t>Ольденбург</w:t>
        </w:r>
      </w:hyperlink>
      <w:r w:rsidRPr="0011716C">
        <w:rPr>
          <w:rStyle w:val="wikidata-claim"/>
          <w:rFonts w:ascii="Times New Roman" w:hAnsi="Times New Roman" w:cs="Times New Roman"/>
          <w:sz w:val="24"/>
          <w:szCs w:val="24"/>
          <w:shd w:val="clear" w:color="auto" w:fill="FFFFFF"/>
        </w:rPr>
        <w:t>, </w:t>
      </w:r>
      <w:hyperlink r:id="rId77" w:tooltip="Великое герцогство Ольденбург" w:history="1">
        <w:r w:rsidRPr="0011716C">
          <w:rPr>
            <w:rStyle w:val="a4"/>
            <w:rFonts w:ascii="Times New Roman" w:hAnsi="Times New Roman" w:cs="Times New Roman"/>
            <w:color w:val="auto"/>
            <w:sz w:val="24"/>
            <w:szCs w:val="24"/>
            <w:u w:val="none"/>
            <w:shd w:val="clear" w:color="auto" w:fill="FFFFFF"/>
          </w:rPr>
          <w:t>Великое герцогство Ольденбург</w:t>
        </w:r>
      </w:hyperlink>
      <w:r w:rsidRPr="0011716C">
        <w:rPr>
          <w:rStyle w:val="wikidata-claim"/>
          <w:rFonts w:ascii="Times New Roman" w:hAnsi="Times New Roman" w:cs="Times New Roman"/>
          <w:sz w:val="24"/>
          <w:szCs w:val="24"/>
          <w:shd w:val="clear" w:color="auto" w:fill="FFFFFF"/>
        </w:rPr>
        <w:t>, </w:t>
      </w:r>
      <w:hyperlink r:id="rId78" w:tooltip="Германская империя" w:history="1">
        <w:r w:rsidRPr="0011716C">
          <w:rPr>
            <w:rStyle w:val="a4"/>
            <w:rFonts w:ascii="Times New Roman" w:hAnsi="Times New Roman" w:cs="Times New Roman"/>
            <w:color w:val="auto"/>
            <w:sz w:val="24"/>
            <w:szCs w:val="24"/>
            <w:u w:val="none"/>
            <w:shd w:val="clear" w:color="auto" w:fill="FFFFFF"/>
          </w:rPr>
          <w:t>Германская империя</w:t>
        </w:r>
      </w:hyperlink>
      <w:r w:rsidRPr="0011716C">
        <w:rPr>
          <w:rFonts w:ascii="Times New Roman" w:hAnsi="Times New Roman" w:cs="Times New Roman"/>
          <w:sz w:val="24"/>
          <w:szCs w:val="24"/>
          <w:shd w:val="clear" w:color="auto" w:fill="FFFFFF"/>
        </w:rPr>
        <w:t> — </w:t>
      </w:r>
      <w:hyperlink r:id="rId79" w:tooltip="26 февраля" w:history="1">
        <w:r w:rsidRPr="0011716C">
          <w:rPr>
            <w:rStyle w:val="a4"/>
            <w:rFonts w:ascii="Times New Roman" w:hAnsi="Times New Roman" w:cs="Times New Roman"/>
            <w:color w:val="auto"/>
            <w:sz w:val="24"/>
            <w:szCs w:val="24"/>
            <w:u w:val="none"/>
            <w:shd w:val="clear" w:color="auto" w:fill="FFFFFF"/>
          </w:rPr>
          <w:t>26 февраля</w:t>
        </w:r>
      </w:hyperlink>
      <w:r w:rsidRPr="0011716C">
        <w:rPr>
          <w:rStyle w:val="nowrap"/>
          <w:rFonts w:ascii="Times New Roman" w:hAnsi="Times New Roman" w:cs="Times New Roman"/>
          <w:sz w:val="24"/>
          <w:szCs w:val="24"/>
          <w:shd w:val="clear" w:color="auto" w:fill="FFFFFF"/>
        </w:rPr>
        <w:t> </w:t>
      </w:r>
      <w:hyperlink r:id="rId80" w:tooltip="1969 год" w:history="1">
        <w:r w:rsidRPr="0011716C">
          <w:rPr>
            <w:rStyle w:val="a4"/>
            <w:rFonts w:ascii="Times New Roman" w:hAnsi="Times New Roman" w:cs="Times New Roman"/>
            <w:color w:val="auto"/>
            <w:sz w:val="24"/>
            <w:szCs w:val="24"/>
            <w:u w:val="none"/>
            <w:shd w:val="clear" w:color="auto" w:fill="FFFFFF"/>
          </w:rPr>
          <w:t>1969</w:t>
        </w:r>
      </w:hyperlink>
      <w:r w:rsidRPr="0011716C">
        <w:rPr>
          <w:rFonts w:ascii="Times New Roman" w:hAnsi="Times New Roman" w:cs="Times New Roman"/>
          <w:sz w:val="24"/>
          <w:szCs w:val="24"/>
          <w:shd w:val="clear" w:color="auto" w:fill="FFFFFF"/>
        </w:rPr>
        <w:t>, </w:t>
      </w:r>
      <w:hyperlink r:id="rId81" w:tooltip="Базель" w:history="1">
        <w:r w:rsidRPr="0011716C">
          <w:rPr>
            <w:rStyle w:val="a4"/>
            <w:rFonts w:ascii="Times New Roman" w:hAnsi="Times New Roman" w:cs="Times New Roman"/>
            <w:color w:val="auto"/>
            <w:sz w:val="24"/>
            <w:szCs w:val="24"/>
            <w:u w:val="none"/>
            <w:shd w:val="clear" w:color="auto" w:fill="FFFFFF"/>
          </w:rPr>
          <w:t>Базель</w:t>
        </w:r>
      </w:hyperlink>
      <w:r w:rsidRPr="0011716C">
        <w:rPr>
          <w:rFonts w:ascii="Times New Roman" w:hAnsi="Times New Roman" w:cs="Times New Roman"/>
          <w:sz w:val="24"/>
          <w:szCs w:val="24"/>
          <w:shd w:val="clear" w:color="auto" w:fill="FFFFFF"/>
        </w:rPr>
        <w:t>) — </w:t>
      </w:r>
      <w:hyperlink r:id="rId82" w:tooltip="Германия" w:history="1">
        <w:r w:rsidRPr="0011716C">
          <w:rPr>
            <w:rStyle w:val="a4"/>
            <w:rFonts w:ascii="Times New Roman" w:hAnsi="Times New Roman" w:cs="Times New Roman"/>
            <w:color w:val="auto"/>
            <w:sz w:val="24"/>
            <w:szCs w:val="24"/>
            <w:u w:val="none"/>
            <w:shd w:val="clear" w:color="auto" w:fill="FFFFFF"/>
          </w:rPr>
          <w:t>немецкий</w:t>
        </w:r>
      </w:hyperlink>
      <w:r w:rsidRPr="0011716C">
        <w:rPr>
          <w:rFonts w:ascii="Times New Roman" w:hAnsi="Times New Roman" w:cs="Times New Roman"/>
          <w:sz w:val="24"/>
          <w:szCs w:val="24"/>
          <w:shd w:val="clear" w:color="auto" w:fill="FFFFFF"/>
        </w:rPr>
        <w:t> </w:t>
      </w:r>
      <w:hyperlink r:id="rId83" w:tooltip="Философы" w:history="1">
        <w:r w:rsidRPr="0011716C">
          <w:rPr>
            <w:rStyle w:val="a4"/>
            <w:rFonts w:ascii="Times New Roman" w:hAnsi="Times New Roman" w:cs="Times New Roman"/>
            <w:color w:val="auto"/>
            <w:sz w:val="24"/>
            <w:szCs w:val="24"/>
            <w:u w:val="none"/>
            <w:shd w:val="clear" w:color="auto" w:fill="FFFFFF"/>
          </w:rPr>
          <w:t>философ</w:t>
        </w:r>
      </w:hyperlink>
      <w:r w:rsidRPr="0011716C">
        <w:rPr>
          <w:rFonts w:ascii="Times New Roman" w:hAnsi="Times New Roman" w:cs="Times New Roman"/>
          <w:sz w:val="24"/>
          <w:szCs w:val="24"/>
          <w:shd w:val="clear" w:color="auto" w:fill="FFFFFF"/>
        </w:rPr>
        <w:t>, </w:t>
      </w:r>
      <w:hyperlink r:id="rId84" w:tooltip="Психолог" w:history="1">
        <w:r w:rsidRPr="0011716C">
          <w:rPr>
            <w:rStyle w:val="a4"/>
            <w:rFonts w:ascii="Times New Roman" w:hAnsi="Times New Roman" w:cs="Times New Roman"/>
            <w:color w:val="auto"/>
            <w:sz w:val="24"/>
            <w:szCs w:val="24"/>
            <w:u w:val="none"/>
            <w:shd w:val="clear" w:color="auto" w:fill="FFFFFF"/>
          </w:rPr>
          <w:t>психолог</w:t>
        </w:r>
      </w:hyperlink>
      <w:r w:rsidRPr="0011716C">
        <w:rPr>
          <w:rFonts w:ascii="Times New Roman" w:hAnsi="Times New Roman" w:cs="Times New Roman"/>
          <w:sz w:val="24"/>
          <w:szCs w:val="24"/>
          <w:shd w:val="clear" w:color="auto" w:fill="FFFFFF"/>
        </w:rPr>
        <w:t> и </w:t>
      </w:r>
      <w:hyperlink r:id="rId85" w:tooltip="Психиатр" w:history="1">
        <w:r w:rsidRPr="0011716C">
          <w:rPr>
            <w:rStyle w:val="a4"/>
            <w:rFonts w:ascii="Times New Roman" w:hAnsi="Times New Roman" w:cs="Times New Roman"/>
            <w:color w:val="auto"/>
            <w:sz w:val="24"/>
            <w:szCs w:val="24"/>
            <w:u w:val="none"/>
            <w:shd w:val="clear" w:color="auto" w:fill="FFFFFF"/>
          </w:rPr>
          <w:t>психиатр</w:t>
        </w:r>
      </w:hyperlink>
      <w:r w:rsidRPr="0011716C">
        <w:rPr>
          <w:rFonts w:ascii="Times New Roman" w:hAnsi="Times New Roman" w:cs="Times New Roman"/>
          <w:sz w:val="24"/>
          <w:szCs w:val="24"/>
          <w:shd w:val="clear" w:color="auto" w:fill="FFFFFF"/>
        </w:rPr>
        <w:t>, один из основных представителей </w:t>
      </w:r>
      <w:hyperlink r:id="rId86" w:tooltip="Экзистенциализм" w:history="1">
        <w:r w:rsidRPr="0011716C">
          <w:rPr>
            <w:rStyle w:val="a4"/>
            <w:rFonts w:ascii="Times New Roman" w:hAnsi="Times New Roman" w:cs="Times New Roman"/>
            <w:color w:val="auto"/>
            <w:sz w:val="24"/>
            <w:szCs w:val="24"/>
            <w:u w:val="none"/>
            <w:shd w:val="clear" w:color="auto" w:fill="FFFFFF"/>
          </w:rPr>
          <w:t>экзистенциализма</w:t>
        </w:r>
      </w:hyperlink>
      <w:r w:rsidRPr="0011716C">
        <w:rPr>
          <w:rFonts w:ascii="Times New Roman" w:hAnsi="Times New Roman" w:cs="Times New Roman"/>
          <w:sz w:val="24"/>
          <w:szCs w:val="24"/>
          <w:shd w:val="clear" w:color="auto" w:fill="FFFFFF"/>
        </w:rPr>
        <w:t>. Доктор медицины (1909) и доктор психологии, профессор в университете Гейдельберга (с 1916, с перерывом на 1937—1945, когда отстранен нацистами от преподавания), а с 1948 года — профессор Базельского университета. В 1959 году стал лауреатом </w:t>
      </w:r>
      <w:hyperlink r:id="rId87" w:tooltip="Премия Эразма" w:history="1">
        <w:r w:rsidRPr="0011716C">
          <w:rPr>
            <w:rStyle w:val="a4"/>
            <w:rFonts w:ascii="Times New Roman" w:hAnsi="Times New Roman" w:cs="Times New Roman"/>
            <w:color w:val="auto"/>
            <w:sz w:val="24"/>
            <w:szCs w:val="24"/>
            <w:u w:val="none"/>
            <w:shd w:val="clear" w:color="auto" w:fill="FFFFFF"/>
          </w:rPr>
          <w:t>премии Эразма</w:t>
        </w:r>
      </w:hyperlink>
      <w:r w:rsidRPr="0011716C">
        <w:rPr>
          <w:rFonts w:ascii="Times New Roman" w:hAnsi="Times New Roman" w:cs="Times New Roman"/>
          <w:sz w:val="24"/>
          <w:szCs w:val="24"/>
          <w:shd w:val="clear" w:color="auto" w:fill="FFFFFF"/>
        </w:rPr>
        <w:t>. Также среди его отличий </w:t>
      </w:r>
      <w:hyperlink r:id="rId88" w:tooltip="Премия Гёте" w:history="1">
        <w:r w:rsidRPr="0011716C">
          <w:rPr>
            <w:rStyle w:val="a4"/>
            <w:rFonts w:ascii="Times New Roman" w:hAnsi="Times New Roman" w:cs="Times New Roman"/>
            <w:color w:val="auto"/>
            <w:sz w:val="24"/>
            <w:szCs w:val="24"/>
            <w:u w:val="none"/>
            <w:shd w:val="clear" w:color="auto" w:fill="FFFFFF"/>
          </w:rPr>
          <w:t>Премия Гёте</w:t>
        </w:r>
      </w:hyperlink>
      <w:r w:rsidRPr="0011716C">
        <w:rPr>
          <w:rFonts w:ascii="Times New Roman" w:hAnsi="Times New Roman" w:cs="Times New Roman"/>
          <w:sz w:val="24"/>
          <w:szCs w:val="24"/>
          <w:shd w:val="clear" w:color="auto" w:fill="FFFFFF"/>
        </w:rPr>
        <w:t> (1947) и </w:t>
      </w:r>
      <w:hyperlink r:id="rId89" w:tooltip="Премия мира немецких книготорговцев" w:history="1">
        <w:r w:rsidRPr="0011716C">
          <w:rPr>
            <w:rStyle w:val="a4"/>
            <w:rFonts w:ascii="Times New Roman" w:hAnsi="Times New Roman" w:cs="Times New Roman"/>
            <w:color w:val="auto"/>
            <w:sz w:val="24"/>
            <w:szCs w:val="24"/>
            <w:u w:val="none"/>
            <w:shd w:val="clear" w:color="auto" w:fill="FFFFFF"/>
          </w:rPr>
          <w:t>Премия мира немецких книготорговцев</w:t>
        </w:r>
      </w:hyperlink>
      <w:r w:rsidRPr="0011716C">
        <w:rPr>
          <w:rFonts w:ascii="Times New Roman" w:hAnsi="Times New Roman" w:cs="Times New Roman"/>
          <w:sz w:val="24"/>
          <w:szCs w:val="24"/>
          <w:shd w:val="clear" w:color="auto" w:fill="FFFFFF"/>
        </w:rPr>
        <w:t> (1958).</w:t>
      </w:r>
    </w:p>
    <w:p w:rsidR="0011716C" w:rsidRPr="0011716C" w:rsidRDefault="0011716C" w:rsidP="005272EF">
      <w:pPr>
        <w:pStyle w:val="a3"/>
        <w:shd w:val="clear" w:color="auto" w:fill="FFFFFF"/>
        <w:spacing w:before="0" w:beforeAutospacing="0" w:after="0" w:afterAutospacing="0"/>
        <w:jc w:val="both"/>
      </w:pPr>
      <w:r>
        <w:rPr>
          <w:rFonts w:eastAsia="TimesNewRomanPSMT"/>
        </w:rPr>
        <w:tab/>
      </w:r>
      <w:r w:rsidRPr="0011716C">
        <w:t>Его мать происходила из местных крестьян, отец был юристом, впоследствии занимал должность директора банка. С ранних лет интересовался философией, однако же опыт и практика его отца в юридической системе, несомненно, оказали влияние на его решение об изучении права в университете. Проучившись некоторое время на юридическом факультете в Гейдельбергском, а затем в Мюнхенском университетах, Ясперс понял, что юриспруденция ему не нравится, и в 1902 году меняет специализацию, занявшись изучением медицины.</w:t>
      </w:r>
    </w:p>
    <w:p w:rsidR="0011716C" w:rsidRPr="0011716C" w:rsidRDefault="009A31B1" w:rsidP="005272EF">
      <w:pPr>
        <w:pStyle w:val="a3"/>
        <w:shd w:val="clear" w:color="auto" w:fill="FFFFFF"/>
        <w:spacing w:before="0" w:beforeAutospacing="0" w:after="0" w:afterAutospacing="0"/>
        <w:jc w:val="both"/>
      </w:pPr>
      <w:r>
        <w:lastRenderedPageBreak/>
        <w:t xml:space="preserve">  </w:t>
      </w:r>
      <w:r>
        <w:tab/>
      </w:r>
      <w:r w:rsidR="0011716C" w:rsidRPr="0011716C">
        <w:t>В 1908 году окончил медицинский факультет </w:t>
      </w:r>
      <w:hyperlink r:id="rId90" w:tooltip="Гейдельбергский университет" w:history="1">
        <w:r w:rsidR="0011716C" w:rsidRPr="0011716C">
          <w:rPr>
            <w:rStyle w:val="a4"/>
            <w:color w:val="auto"/>
            <w:u w:val="none"/>
          </w:rPr>
          <w:t>Гейдельбергского университета</w:t>
        </w:r>
      </w:hyperlink>
      <w:r w:rsidR="0011716C" w:rsidRPr="0011716C">
        <w:t>; в 1909 году получил степень доктора медицины. В 1909—1915 годах работает в психиатрической лечебнице Гейдельберга, где несколько лет до этого практиковал </w:t>
      </w:r>
      <w:hyperlink r:id="rId91" w:tooltip="Крепелин, Эмиль" w:history="1">
        <w:r w:rsidR="0011716C" w:rsidRPr="0011716C">
          <w:rPr>
            <w:rStyle w:val="a4"/>
            <w:color w:val="auto"/>
            <w:u w:val="none"/>
          </w:rPr>
          <w:t>Эмиль Крепелин</w:t>
        </w:r>
      </w:hyperlink>
      <w:r w:rsidR="0011716C" w:rsidRPr="0011716C">
        <w:t xml:space="preserve">. Ясперс не удовлетворён существующими подходами к изучению психических заболеваний и ставит себе задачу по улучшению психиатрического подхода. В 1913 году Ясперс защищает докторскую диссертацию, которая впоследствии была издана в виде фундаментального труда «Общая психопатология» (переиздавался несколько раз, последний раз в 1959 году). Получив степень доктора психологии, сразу после защиты Ясперс получает временную должность преподавателя психологии в Гейдельбергском университете. Позже должность становится </w:t>
      </w:r>
      <w:proofErr w:type="gramStart"/>
      <w:r w:rsidR="0011716C" w:rsidRPr="0011716C">
        <w:t>постоянной</w:t>
      </w:r>
      <w:proofErr w:type="gramEnd"/>
      <w:r w:rsidR="0011716C" w:rsidRPr="0011716C">
        <w:t xml:space="preserve"> и он никогда больше не возвращается к практике в клинике.</w:t>
      </w:r>
    </w:p>
    <w:p w:rsidR="0011716C" w:rsidRPr="0011716C" w:rsidRDefault="0011716C" w:rsidP="005272EF">
      <w:pPr>
        <w:pStyle w:val="a3"/>
        <w:shd w:val="clear" w:color="auto" w:fill="FFFFFF"/>
        <w:spacing w:before="0" w:beforeAutospacing="0" w:after="0" w:afterAutospacing="0"/>
        <w:jc w:val="both"/>
      </w:pPr>
      <w:r>
        <w:t xml:space="preserve">  </w:t>
      </w:r>
      <w:r>
        <w:tab/>
      </w:r>
      <w:r w:rsidRPr="0011716C">
        <w:t>В 1919 году Ясперс издаёт «Психологию мировоззрений», которая затрагивает уже философские проблемы и приносит автору широкую известность. Два года спустя Ясперс становится профессором философии в Гейдельбергском университете, где сменил в этой должности </w:t>
      </w:r>
      <w:hyperlink r:id="rId92" w:tooltip="Майер, Генрих" w:history="1">
        <w:r w:rsidRPr="0011716C">
          <w:rPr>
            <w:rStyle w:val="a4"/>
            <w:color w:val="auto"/>
            <w:u w:val="none"/>
          </w:rPr>
          <w:t>Г. Майера</w:t>
        </w:r>
      </w:hyperlink>
      <w:r w:rsidRPr="0011716C">
        <w:t>.</w:t>
      </w:r>
    </w:p>
    <w:p w:rsidR="0011716C" w:rsidRPr="0011716C" w:rsidRDefault="0011716C" w:rsidP="005272EF">
      <w:pPr>
        <w:pStyle w:val="a3"/>
        <w:shd w:val="clear" w:color="auto" w:fill="FFFFFF"/>
        <w:spacing w:before="0" w:beforeAutospacing="0" w:after="0" w:afterAutospacing="0"/>
        <w:jc w:val="both"/>
      </w:pPr>
      <w:r>
        <w:t xml:space="preserve">  </w:t>
      </w:r>
      <w:r>
        <w:tab/>
      </w:r>
      <w:r w:rsidRPr="0011716C">
        <w:t>В Гейдельберге Ясперс общается с </w:t>
      </w:r>
      <w:hyperlink r:id="rId93" w:tooltip="Вебер, Макс" w:history="1">
        <w:r w:rsidRPr="0011716C">
          <w:rPr>
            <w:rStyle w:val="a4"/>
            <w:color w:val="auto"/>
            <w:u w:val="none"/>
          </w:rPr>
          <w:t>Максом Вебером</w:t>
        </w:r>
      </w:hyperlink>
      <w:r w:rsidRPr="0011716C">
        <w:t xml:space="preserve"> и его группой, куда </w:t>
      </w:r>
      <w:r>
        <w:t xml:space="preserve"> </w:t>
      </w:r>
      <w:r w:rsidRPr="0011716C">
        <w:t>входят </w:t>
      </w:r>
      <w:hyperlink r:id="rId94" w:tooltip="Блох, Эрнст" w:history="1">
        <w:r w:rsidRPr="0011716C">
          <w:rPr>
            <w:rStyle w:val="a4"/>
            <w:color w:val="auto"/>
            <w:u w:val="none"/>
          </w:rPr>
          <w:t>Эрнст Блох</w:t>
        </w:r>
      </w:hyperlink>
      <w:r w:rsidRPr="0011716C">
        <w:t>, </w:t>
      </w:r>
      <w:hyperlink r:id="rId95" w:tooltip="Эмиль Ласк" w:history="1">
        <w:r w:rsidRPr="0011716C">
          <w:rPr>
            <w:rStyle w:val="a4"/>
            <w:color w:val="auto"/>
            <w:u w:val="none"/>
          </w:rPr>
          <w:t>Эмиль Ласк</w:t>
        </w:r>
      </w:hyperlink>
      <w:r w:rsidRPr="0011716C">
        <w:t>, </w:t>
      </w:r>
      <w:hyperlink r:id="rId96" w:tooltip="Зиммель, Георг" w:history="1">
        <w:r w:rsidRPr="0011716C">
          <w:rPr>
            <w:rStyle w:val="a4"/>
            <w:color w:val="auto"/>
            <w:u w:val="none"/>
          </w:rPr>
          <w:t>Георг Зиммель</w:t>
        </w:r>
      </w:hyperlink>
      <w:r w:rsidRPr="0011716C">
        <w:t> и </w:t>
      </w:r>
      <w:hyperlink r:id="rId97" w:tooltip="Лукач, Дьёрдь" w:history="1">
        <w:r w:rsidRPr="0011716C">
          <w:rPr>
            <w:rStyle w:val="a4"/>
            <w:color w:val="auto"/>
            <w:u w:val="none"/>
          </w:rPr>
          <w:t>Георг Лукач</w:t>
        </w:r>
      </w:hyperlink>
      <w:r w:rsidRPr="0011716C">
        <w:t>. Под влиянием Вебера складываются его политические взгляды — </w:t>
      </w:r>
      <w:hyperlink r:id="rId98" w:tooltip="Либерализм" w:history="1">
        <w:r w:rsidRPr="0011716C">
          <w:rPr>
            <w:rStyle w:val="a4"/>
            <w:color w:val="auto"/>
            <w:u w:val="none"/>
          </w:rPr>
          <w:t>либерализм</w:t>
        </w:r>
      </w:hyperlink>
      <w:r w:rsidRPr="0011716C">
        <w:t>, вера в </w:t>
      </w:r>
      <w:hyperlink r:id="rId99" w:tooltip="Национальное государство" w:history="1">
        <w:r w:rsidRPr="0011716C">
          <w:rPr>
            <w:rStyle w:val="a4"/>
            <w:color w:val="auto"/>
            <w:u w:val="none"/>
          </w:rPr>
          <w:t>национальное государство</w:t>
        </w:r>
      </w:hyperlink>
      <w:r w:rsidRPr="0011716C">
        <w:t> и </w:t>
      </w:r>
      <w:hyperlink r:id="rId100" w:tooltip="Демократия" w:history="1">
        <w:r w:rsidRPr="0011716C">
          <w:rPr>
            <w:rStyle w:val="a4"/>
            <w:color w:val="auto"/>
            <w:u w:val="none"/>
          </w:rPr>
          <w:t>демократию</w:t>
        </w:r>
      </w:hyperlink>
      <w:r w:rsidRPr="0011716C">
        <w:t>, управляемую </w:t>
      </w:r>
      <w:hyperlink r:id="rId101" w:tooltip="Политическая элита" w:history="1">
        <w:r w:rsidRPr="0011716C">
          <w:rPr>
            <w:rStyle w:val="a4"/>
            <w:color w:val="auto"/>
            <w:u w:val="none"/>
          </w:rPr>
          <w:t>элитами</w:t>
        </w:r>
      </w:hyperlink>
      <w:r w:rsidRPr="0011716C">
        <w:t>. На развитие Ясперса как философа оказывают влияние критика </w:t>
      </w:r>
      <w:hyperlink r:id="rId102" w:tooltip="Неокантианство" w:history="1">
        <w:r w:rsidRPr="0011716C">
          <w:rPr>
            <w:rStyle w:val="a4"/>
            <w:color w:val="auto"/>
            <w:u w:val="none"/>
          </w:rPr>
          <w:t>неокантианской</w:t>
        </w:r>
      </w:hyperlink>
      <w:r w:rsidRPr="0011716C">
        <w:t> методологии, под знаком которой проходили дискуссии Вебера и Лукача. Одним из главных мотивов теоретической деятельности Ясперса становится желание освободить </w:t>
      </w:r>
      <w:hyperlink r:id="rId103" w:tooltip="Кантианство" w:history="1">
        <w:r w:rsidRPr="0011716C">
          <w:rPr>
            <w:rStyle w:val="a4"/>
            <w:color w:val="auto"/>
            <w:u w:val="none"/>
          </w:rPr>
          <w:t>философию</w:t>
        </w:r>
      </w:hyperlink>
      <w:r w:rsidRPr="0011716C">
        <w:t> </w:t>
      </w:r>
      <w:hyperlink r:id="rId104" w:tooltip="Кант, Иммануил" w:history="1">
        <w:r w:rsidRPr="0011716C">
          <w:rPr>
            <w:rStyle w:val="a4"/>
            <w:color w:val="auto"/>
            <w:u w:val="none"/>
          </w:rPr>
          <w:t>Канта</w:t>
        </w:r>
      </w:hyperlink>
      <w:r w:rsidRPr="0011716C">
        <w:t> от неокантианских формализмов </w:t>
      </w:r>
      <w:hyperlink r:id="rId105" w:tooltip="Риккерт, Генрих (философ)" w:history="1">
        <w:r w:rsidRPr="0011716C">
          <w:rPr>
            <w:rStyle w:val="a4"/>
            <w:color w:val="auto"/>
            <w:u w:val="none"/>
          </w:rPr>
          <w:t>Риккерта</w:t>
        </w:r>
      </w:hyperlink>
      <w:r w:rsidRPr="0011716C">
        <w:t> и </w:t>
      </w:r>
      <w:hyperlink r:id="rId106" w:tooltip="Виндельбанд, Вильгельм" w:history="1">
        <w:r w:rsidRPr="0011716C">
          <w:rPr>
            <w:rStyle w:val="a4"/>
            <w:color w:val="auto"/>
            <w:u w:val="none"/>
          </w:rPr>
          <w:t>Виндельбанда</w:t>
        </w:r>
      </w:hyperlink>
      <w:r w:rsidRPr="0011716C">
        <w:t>. С точки зрения Ясперса, мысль Канта должна быть реконструирована не как формальная доктрина, описывающая абстрактного субъекта познания, но как анализ метафизических переживаний, спонтанно порождаемых решений и внутренней жизни субъекта.</w:t>
      </w:r>
    </w:p>
    <w:p w:rsidR="00011DD2" w:rsidRDefault="0011716C" w:rsidP="005272EF">
      <w:pPr>
        <w:pStyle w:val="a3"/>
        <w:shd w:val="clear" w:color="auto" w:fill="FFFFFF"/>
        <w:spacing w:before="120" w:beforeAutospacing="0" w:after="120" w:afterAutospacing="0"/>
        <w:jc w:val="both"/>
      </w:pPr>
      <w:r w:rsidRPr="0011716C">
        <w:t>Ещё большее влияние на Ясперса оказал </w:t>
      </w:r>
      <w:hyperlink r:id="rId107" w:tooltip="Хайдеггер, Мартин" w:history="1">
        <w:r w:rsidRPr="00533F15">
          <w:rPr>
            <w:rStyle w:val="a4"/>
            <w:b/>
            <w:color w:val="auto"/>
            <w:u w:val="none"/>
          </w:rPr>
          <w:t>Мартин Хайдеггер</w:t>
        </w:r>
      </w:hyperlink>
      <w:r w:rsidRPr="0011716C">
        <w:t xml:space="preserve">, </w:t>
      </w:r>
    </w:p>
    <w:p w:rsidR="00011DD2" w:rsidRDefault="00011DD2" w:rsidP="00011DD2">
      <w:pPr>
        <w:pStyle w:val="a3"/>
        <w:shd w:val="clear" w:color="auto" w:fill="FFFFFF"/>
        <w:spacing w:before="0" w:beforeAutospacing="0" w:after="0" w:afterAutospacing="0"/>
        <w:rPr>
          <w:rFonts w:eastAsiaTheme="minorHAnsi"/>
          <w:b/>
          <w:lang w:eastAsia="en-US"/>
        </w:rPr>
      </w:pPr>
      <w:r w:rsidRPr="00011DD2">
        <w:rPr>
          <w:rFonts w:eastAsiaTheme="minorHAnsi"/>
          <w:b/>
          <w:bCs/>
          <w:shd w:val="clear" w:color="auto" w:fill="FFFFFF"/>
          <w:lang w:eastAsia="en-US"/>
        </w:rPr>
        <w:t>Ма́ртин Ха́йдеггер</w:t>
      </w:r>
      <w:r w:rsidRPr="00011DD2">
        <w:rPr>
          <w:rFonts w:eastAsiaTheme="minorHAnsi"/>
          <w:shd w:val="clear" w:color="auto" w:fill="FFFFFF"/>
          <w:lang w:eastAsia="en-US"/>
        </w:rPr>
        <w:t> (</w:t>
      </w:r>
      <w:hyperlink r:id="rId108" w:tooltip="Немецкий язык" w:history="1">
        <w:r w:rsidRPr="00011DD2">
          <w:rPr>
            <w:rFonts w:eastAsiaTheme="minorHAnsi"/>
            <w:shd w:val="clear" w:color="auto" w:fill="FFFFFF"/>
            <w:lang w:eastAsia="en-US"/>
          </w:rPr>
          <w:t>нем.</w:t>
        </w:r>
      </w:hyperlink>
      <w:r w:rsidRPr="00011DD2">
        <w:rPr>
          <w:rFonts w:eastAsiaTheme="minorHAnsi"/>
          <w:shd w:val="clear" w:color="auto" w:fill="FFFFFF"/>
          <w:lang w:eastAsia="en-US"/>
        </w:rPr>
        <w:t> </w:t>
      </w:r>
      <w:r w:rsidRPr="00011DD2">
        <w:rPr>
          <w:rFonts w:eastAsiaTheme="minorHAnsi"/>
          <w:i/>
          <w:iCs/>
          <w:shd w:val="clear" w:color="auto" w:fill="FFFFFF"/>
          <w:lang w:val="de-DE" w:eastAsia="en-US"/>
        </w:rPr>
        <w:t>Martin Heidegger</w:t>
      </w:r>
      <w:r w:rsidRPr="00011DD2">
        <w:rPr>
          <w:rFonts w:eastAsiaTheme="minorHAnsi"/>
          <w:shd w:val="clear" w:color="auto" w:fill="FFFFFF"/>
          <w:lang w:eastAsia="en-US"/>
        </w:rPr>
        <w:t> </w:t>
      </w:r>
      <w:hyperlink r:id="rId109" w:tooltip="26 сентября" w:history="1">
        <w:r w:rsidRPr="00011DD2">
          <w:rPr>
            <w:rFonts w:eastAsiaTheme="minorHAnsi"/>
            <w:shd w:val="clear" w:color="auto" w:fill="FFFFFF"/>
            <w:lang w:eastAsia="en-US"/>
          </w:rPr>
          <w:t>26 сентября</w:t>
        </w:r>
      </w:hyperlink>
      <w:r w:rsidRPr="00011DD2">
        <w:rPr>
          <w:rFonts w:eastAsiaTheme="minorHAnsi"/>
          <w:shd w:val="clear" w:color="auto" w:fill="FFFFFF"/>
          <w:lang w:eastAsia="en-US"/>
        </w:rPr>
        <w:t> </w:t>
      </w:r>
      <w:hyperlink r:id="rId110" w:tooltip="1889 год" w:history="1">
        <w:r w:rsidRPr="00011DD2">
          <w:rPr>
            <w:rFonts w:eastAsiaTheme="minorHAnsi"/>
            <w:shd w:val="clear" w:color="auto" w:fill="FFFFFF"/>
            <w:lang w:eastAsia="en-US"/>
          </w:rPr>
          <w:t>1889</w:t>
        </w:r>
      </w:hyperlink>
      <w:r w:rsidRPr="00011DD2">
        <w:rPr>
          <w:rFonts w:eastAsiaTheme="minorHAnsi"/>
          <w:shd w:val="clear" w:color="auto" w:fill="FFFFFF"/>
          <w:lang w:eastAsia="en-US"/>
        </w:rPr>
        <w:t>, </w:t>
      </w:r>
      <w:hyperlink r:id="rId111" w:tooltip="Месскирх" w:history="1">
        <w:r w:rsidRPr="00011DD2">
          <w:rPr>
            <w:rFonts w:eastAsiaTheme="minorHAnsi"/>
            <w:shd w:val="clear" w:color="auto" w:fill="FFFFFF"/>
            <w:lang w:eastAsia="en-US"/>
          </w:rPr>
          <w:t>Месскирх</w:t>
        </w:r>
      </w:hyperlink>
      <w:r w:rsidRPr="00011DD2">
        <w:rPr>
          <w:rFonts w:eastAsiaTheme="minorHAnsi"/>
          <w:shd w:val="clear" w:color="auto" w:fill="FFFFFF"/>
          <w:lang w:eastAsia="en-US"/>
        </w:rPr>
        <w:t>, </w:t>
      </w:r>
      <w:hyperlink r:id="rId112" w:tooltip="Великое герцогство Баден" w:history="1">
        <w:r w:rsidRPr="00011DD2">
          <w:rPr>
            <w:rFonts w:eastAsiaTheme="minorHAnsi"/>
            <w:shd w:val="clear" w:color="auto" w:fill="FFFFFF"/>
            <w:lang w:eastAsia="en-US"/>
          </w:rPr>
          <w:t>Великое герцогство Баден</w:t>
        </w:r>
      </w:hyperlink>
      <w:r w:rsidRPr="00011DD2">
        <w:rPr>
          <w:rFonts w:eastAsiaTheme="minorHAnsi"/>
          <w:shd w:val="clear" w:color="auto" w:fill="FFFFFF"/>
          <w:lang w:eastAsia="en-US"/>
        </w:rPr>
        <w:t>, </w:t>
      </w:r>
      <w:hyperlink r:id="rId113" w:tooltip="Германская империя" w:history="1">
        <w:r w:rsidRPr="00011DD2">
          <w:rPr>
            <w:rFonts w:eastAsiaTheme="minorHAnsi"/>
            <w:shd w:val="clear" w:color="auto" w:fill="FFFFFF"/>
            <w:lang w:eastAsia="en-US"/>
          </w:rPr>
          <w:t>Германская империя</w:t>
        </w:r>
      </w:hyperlink>
      <w:r w:rsidRPr="00011DD2">
        <w:rPr>
          <w:rFonts w:eastAsiaTheme="minorHAnsi"/>
          <w:shd w:val="clear" w:color="auto" w:fill="FFFFFF"/>
          <w:lang w:eastAsia="en-US"/>
        </w:rPr>
        <w:t> — </w:t>
      </w:r>
      <w:hyperlink r:id="rId114" w:tooltip="26 мая" w:history="1">
        <w:r w:rsidRPr="00011DD2">
          <w:rPr>
            <w:rFonts w:eastAsiaTheme="minorHAnsi"/>
            <w:shd w:val="clear" w:color="auto" w:fill="FFFFFF"/>
            <w:lang w:eastAsia="en-US"/>
          </w:rPr>
          <w:t>26 мая</w:t>
        </w:r>
      </w:hyperlink>
      <w:r w:rsidRPr="00011DD2">
        <w:rPr>
          <w:rFonts w:eastAsiaTheme="minorHAnsi"/>
          <w:shd w:val="clear" w:color="auto" w:fill="FFFFFF"/>
          <w:lang w:eastAsia="en-US"/>
        </w:rPr>
        <w:t> </w:t>
      </w:r>
      <w:hyperlink r:id="rId115" w:tooltip="1976 год" w:history="1">
        <w:r w:rsidRPr="00011DD2">
          <w:rPr>
            <w:rFonts w:eastAsiaTheme="minorHAnsi"/>
            <w:shd w:val="clear" w:color="auto" w:fill="FFFFFF"/>
            <w:lang w:eastAsia="en-US"/>
          </w:rPr>
          <w:t>1976</w:t>
        </w:r>
      </w:hyperlink>
      <w:r w:rsidRPr="00011DD2">
        <w:rPr>
          <w:rFonts w:eastAsiaTheme="minorHAnsi"/>
          <w:shd w:val="clear" w:color="auto" w:fill="FFFFFF"/>
          <w:lang w:eastAsia="en-US"/>
        </w:rPr>
        <w:t>, </w:t>
      </w:r>
      <w:hyperlink r:id="rId116" w:tooltip="Фрайбург-им-Брайсгау" w:history="1">
        <w:r w:rsidRPr="00011DD2">
          <w:rPr>
            <w:rFonts w:eastAsiaTheme="minorHAnsi"/>
            <w:shd w:val="clear" w:color="auto" w:fill="FFFFFF"/>
            <w:lang w:eastAsia="en-US"/>
          </w:rPr>
          <w:t>Фрайбург-им-Брайсгау</w:t>
        </w:r>
      </w:hyperlink>
      <w:r w:rsidRPr="00011DD2">
        <w:rPr>
          <w:rFonts w:eastAsiaTheme="minorHAnsi"/>
          <w:shd w:val="clear" w:color="auto" w:fill="FFFFFF"/>
          <w:lang w:eastAsia="en-US"/>
        </w:rPr>
        <w:t>, </w:t>
      </w:r>
      <w:hyperlink r:id="rId117" w:tooltip="Баден-Вюртемберг" w:history="1">
        <w:r w:rsidRPr="00011DD2">
          <w:rPr>
            <w:rFonts w:eastAsiaTheme="minorHAnsi"/>
            <w:shd w:val="clear" w:color="auto" w:fill="FFFFFF"/>
            <w:lang w:eastAsia="en-US"/>
          </w:rPr>
          <w:t>Баден-Вюртемберг</w:t>
        </w:r>
      </w:hyperlink>
      <w:r w:rsidRPr="00011DD2">
        <w:rPr>
          <w:rFonts w:eastAsiaTheme="minorHAnsi"/>
          <w:shd w:val="clear" w:color="auto" w:fill="FFFFFF"/>
          <w:lang w:eastAsia="en-US"/>
        </w:rPr>
        <w:t>, </w:t>
      </w:r>
      <w:hyperlink r:id="rId118" w:tooltip="Федеративная Республика Германии (1949—1990)" w:history="1">
        <w:r w:rsidRPr="00011DD2">
          <w:rPr>
            <w:rFonts w:eastAsiaTheme="minorHAnsi"/>
            <w:shd w:val="clear" w:color="auto" w:fill="FFFFFF"/>
            <w:lang w:eastAsia="en-US"/>
          </w:rPr>
          <w:t>ФРГ</w:t>
        </w:r>
      </w:hyperlink>
      <w:r w:rsidRPr="00011DD2">
        <w:rPr>
          <w:rFonts w:eastAsiaTheme="minorHAnsi"/>
          <w:shd w:val="clear" w:color="auto" w:fill="FFFFFF"/>
          <w:lang w:eastAsia="en-US"/>
        </w:rPr>
        <w:t>) — немецкий </w:t>
      </w:r>
      <w:hyperlink r:id="rId119" w:tooltip="Философ" w:history="1">
        <w:r w:rsidRPr="00011DD2">
          <w:rPr>
            <w:rFonts w:eastAsiaTheme="minorHAnsi"/>
            <w:shd w:val="clear" w:color="auto" w:fill="FFFFFF"/>
            <w:lang w:eastAsia="en-US"/>
          </w:rPr>
          <w:t>философ</w:t>
        </w:r>
      </w:hyperlink>
      <w:r w:rsidRPr="00011DD2">
        <w:rPr>
          <w:rFonts w:eastAsiaTheme="minorHAnsi"/>
          <w:shd w:val="clear" w:color="auto" w:fill="FFFFFF"/>
          <w:lang w:eastAsia="en-US"/>
        </w:rPr>
        <w:t>-</w:t>
      </w:r>
      <w:hyperlink r:id="rId120" w:tooltip="Экзистенциализм" w:history="1">
        <w:r w:rsidRPr="00011DD2">
          <w:rPr>
            <w:rFonts w:eastAsiaTheme="minorHAnsi"/>
            <w:shd w:val="clear" w:color="auto" w:fill="FFFFFF"/>
            <w:lang w:eastAsia="en-US"/>
          </w:rPr>
          <w:t>экзистенциалист</w:t>
        </w:r>
      </w:hyperlink>
      <w:r w:rsidRPr="00011DD2">
        <w:rPr>
          <w:rFonts w:eastAsiaTheme="minorHAnsi"/>
          <w:shd w:val="clear" w:color="auto" w:fill="FFFFFF"/>
          <w:lang w:eastAsia="en-US"/>
        </w:rPr>
        <w:t xml:space="preserve">, создал </w:t>
      </w:r>
      <w:r w:rsidRPr="00011DD2">
        <w:rPr>
          <w:rFonts w:eastAsiaTheme="minorHAnsi"/>
          <w:b/>
          <w:shd w:val="clear" w:color="auto" w:fill="FFFFFF"/>
          <w:lang w:eastAsia="en-US"/>
        </w:rPr>
        <w:t>учение  </w:t>
      </w:r>
      <w:r>
        <w:rPr>
          <w:rFonts w:eastAsiaTheme="minorHAnsi"/>
          <w:b/>
          <w:shd w:val="clear" w:color="auto" w:fill="FFFFFF"/>
          <w:lang w:eastAsia="en-US"/>
        </w:rPr>
        <w:t xml:space="preserve">о </w:t>
      </w:r>
      <w:hyperlink r:id="rId121" w:tooltip="Бытие" w:history="1">
        <w:r w:rsidRPr="00011DD2">
          <w:rPr>
            <w:rFonts w:eastAsiaTheme="minorHAnsi"/>
            <w:b/>
            <w:shd w:val="clear" w:color="auto" w:fill="FFFFFF"/>
            <w:lang w:eastAsia="en-US"/>
          </w:rPr>
          <w:t>Бытии</w:t>
        </w:r>
      </w:hyperlink>
      <w:r>
        <w:rPr>
          <w:rFonts w:eastAsiaTheme="minorHAnsi"/>
          <w:b/>
          <w:lang w:eastAsia="en-US"/>
        </w:rPr>
        <w:t xml:space="preserve"> </w:t>
      </w:r>
    </w:p>
    <w:p w:rsidR="00011DD2" w:rsidRPr="00011DD2" w:rsidRDefault="00011DD2" w:rsidP="00011DD2">
      <w:pPr>
        <w:pStyle w:val="a3"/>
        <w:shd w:val="clear" w:color="auto" w:fill="FFFFFF"/>
        <w:spacing w:before="0" w:beforeAutospacing="0" w:after="0" w:afterAutospacing="0"/>
      </w:pPr>
      <w:r w:rsidRPr="00011DD2">
        <w:rPr>
          <w:rFonts w:eastAsiaTheme="minorHAnsi"/>
          <w:b/>
          <w:shd w:val="clear" w:color="auto" w:fill="FFFFFF"/>
          <w:lang w:eastAsia="en-US"/>
        </w:rPr>
        <w:t> (</w:t>
      </w:r>
      <w:hyperlink r:id="rId122" w:tooltip="Dasein" w:history="1">
        <w:r w:rsidRPr="00011DD2">
          <w:rPr>
            <w:rFonts w:eastAsiaTheme="minorHAnsi"/>
            <w:b/>
            <w:shd w:val="clear" w:color="auto" w:fill="FFFFFF"/>
            <w:lang w:eastAsia="en-US"/>
          </w:rPr>
          <w:t>Dasein</w:t>
        </w:r>
      </w:hyperlink>
      <w:r w:rsidRPr="00011DD2">
        <w:rPr>
          <w:rFonts w:eastAsiaTheme="minorHAnsi"/>
          <w:b/>
          <w:shd w:val="clear" w:color="auto" w:fill="FFFFFF"/>
          <w:lang w:eastAsia="en-US"/>
        </w:rPr>
        <w:t>)</w:t>
      </w:r>
      <w:r w:rsidRPr="00011DD2">
        <w:rPr>
          <w:rFonts w:eastAsiaTheme="minorHAnsi"/>
          <w:shd w:val="clear" w:color="auto" w:fill="FFFFFF"/>
          <w:lang w:eastAsia="en-US"/>
        </w:rPr>
        <w:t xml:space="preserve"> в своей наиболее известной работе «</w:t>
      </w:r>
      <w:hyperlink r:id="rId123" w:tooltip="Бытие и время" w:history="1">
        <w:r w:rsidRPr="00011DD2">
          <w:rPr>
            <w:rFonts w:eastAsiaTheme="minorHAnsi"/>
            <w:shd w:val="clear" w:color="auto" w:fill="FFFFFF"/>
            <w:lang w:eastAsia="en-US"/>
          </w:rPr>
          <w:t>Бытие и время»</w:t>
        </w:r>
      </w:hyperlink>
      <w:r w:rsidRPr="00011DD2">
        <w:rPr>
          <w:rFonts w:eastAsiaTheme="minorHAnsi"/>
          <w:shd w:val="clear" w:color="auto" w:fill="FFFFFF"/>
          <w:lang w:eastAsia="en-US"/>
        </w:rPr>
        <w:t> (1927) в духе экзистенциализма. Существенно повлиял на </w:t>
      </w:r>
      <w:hyperlink r:id="rId124" w:tooltip="Онтология" w:history="1">
        <w:r w:rsidRPr="00011DD2">
          <w:rPr>
            <w:rFonts w:eastAsiaTheme="minorHAnsi"/>
            <w:shd w:val="clear" w:color="auto" w:fill="FFFFFF"/>
            <w:lang w:eastAsia="en-US"/>
          </w:rPr>
          <w:t>онтологию</w:t>
        </w:r>
      </w:hyperlink>
      <w:r w:rsidRPr="00011DD2">
        <w:rPr>
          <w:rFonts w:eastAsiaTheme="minorHAnsi"/>
          <w:shd w:val="clear" w:color="auto" w:fill="FFFFFF"/>
          <w:lang w:eastAsia="en-US"/>
        </w:rPr>
        <w:t> и </w:t>
      </w:r>
      <w:hyperlink r:id="rId125" w:tooltip="Континентальная философия" w:history="1">
        <w:r w:rsidRPr="00011DD2">
          <w:rPr>
            <w:rFonts w:eastAsiaTheme="minorHAnsi"/>
            <w:shd w:val="clear" w:color="auto" w:fill="FFFFFF"/>
            <w:lang w:eastAsia="en-US"/>
          </w:rPr>
          <w:t>континентальную философию</w:t>
        </w:r>
      </w:hyperlink>
      <w:r w:rsidRPr="00011DD2">
        <w:rPr>
          <w:rFonts w:eastAsiaTheme="minorHAnsi"/>
          <w:shd w:val="clear" w:color="auto" w:fill="FFFFFF"/>
          <w:lang w:eastAsia="en-US"/>
        </w:rPr>
        <w:t> </w:t>
      </w:r>
      <w:hyperlink r:id="rId126" w:tooltip="XX век" w:history="1">
        <w:r w:rsidRPr="00011DD2">
          <w:rPr>
            <w:rFonts w:eastAsiaTheme="minorHAnsi"/>
            <w:shd w:val="clear" w:color="auto" w:fill="FFFFFF"/>
            <w:lang w:eastAsia="en-US"/>
          </w:rPr>
          <w:t>XX века</w:t>
        </w:r>
      </w:hyperlink>
      <w:r w:rsidRPr="00011DD2">
        <w:rPr>
          <w:rFonts w:eastAsiaTheme="minorHAnsi"/>
          <w:shd w:val="clear" w:color="auto" w:fill="FFFFFF"/>
          <w:lang w:eastAsia="en-US"/>
        </w:rPr>
        <w:t>.</w:t>
      </w:r>
    </w:p>
    <w:p w:rsidR="00011DD2" w:rsidRPr="00EE32EE" w:rsidRDefault="00FF5FA6" w:rsidP="00011DD2">
      <w:pPr>
        <w:pStyle w:val="a3"/>
        <w:shd w:val="clear" w:color="auto" w:fill="FFFFFF"/>
        <w:spacing w:before="0" w:beforeAutospacing="0" w:after="0" w:afterAutospacing="0"/>
        <w:jc w:val="both"/>
        <w:rPr>
          <w:highlight w:val="cyan"/>
        </w:rPr>
      </w:pPr>
      <w:r>
        <w:rPr>
          <w:rFonts w:eastAsiaTheme="minorHAnsi"/>
          <w:shd w:val="clear" w:color="auto" w:fill="FFFFFF"/>
          <w:lang w:eastAsia="en-US"/>
        </w:rPr>
        <w:t xml:space="preserve">  </w:t>
      </w:r>
      <w:r>
        <w:rPr>
          <w:rFonts w:eastAsiaTheme="minorHAnsi"/>
          <w:shd w:val="clear" w:color="auto" w:fill="FFFFFF"/>
          <w:lang w:eastAsia="en-US"/>
        </w:rPr>
        <w:tab/>
      </w:r>
      <w:r w:rsidR="00011DD2" w:rsidRPr="00EE32EE">
        <w:rPr>
          <w:rFonts w:eastAsiaTheme="minorHAnsi"/>
          <w:highlight w:val="cyan"/>
          <w:shd w:val="clear" w:color="auto" w:fill="FFFFFF"/>
          <w:lang w:eastAsia="en-US"/>
        </w:rPr>
        <w:t>Родился в городке </w:t>
      </w:r>
      <w:hyperlink r:id="rId127" w:tooltip="Месскирх" w:history="1">
        <w:r w:rsidR="00011DD2" w:rsidRPr="00EE32EE">
          <w:rPr>
            <w:rFonts w:eastAsiaTheme="minorHAnsi"/>
            <w:highlight w:val="cyan"/>
            <w:shd w:val="clear" w:color="auto" w:fill="FFFFFF"/>
            <w:lang w:eastAsia="en-US"/>
          </w:rPr>
          <w:t>Месскирхе</w:t>
        </w:r>
      </w:hyperlink>
      <w:r w:rsidR="00011DD2" w:rsidRPr="00EE32EE">
        <w:rPr>
          <w:rFonts w:eastAsiaTheme="minorHAnsi"/>
          <w:highlight w:val="cyan"/>
          <w:shd w:val="clear" w:color="auto" w:fill="FFFFFF"/>
          <w:lang w:eastAsia="en-US"/>
        </w:rPr>
        <w:t> (в 80 км к югу от </w:t>
      </w:r>
      <w:hyperlink r:id="rId128" w:tooltip="Штутгарт" w:history="1">
        <w:r w:rsidR="00011DD2" w:rsidRPr="00EE32EE">
          <w:rPr>
            <w:rFonts w:eastAsiaTheme="minorHAnsi"/>
            <w:highlight w:val="cyan"/>
            <w:shd w:val="clear" w:color="auto" w:fill="FFFFFF"/>
            <w:lang w:eastAsia="en-US"/>
          </w:rPr>
          <w:t>Штутгарта</w:t>
        </w:r>
      </w:hyperlink>
      <w:r w:rsidR="00011DD2" w:rsidRPr="00EE32EE">
        <w:rPr>
          <w:rFonts w:eastAsiaTheme="minorHAnsi"/>
          <w:highlight w:val="cyan"/>
          <w:shd w:val="clear" w:color="auto" w:fill="FFFFFF"/>
          <w:lang w:eastAsia="en-US"/>
        </w:rPr>
        <w:t>) в небогатой католической семье. Его отец Фридрих был ремесленником и низшим церковнослужителем в костёле св. Мартина, а мать Иоганна Кемпф — крестьянкой</w:t>
      </w:r>
      <w:r w:rsidR="00011DD2" w:rsidRPr="00EE32EE">
        <w:rPr>
          <w:rFonts w:ascii="Arial" w:eastAsiaTheme="minorHAnsi" w:hAnsi="Arial" w:cs="Arial"/>
          <w:color w:val="202122"/>
          <w:sz w:val="21"/>
          <w:szCs w:val="21"/>
          <w:highlight w:val="cyan"/>
          <w:shd w:val="clear" w:color="auto" w:fill="FFFFFF"/>
          <w:lang w:eastAsia="en-US"/>
        </w:rPr>
        <w:t xml:space="preserve">. </w:t>
      </w:r>
      <w:r w:rsidR="00011DD2" w:rsidRPr="00EE32EE">
        <w:rPr>
          <w:rFonts w:eastAsiaTheme="minorHAnsi"/>
          <w:highlight w:val="cyan"/>
          <w:shd w:val="clear" w:color="auto" w:fill="FFFFFF"/>
          <w:lang w:eastAsia="en-US"/>
        </w:rPr>
        <w:t>Мартин прошёл обучение в гимназиях в </w:t>
      </w:r>
      <w:hyperlink r:id="rId129" w:tooltip="Констанц" w:history="1">
        <w:r w:rsidR="00011DD2" w:rsidRPr="00EE32EE">
          <w:rPr>
            <w:rFonts w:eastAsiaTheme="minorHAnsi"/>
            <w:highlight w:val="cyan"/>
            <w:shd w:val="clear" w:color="auto" w:fill="FFFFFF"/>
            <w:lang w:eastAsia="en-US"/>
          </w:rPr>
          <w:t>Констанце</w:t>
        </w:r>
      </w:hyperlink>
      <w:r w:rsidR="00011DD2" w:rsidRPr="00EE32EE">
        <w:rPr>
          <w:rFonts w:eastAsiaTheme="minorHAnsi"/>
          <w:highlight w:val="cyan"/>
          <w:shd w:val="clear" w:color="auto" w:fill="FFFFFF"/>
          <w:lang w:eastAsia="en-US"/>
        </w:rPr>
        <w:t> (c 1903 года) и </w:t>
      </w:r>
      <w:hyperlink r:id="rId130" w:tooltip="Фрайбург в Брайсгау" w:history="1">
        <w:r w:rsidR="00011DD2" w:rsidRPr="00EE32EE">
          <w:rPr>
            <w:rFonts w:eastAsiaTheme="minorHAnsi"/>
            <w:highlight w:val="cyan"/>
            <w:shd w:val="clear" w:color="auto" w:fill="FFFFFF"/>
            <w:lang w:eastAsia="en-US"/>
          </w:rPr>
          <w:t>Фрайбурге</w:t>
        </w:r>
      </w:hyperlink>
      <w:r w:rsidR="00011DD2" w:rsidRPr="00EE32EE">
        <w:rPr>
          <w:rFonts w:eastAsiaTheme="minorHAnsi"/>
          <w:highlight w:val="cyan"/>
          <w:shd w:val="clear" w:color="auto" w:fill="FFFFFF"/>
          <w:lang w:eastAsia="en-US"/>
        </w:rPr>
        <w:t> (с 1906 года). Осенью 1909 года Хайдеггер собирается принять постриг в иезуитском монастыре, но болезнь сердца меняет его путь.</w:t>
      </w:r>
    </w:p>
    <w:p w:rsidR="00011DD2" w:rsidRPr="00EE32EE" w:rsidRDefault="00FF5FA6" w:rsidP="00FF5FA6">
      <w:pPr>
        <w:pStyle w:val="a3"/>
        <w:shd w:val="clear" w:color="auto" w:fill="FFFFFF"/>
        <w:spacing w:before="0" w:beforeAutospacing="0" w:after="0" w:afterAutospacing="0"/>
        <w:jc w:val="both"/>
        <w:rPr>
          <w:rFonts w:eastAsiaTheme="minorHAnsi"/>
          <w:highlight w:val="cyan"/>
          <w:shd w:val="clear" w:color="auto" w:fill="FFFFFF"/>
          <w:lang w:eastAsia="en-US"/>
        </w:rPr>
      </w:pPr>
      <w:r w:rsidRPr="00EE32EE">
        <w:rPr>
          <w:rFonts w:eastAsiaTheme="minorHAnsi"/>
          <w:highlight w:val="cyan"/>
          <w:shd w:val="clear" w:color="auto" w:fill="FFFFFF"/>
          <w:lang w:eastAsia="en-US"/>
        </w:rPr>
        <w:t xml:space="preserve">  </w:t>
      </w:r>
      <w:r w:rsidRPr="00EE32EE">
        <w:rPr>
          <w:rFonts w:eastAsiaTheme="minorHAnsi"/>
          <w:highlight w:val="cyan"/>
          <w:shd w:val="clear" w:color="auto" w:fill="FFFFFF"/>
          <w:lang w:eastAsia="en-US"/>
        </w:rPr>
        <w:tab/>
      </w:r>
      <w:r w:rsidR="00011DD2" w:rsidRPr="00EE32EE">
        <w:rPr>
          <w:rFonts w:eastAsiaTheme="minorHAnsi"/>
          <w:highlight w:val="cyan"/>
          <w:shd w:val="clear" w:color="auto" w:fill="FFFFFF"/>
          <w:lang w:eastAsia="en-US"/>
        </w:rPr>
        <w:t>Мартин прошёл обучение в гимназиях в </w:t>
      </w:r>
      <w:hyperlink r:id="rId131" w:tooltip="Констанц" w:history="1">
        <w:r w:rsidR="00011DD2" w:rsidRPr="00EE32EE">
          <w:rPr>
            <w:rFonts w:eastAsiaTheme="minorHAnsi"/>
            <w:highlight w:val="cyan"/>
            <w:shd w:val="clear" w:color="auto" w:fill="FFFFFF"/>
            <w:lang w:eastAsia="en-US"/>
          </w:rPr>
          <w:t>Констанце</w:t>
        </w:r>
      </w:hyperlink>
      <w:r w:rsidR="00011DD2" w:rsidRPr="00EE32EE">
        <w:rPr>
          <w:rFonts w:eastAsiaTheme="minorHAnsi"/>
          <w:highlight w:val="cyan"/>
          <w:shd w:val="clear" w:color="auto" w:fill="FFFFFF"/>
          <w:lang w:eastAsia="en-US"/>
        </w:rPr>
        <w:t> (c 1903 года) и </w:t>
      </w:r>
      <w:hyperlink r:id="rId132" w:tooltip="Фрайбург в Брайсгау" w:history="1">
        <w:r w:rsidR="00011DD2" w:rsidRPr="00EE32EE">
          <w:rPr>
            <w:rFonts w:eastAsiaTheme="minorHAnsi"/>
            <w:highlight w:val="cyan"/>
            <w:shd w:val="clear" w:color="auto" w:fill="FFFFFF"/>
            <w:lang w:eastAsia="en-US"/>
          </w:rPr>
          <w:t>Фрайбурге</w:t>
        </w:r>
      </w:hyperlink>
      <w:r w:rsidR="00011DD2" w:rsidRPr="00EE32EE">
        <w:rPr>
          <w:rFonts w:eastAsiaTheme="minorHAnsi"/>
          <w:highlight w:val="cyan"/>
          <w:shd w:val="clear" w:color="auto" w:fill="FFFFFF"/>
          <w:lang w:eastAsia="en-US"/>
        </w:rPr>
        <w:t> (с 1906 года). Осенью 1909 года Хайдеггер собирается принять постриг в иезуитском монастыре, но болезнь сердца меняет его путь.</w:t>
      </w:r>
    </w:p>
    <w:p w:rsidR="00FF5FA6" w:rsidRPr="00EE32EE" w:rsidRDefault="00FF5FA6" w:rsidP="00FF5FA6">
      <w:pPr>
        <w:shd w:val="clear" w:color="auto" w:fill="FFFFFF"/>
        <w:spacing w:after="0" w:line="240" w:lineRule="auto"/>
        <w:rPr>
          <w:rFonts w:ascii="Times New Roman" w:eastAsia="Times New Roman" w:hAnsi="Times New Roman" w:cs="Times New Roman"/>
          <w:sz w:val="24"/>
          <w:szCs w:val="24"/>
          <w:highlight w:val="cyan"/>
          <w:lang w:eastAsia="ru-RU"/>
        </w:rPr>
      </w:pPr>
      <w:r w:rsidRPr="00EE32EE">
        <w:rPr>
          <w:rFonts w:ascii="Times New Roman" w:eastAsia="Times New Roman" w:hAnsi="Times New Roman" w:cs="Times New Roman"/>
          <w:sz w:val="24"/>
          <w:szCs w:val="24"/>
          <w:highlight w:val="cyan"/>
          <w:lang w:eastAsia="ru-RU"/>
        </w:rPr>
        <w:t>В 1909 году поступает на теологический факультет </w:t>
      </w:r>
      <w:hyperlink r:id="rId133" w:tooltip="Фрайбургский университет" w:history="1">
        <w:r w:rsidRPr="00EE32EE">
          <w:rPr>
            <w:rFonts w:ascii="Times New Roman" w:eastAsia="Times New Roman" w:hAnsi="Times New Roman" w:cs="Times New Roman"/>
            <w:sz w:val="24"/>
            <w:szCs w:val="24"/>
            <w:highlight w:val="cyan"/>
            <w:lang w:eastAsia="ru-RU"/>
          </w:rPr>
          <w:t>Фрайбургского университета</w:t>
        </w:r>
      </w:hyperlink>
      <w:r w:rsidRPr="00EE32EE">
        <w:rPr>
          <w:rFonts w:ascii="Times New Roman" w:eastAsia="Times New Roman" w:hAnsi="Times New Roman" w:cs="Times New Roman"/>
          <w:sz w:val="24"/>
          <w:szCs w:val="24"/>
          <w:highlight w:val="cyan"/>
          <w:lang w:eastAsia="ru-RU"/>
        </w:rPr>
        <w:t>. В 1911 году Мартин переходит на философский факультет и заканчивает его в 1915 году, защищает две диссертации — «Учение о суждении в психологизме» (1913 год) и «Учение </w:t>
      </w:r>
      <w:hyperlink r:id="rId134" w:tooltip="Дунс Скотт" w:history="1">
        <w:r w:rsidRPr="00EE32EE">
          <w:rPr>
            <w:rFonts w:ascii="Times New Roman" w:eastAsia="Times New Roman" w:hAnsi="Times New Roman" w:cs="Times New Roman"/>
            <w:sz w:val="24"/>
            <w:szCs w:val="24"/>
            <w:highlight w:val="cyan"/>
            <w:lang w:eastAsia="ru-RU"/>
          </w:rPr>
          <w:t>Дунса Скотта</w:t>
        </w:r>
      </w:hyperlink>
      <w:r w:rsidRPr="00EE32EE">
        <w:rPr>
          <w:rFonts w:ascii="Times New Roman" w:eastAsia="Times New Roman" w:hAnsi="Times New Roman" w:cs="Times New Roman"/>
          <w:sz w:val="24"/>
          <w:szCs w:val="24"/>
          <w:highlight w:val="cyan"/>
          <w:lang w:eastAsia="ru-RU"/>
        </w:rPr>
        <w:t> о категориях и значении» (1915 год). После начала </w:t>
      </w:r>
      <w:hyperlink r:id="rId135" w:tooltip="Первая мировая война" w:history="1">
        <w:r w:rsidRPr="00EE32EE">
          <w:rPr>
            <w:rFonts w:ascii="Times New Roman" w:eastAsia="Times New Roman" w:hAnsi="Times New Roman" w:cs="Times New Roman"/>
            <w:sz w:val="24"/>
            <w:szCs w:val="24"/>
            <w:highlight w:val="cyan"/>
            <w:lang w:eastAsia="ru-RU"/>
          </w:rPr>
          <w:t>Первой мировой войны</w:t>
        </w:r>
      </w:hyperlink>
      <w:r w:rsidRPr="00EE32EE">
        <w:rPr>
          <w:rFonts w:ascii="Times New Roman" w:eastAsia="Times New Roman" w:hAnsi="Times New Roman" w:cs="Times New Roman"/>
          <w:sz w:val="24"/>
          <w:szCs w:val="24"/>
          <w:highlight w:val="cyan"/>
          <w:lang w:eastAsia="ru-RU"/>
        </w:rPr>
        <w:t> 10 октября 1914 года Хайдеггер был призван в армию, но из-за проблем с сердцем и </w:t>
      </w:r>
      <w:hyperlink r:id="rId136" w:tooltip="Неврастения" w:history="1">
        <w:r w:rsidRPr="00EE32EE">
          <w:rPr>
            <w:rFonts w:ascii="Times New Roman" w:eastAsia="Times New Roman" w:hAnsi="Times New Roman" w:cs="Times New Roman"/>
            <w:sz w:val="24"/>
            <w:szCs w:val="24"/>
            <w:highlight w:val="cyan"/>
            <w:lang w:eastAsia="ru-RU"/>
          </w:rPr>
          <w:t>неврастении</w:t>
        </w:r>
      </w:hyperlink>
      <w:r w:rsidRPr="00EE32EE">
        <w:rPr>
          <w:rFonts w:ascii="Times New Roman" w:eastAsia="Times New Roman" w:hAnsi="Times New Roman" w:cs="Times New Roman"/>
          <w:sz w:val="24"/>
          <w:szCs w:val="24"/>
          <w:highlight w:val="cyan"/>
          <w:lang w:eastAsia="ru-RU"/>
        </w:rPr>
        <w:t> был признан ограниченно годным и в боевых действиях не участвовал, оставаясь некоторое время тыловым ополченцем-</w:t>
      </w:r>
      <w:hyperlink r:id="rId137" w:tooltip="Ландштурм" w:history="1">
        <w:r w:rsidRPr="00EE32EE">
          <w:rPr>
            <w:rFonts w:ascii="Times New Roman" w:eastAsia="Times New Roman" w:hAnsi="Times New Roman" w:cs="Times New Roman"/>
            <w:sz w:val="24"/>
            <w:szCs w:val="24"/>
            <w:highlight w:val="cyan"/>
            <w:lang w:eastAsia="ru-RU"/>
          </w:rPr>
          <w:t>ландштурмистом</w:t>
        </w:r>
      </w:hyperlink>
      <w:r w:rsidRPr="00EE32EE">
        <w:rPr>
          <w:rFonts w:ascii="Times New Roman" w:eastAsia="Times New Roman" w:hAnsi="Times New Roman" w:cs="Times New Roman"/>
          <w:sz w:val="24"/>
          <w:szCs w:val="24"/>
          <w:highlight w:val="cyan"/>
          <w:lang w:eastAsia="ru-RU"/>
        </w:rPr>
        <w:t>.</w:t>
      </w:r>
    </w:p>
    <w:p w:rsidR="00FF5FA6" w:rsidRPr="00EE32EE" w:rsidRDefault="00FF5FA6" w:rsidP="00FF5FA6">
      <w:pPr>
        <w:shd w:val="clear" w:color="auto" w:fill="FFFFFF"/>
        <w:spacing w:after="0" w:line="240" w:lineRule="auto"/>
        <w:rPr>
          <w:rFonts w:ascii="Times New Roman" w:eastAsia="Times New Roman" w:hAnsi="Times New Roman" w:cs="Times New Roman"/>
          <w:sz w:val="24"/>
          <w:szCs w:val="24"/>
          <w:highlight w:val="cyan"/>
          <w:lang w:eastAsia="ru-RU"/>
        </w:rPr>
      </w:pPr>
      <w:r w:rsidRPr="00EE32EE">
        <w:rPr>
          <w:rFonts w:ascii="Times New Roman" w:eastAsia="Times New Roman" w:hAnsi="Times New Roman" w:cs="Times New Roman"/>
          <w:sz w:val="24"/>
          <w:szCs w:val="24"/>
          <w:highlight w:val="cyan"/>
          <w:lang w:eastAsia="ru-RU"/>
        </w:rPr>
        <w:t>С 1915 года работает </w:t>
      </w:r>
      <w:hyperlink r:id="rId138" w:tooltip="Приват-доцент" w:history="1">
        <w:r w:rsidRPr="00EE32EE">
          <w:rPr>
            <w:rFonts w:ascii="Times New Roman" w:eastAsia="Times New Roman" w:hAnsi="Times New Roman" w:cs="Times New Roman"/>
            <w:sz w:val="24"/>
            <w:szCs w:val="24"/>
            <w:highlight w:val="cyan"/>
            <w:lang w:eastAsia="ru-RU"/>
          </w:rPr>
          <w:t>приват-доцентом</w:t>
        </w:r>
      </w:hyperlink>
      <w:r w:rsidRPr="00EE32EE">
        <w:rPr>
          <w:rFonts w:ascii="Times New Roman" w:eastAsia="Times New Roman" w:hAnsi="Times New Roman" w:cs="Times New Roman"/>
          <w:sz w:val="24"/>
          <w:szCs w:val="24"/>
          <w:highlight w:val="cyan"/>
          <w:lang w:eastAsia="ru-RU"/>
        </w:rPr>
        <w:t> на теологическом факультете </w:t>
      </w:r>
      <w:hyperlink r:id="rId139" w:tooltip="Фрайбургский университет" w:history="1">
        <w:r w:rsidRPr="00EE32EE">
          <w:rPr>
            <w:rFonts w:ascii="Times New Roman" w:eastAsia="Times New Roman" w:hAnsi="Times New Roman" w:cs="Times New Roman"/>
            <w:sz w:val="24"/>
            <w:szCs w:val="24"/>
            <w:highlight w:val="cyan"/>
            <w:lang w:eastAsia="ru-RU"/>
          </w:rPr>
          <w:t>Фрайбургского университета</w:t>
        </w:r>
      </w:hyperlink>
      <w:r w:rsidRPr="00EE32EE">
        <w:rPr>
          <w:rFonts w:ascii="Times New Roman" w:eastAsia="Times New Roman" w:hAnsi="Times New Roman" w:cs="Times New Roman"/>
          <w:sz w:val="24"/>
          <w:szCs w:val="24"/>
          <w:highlight w:val="cyan"/>
          <w:lang w:eastAsia="ru-RU"/>
        </w:rPr>
        <w:t xml:space="preserve">, где читает курс «Основные линии античной и схоластической философии». </w:t>
      </w:r>
      <w:r w:rsidRPr="00EE32EE">
        <w:rPr>
          <w:rFonts w:ascii="Times New Roman" w:eastAsia="Times New Roman" w:hAnsi="Times New Roman" w:cs="Times New Roman"/>
          <w:sz w:val="24"/>
          <w:szCs w:val="24"/>
          <w:highlight w:val="cyan"/>
          <w:lang w:eastAsia="ru-RU"/>
        </w:rPr>
        <w:lastRenderedPageBreak/>
        <w:t>Однако независимость позиции мыслителя противопоставила его католическим теологам и вызвала охлаждение интереса к христианской философии. Здесь же Хайдеггер испытал влияние феноменологии </w:t>
      </w:r>
      <w:hyperlink r:id="rId140" w:tooltip="Гуссерль" w:history="1">
        <w:r w:rsidRPr="00EE32EE">
          <w:rPr>
            <w:rFonts w:ascii="Times New Roman" w:eastAsia="Times New Roman" w:hAnsi="Times New Roman" w:cs="Times New Roman"/>
            <w:sz w:val="24"/>
            <w:szCs w:val="24"/>
            <w:highlight w:val="cyan"/>
            <w:lang w:eastAsia="ru-RU"/>
          </w:rPr>
          <w:t>Гуссерля</w:t>
        </w:r>
      </w:hyperlink>
      <w:r w:rsidRPr="00EE32EE">
        <w:rPr>
          <w:rFonts w:ascii="Times New Roman" w:eastAsia="Times New Roman" w:hAnsi="Times New Roman" w:cs="Times New Roman"/>
          <w:sz w:val="24"/>
          <w:szCs w:val="24"/>
          <w:highlight w:val="cyan"/>
          <w:lang w:eastAsia="ru-RU"/>
        </w:rPr>
        <w:t>.</w:t>
      </w:r>
    </w:p>
    <w:p w:rsidR="00FF5FA6" w:rsidRPr="00EE32EE" w:rsidRDefault="00FF5FA6" w:rsidP="00FF5FA6">
      <w:pPr>
        <w:shd w:val="clear" w:color="auto" w:fill="FFFFFF"/>
        <w:spacing w:after="0" w:line="240" w:lineRule="auto"/>
        <w:rPr>
          <w:rFonts w:ascii="Times New Roman" w:eastAsia="Times New Roman" w:hAnsi="Times New Roman" w:cs="Times New Roman"/>
          <w:sz w:val="24"/>
          <w:szCs w:val="24"/>
          <w:highlight w:val="cyan"/>
          <w:lang w:eastAsia="ru-RU"/>
        </w:rPr>
      </w:pPr>
      <w:r w:rsidRPr="00EE32EE">
        <w:rPr>
          <w:rFonts w:ascii="Times New Roman" w:eastAsia="Times New Roman" w:hAnsi="Times New Roman" w:cs="Times New Roman"/>
          <w:sz w:val="24"/>
          <w:szCs w:val="24"/>
          <w:highlight w:val="cyan"/>
          <w:lang w:eastAsia="ru-RU"/>
        </w:rPr>
        <w:t xml:space="preserve">  </w:t>
      </w:r>
      <w:r w:rsidRPr="00EE32EE">
        <w:rPr>
          <w:rFonts w:ascii="Times New Roman" w:eastAsia="Times New Roman" w:hAnsi="Times New Roman" w:cs="Times New Roman"/>
          <w:sz w:val="24"/>
          <w:szCs w:val="24"/>
          <w:highlight w:val="cyan"/>
          <w:lang w:eastAsia="ru-RU"/>
        </w:rPr>
        <w:tab/>
        <w:t>Хайдеггер хорошо знал </w:t>
      </w:r>
      <w:hyperlink r:id="rId141" w:tooltip="Древнегреческий язык" w:history="1">
        <w:r w:rsidRPr="00EE32EE">
          <w:rPr>
            <w:rFonts w:ascii="Times New Roman" w:eastAsia="Times New Roman" w:hAnsi="Times New Roman" w:cs="Times New Roman"/>
            <w:sz w:val="24"/>
            <w:szCs w:val="24"/>
            <w:highlight w:val="cyan"/>
            <w:lang w:eastAsia="ru-RU"/>
          </w:rPr>
          <w:t>древнегреческий язык</w:t>
        </w:r>
      </w:hyperlink>
      <w:r w:rsidRPr="00EE32EE">
        <w:rPr>
          <w:rFonts w:ascii="Times New Roman" w:eastAsia="Times New Roman" w:hAnsi="Times New Roman" w:cs="Times New Roman"/>
          <w:sz w:val="24"/>
          <w:szCs w:val="24"/>
          <w:highlight w:val="cyan"/>
          <w:lang w:eastAsia="ru-RU"/>
        </w:rPr>
        <w:t>, читал </w:t>
      </w:r>
      <w:hyperlink r:id="rId142" w:tooltip="Платон" w:history="1">
        <w:r w:rsidRPr="00EE32EE">
          <w:rPr>
            <w:rFonts w:ascii="Times New Roman" w:eastAsia="Times New Roman" w:hAnsi="Times New Roman" w:cs="Times New Roman"/>
            <w:sz w:val="24"/>
            <w:szCs w:val="24"/>
            <w:highlight w:val="cyan"/>
            <w:lang w:eastAsia="ru-RU"/>
          </w:rPr>
          <w:t>Платона</w:t>
        </w:r>
      </w:hyperlink>
      <w:r w:rsidRPr="00EE32EE">
        <w:rPr>
          <w:rFonts w:ascii="Times New Roman" w:eastAsia="Times New Roman" w:hAnsi="Times New Roman" w:cs="Times New Roman"/>
          <w:sz w:val="24"/>
          <w:szCs w:val="24"/>
          <w:highlight w:val="cyan"/>
          <w:lang w:eastAsia="ru-RU"/>
        </w:rPr>
        <w:t>, </w:t>
      </w:r>
      <w:hyperlink r:id="rId143" w:tooltip="Стоики" w:history="1">
        <w:r w:rsidRPr="00EE32EE">
          <w:rPr>
            <w:rFonts w:ascii="Times New Roman" w:eastAsia="Times New Roman" w:hAnsi="Times New Roman" w:cs="Times New Roman"/>
            <w:sz w:val="24"/>
            <w:szCs w:val="24"/>
            <w:highlight w:val="cyan"/>
            <w:lang w:eastAsia="ru-RU"/>
          </w:rPr>
          <w:t>стоиков</w:t>
        </w:r>
      </w:hyperlink>
      <w:r w:rsidRPr="00EE32EE">
        <w:rPr>
          <w:rFonts w:ascii="Times New Roman" w:eastAsia="Times New Roman" w:hAnsi="Times New Roman" w:cs="Times New Roman"/>
          <w:sz w:val="24"/>
          <w:szCs w:val="24"/>
          <w:highlight w:val="cyan"/>
          <w:lang w:eastAsia="ru-RU"/>
        </w:rPr>
        <w:t> и др. в оригинале. Освобождение от влияния католической теологии способствовало переезду Мартина Хайдеггера в </w:t>
      </w:r>
      <w:hyperlink r:id="rId144" w:tooltip="Марбургский университет" w:history="1">
        <w:r w:rsidRPr="00EE32EE">
          <w:rPr>
            <w:rFonts w:ascii="Times New Roman" w:eastAsia="Times New Roman" w:hAnsi="Times New Roman" w:cs="Times New Roman"/>
            <w:sz w:val="24"/>
            <w:szCs w:val="24"/>
            <w:highlight w:val="cyan"/>
            <w:lang w:eastAsia="ru-RU"/>
          </w:rPr>
          <w:t>Марбургский университет</w:t>
        </w:r>
      </w:hyperlink>
      <w:r w:rsidRPr="00EE32EE">
        <w:rPr>
          <w:rFonts w:ascii="Times New Roman" w:eastAsia="Times New Roman" w:hAnsi="Times New Roman" w:cs="Times New Roman"/>
          <w:sz w:val="24"/>
          <w:szCs w:val="24"/>
          <w:highlight w:val="cyan"/>
          <w:lang w:eastAsia="ru-RU"/>
        </w:rPr>
        <w:t> (1922 год). За годы работы в </w:t>
      </w:r>
      <w:hyperlink r:id="rId145" w:tooltip="Марбург" w:history="1">
        <w:r w:rsidRPr="00EE32EE">
          <w:rPr>
            <w:rFonts w:ascii="Times New Roman" w:eastAsia="Times New Roman" w:hAnsi="Times New Roman" w:cs="Times New Roman"/>
            <w:sz w:val="24"/>
            <w:szCs w:val="24"/>
            <w:highlight w:val="cyan"/>
            <w:lang w:eastAsia="ru-RU"/>
          </w:rPr>
          <w:t>Марбурге</w:t>
        </w:r>
      </w:hyperlink>
      <w:r w:rsidRPr="00EE32EE">
        <w:rPr>
          <w:rFonts w:ascii="Times New Roman" w:eastAsia="Times New Roman" w:hAnsi="Times New Roman" w:cs="Times New Roman"/>
          <w:sz w:val="24"/>
          <w:szCs w:val="24"/>
          <w:highlight w:val="cyan"/>
          <w:lang w:eastAsia="ru-RU"/>
        </w:rPr>
        <w:t> (1923—1928), Хайдеггер получает широкую известность, в частности после выхода в 1927 году </w:t>
      </w:r>
      <w:hyperlink r:id="rId146" w:history="1">
        <w:r w:rsidRPr="00EE32EE">
          <w:rPr>
            <w:rFonts w:ascii="Times New Roman" w:eastAsia="Times New Roman" w:hAnsi="Times New Roman" w:cs="Times New Roman"/>
            <w:b/>
            <w:sz w:val="24"/>
            <w:szCs w:val="24"/>
            <w:highlight w:val="cyan"/>
            <w:lang w:eastAsia="ru-RU"/>
          </w:rPr>
          <w:t>трактата</w:t>
        </w:r>
      </w:hyperlink>
      <w:r w:rsidRPr="00EE32EE">
        <w:rPr>
          <w:rFonts w:ascii="Times New Roman" w:eastAsia="Times New Roman" w:hAnsi="Times New Roman" w:cs="Times New Roman"/>
          <w:b/>
          <w:sz w:val="24"/>
          <w:szCs w:val="24"/>
          <w:highlight w:val="cyan"/>
          <w:lang w:eastAsia="ru-RU"/>
        </w:rPr>
        <w:t> «</w:t>
      </w:r>
      <w:hyperlink r:id="rId147" w:tooltip="Бытие и время" w:history="1">
        <w:r w:rsidRPr="00EE32EE">
          <w:rPr>
            <w:rFonts w:ascii="Times New Roman" w:eastAsia="Times New Roman" w:hAnsi="Times New Roman" w:cs="Times New Roman"/>
            <w:b/>
            <w:sz w:val="24"/>
            <w:szCs w:val="24"/>
            <w:highlight w:val="cyan"/>
            <w:lang w:eastAsia="ru-RU"/>
          </w:rPr>
          <w:t>Бытие и время</w:t>
        </w:r>
      </w:hyperlink>
      <w:r w:rsidRPr="00EE32EE">
        <w:rPr>
          <w:rFonts w:ascii="Times New Roman" w:eastAsia="Times New Roman" w:hAnsi="Times New Roman" w:cs="Times New Roman"/>
          <w:b/>
          <w:sz w:val="24"/>
          <w:szCs w:val="24"/>
          <w:highlight w:val="cyan"/>
          <w:lang w:eastAsia="ru-RU"/>
        </w:rPr>
        <w:t>»</w:t>
      </w:r>
      <w:r w:rsidRPr="00EE32EE">
        <w:rPr>
          <w:rFonts w:ascii="Times New Roman" w:eastAsia="Times New Roman" w:hAnsi="Times New Roman" w:cs="Times New Roman"/>
          <w:sz w:val="24"/>
          <w:szCs w:val="24"/>
          <w:highlight w:val="cyan"/>
          <w:lang w:eastAsia="ru-RU"/>
        </w:rPr>
        <w:t>. Эта книга обычно называется одним из самых значительных текстов в каноне современной континентальной философии. Она вознесла Хайдеггера на вершину международной интеллектуальной славы и послужила философским импульсом для ряда последующих программ и идей в современной европейской традиции, включая экзистенциализм Сартра, философскую герменевтику Гадамера и понятие «деконструкции» Деррида.</w:t>
      </w:r>
    </w:p>
    <w:p w:rsidR="00FF5FA6" w:rsidRPr="00EE32EE" w:rsidRDefault="00FF5FA6" w:rsidP="00FF5FA6">
      <w:pPr>
        <w:shd w:val="clear" w:color="auto" w:fill="FFFFFF"/>
        <w:spacing w:after="0" w:line="240" w:lineRule="auto"/>
        <w:rPr>
          <w:rFonts w:ascii="Times New Roman" w:eastAsia="Times New Roman" w:hAnsi="Times New Roman" w:cs="Times New Roman"/>
          <w:sz w:val="24"/>
          <w:szCs w:val="24"/>
          <w:highlight w:val="cyan"/>
          <w:lang w:eastAsia="ru-RU"/>
        </w:rPr>
      </w:pPr>
      <w:r w:rsidRPr="00EE32EE">
        <w:rPr>
          <w:rFonts w:ascii="Times New Roman" w:eastAsia="Times New Roman" w:hAnsi="Times New Roman" w:cs="Times New Roman"/>
          <w:sz w:val="24"/>
          <w:szCs w:val="24"/>
          <w:highlight w:val="cyan"/>
          <w:lang w:eastAsia="ru-RU"/>
        </w:rPr>
        <w:t xml:space="preserve">  </w:t>
      </w:r>
      <w:r w:rsidRPr="00EE32EE">
        <w:rPr>
          <w:rFonts w:ascii="Times New Roman" w:eastAsia="Times New Roman" w:hAnsi="Times New Roman" w:cs="Times New Roman"/>
          <w:sz w:val="24"/>
          <w:szCs w:val="24"/>
          <w:highlight w:val="cyan"/>
          <w:lang w:eastAsia="ru-RU"/>
        </w:rPr>
        <w:tab/>
        <w:t>В 1928 году возвращается во Фрайбург и занимает кафедру ушедшего в отставку Гуссерля. В марте 1929 года участвовал в </w:t>
      </w:r>
      <w:hyperlink r:id="rId148" w:tooltip="Дебаты Кассирера и Хайдеггера" w:history="1">
        <w:r w:rsidRPr="00EE32EE">
          <w:rPr>
            <w:rFonts w:ascii="Times New Roman" w:eastAsia="Times New Roman" w:hAnsi="Times New Roman" w:cs="Times New Roman"/>
            <w:sz w:val="24"/>
            <w:szCs w:val="24"/>
            <w:highlight w:val="cyan"/>
            <w:lang w:eastAsia="ru-RU"/>
          </w:rPr>
          <w:t>дебатах</w:t>
        </w:r>
      </w:hyperlink>
      <w:r w:rsidRPr="00EE32EE">
        <w:rPr>
          <w:rFonts w:ascii="Times New Roman" w:eastAsia="Times New Roman" w:hAnsi="Times New Roman" w:cs="Times New Roman"/>
          <w:sz w:val="24"/>
          <w:szCs w:val="24"/>
          <w:highlight w:val="cyan"/>
          <w:lang w:eastAsia="ru-RU"/>
        </w:rPr>
        <w:t> с </w:t>
      </w:r>
      <w:hyperlink r:id="rId149" w:tooltip="Кассирер, Эрнст" w:history="1">
        <w:r w:rsidRPr="00EE32EE">
          <w:rPr>
            <w:rFonts w:ascii="Times New Roman" w:eastAsia="Times New Roman" w:hAnsi="Times New Roman" w:cs="Times New Roman"/>
            <w:sz w:val="24"/>
            <w:szCs w:val="24"/>
            <w:highlight w:val="cyan"/>
            <w:lang w:eastAsia="ru-RU"/>
          </w:rPr>
          <w:t>Эрнстом Кассирером</w:t>
        </w:r>
      </w:hyperlink>
      <w:r w:rsidRPr="00EE32EE">
        <w:rPr>
          <w:rFonts w:ascii="Times New Roman" w:eastAsia="Times New Roman" w:hAnsi="Times New Roman" w:cs="Times New Roman"/>
          <w:sz w:val="24"/>
          <w:szCs w:val="24"/>
          <w:highlight w:val="cyan"/>
          <w:lang w:eastAsia="ru-RU"/>
        </w:rPr>
        <w:t> в </w:t>
      </w:r>
      <w:hyperlink r:id="rId150" w:tooltip="Давос" w:history="1">
        <w:r w:rsidRPr="00EE32EE">
          <w:rPr>
            <w:rFonts w:ascii="Times New Roman" w:eastAsia="Times New Roman" w:hAnsi="Times New Roman" w:cs="Times New Roman"/>
            <w:sz w:val="24"/>
            <w:szCs w:val="24"/>
            <w:highlight w:val="cyan"/>
            <w:lang w:eastAsia="ru-RU"/>
          </w:rPr>
          <w:t>Давосе</w:t>
        </w:r>
      </w:hyperlink>
      <w:r w:rsidRPr="00EE32EE">
        <w:rPr>
          <w:rFonts w:ascii="Times New Roman" w:eastAsia="Times New Roman" w:hAnsi="Times New Roman" w:cs="Times New Roman"/>
          <w:sz w:val="24"/>
          <w:szCs w:val="24"/>
          <w:highlight w:val="cyan"/>
          <w:lang w:eastAsia="ru-RU"/>
        </w:rPr>
        <w:t>. К этому периоду относятся также такие труды, как «Кант и проблема метафизики» (1929), «О сущности основания» (1929), «Что такое метафизика» (1930).</w:t>
      </w:r>
    </w:p>
    <w:p w:rsidR="007D083C" w:rsidRPr="00EE32EE" w:rsidRDefault="007D083C" w:rsidP="007D083C">
      <w:pPr>
        <w:shd w:val="clear" w:color="auto" w:fill="FFFFFF"/>
        <w:spacing w:before="120" w:after="120" w:line="240" w:lineRule="auto"/>
        <w:rPr>
          <w:rFonts w:ascii="Times New Roman" w:eastAsia="Times New Roman" w:hAnsi="Times New Roman" w:cs="Times New Roman"/>
          <w:sz w:val="24"/>
          <w:szCs w:val="24"/>
          <w:highlight w:val="cyan"/>
          <w:lang w:eastAsia="ru-RU"/>
        </w:rPr>
      </w:pPr>
      <w:r w:rsidRPr="00EE32EE">
        <w:rPr>
          <w:rFonts w:ascii="Times New Roman" w:eastAsia="Times New Roman" w:hAnsi="Times New Roman" w:cs="Times New Roman"/>
          <w:sz w:val="24"/>
          <w:szCs w:val="24"/>
          <w:highlight w:val="cyan"/>
          <w:lang w:eastAsia="ru-RU"/>
        </w:rPr>
        <w:t xml:space="preserve"> </w:t>
      </w:r>
      <w:r w:rsidRPr="00EE32EE">
        <w:rPr>
          <w:rFonts w:ascii="Times New Roman" w:eastAsia="Times New Roman" w:hAnsi="Times New Roman" w:cs="Times New Roman"/>
          <w:sz w:val="24"/>
          <w:szCs w:val="24"/>
          <w:highlight w:val="cyan"/>
          <w:lang w:eastAsia="ru-RU"/>
        </w:rPr>
        <w:tab/>
      </w:r>
      <w:r w:rsidRPr="00EE32EE">
        <w:rPr>
          <w:rFonts w:ascii="Times New Roman" w:eastAsia="Times New Roman" w:hAnsi="Times New Roman" w:cs="Times New Roman"/>
          <w:b/>
          <w:sz w:val="24"/>
          <w:szCs w:val="24"/>
          <w:highlight w:val="cyan"/>
          <w:lang w:eastAsia="ru-RU"/>
        </w:rPr>
        <w:t>21 апреля 1933 года</w:t>
      </w:r>
      <w:r w:rsidRPr="00EE32EE">
        <w:rPr>
          <w:rFonts w:ascii="Times New Roman" w:eastAsia="Times New Roman" w:hAnsi="Times New Roman" w:cs="Times New Roman"/>
          <w:sz w:val="24"/>
          <w:szCs w:val="24"/>
          <w:highlight w:val="cyan"/>
          <w:lang w:eastAsia="ru-RU"/>
        </w:rPr>
        <w:t>, после прихода нацистов к власти, Хайдеггер на год становится </w:t>
      </w:r>
      <w:hyperlink r:id="rId151" w:tooltip="Ректор" w:history="1">
        <w:r w:rsidRPr="00EE32EE">
          <w:rPr>
            <w:rFonts w:ascii="Times New Roman" w:eastAsia="Times New Roman" w:hAnsi="Times New Roman" w:cs="Times New Roman"/>
            <w:b/>
            <w:sz w:val="24"/>
            <w:szCs w:val="24"/>
            <w:highlight w:val="cyan"/>
            <w:lang w:eastAsia="ru-RU"/>
          </w:rPr>
          <w:t>ректором</w:t>
        </w:r>
      </w:hyperlink>
      <w:r w:rsidRPr="00EE32EE">
        <w:rPr>
          <w:rFonts w:ascii="Times New Roman" w:eastAsia="Times New Roman" w:hAnsi="Times New Roman" w:cs="Times New Roman"/>
          <w:b/>
          <w:sz w:val="24"/>
          <w:szCs w:val="24"/>
          <w:highlight w:val="cyan"/>
          <w:lang w:eastAsia="ru-RU"/>
        </w:rPr>
        <w:t> Фрайбургского университета</w:t>
      </w:r>
      <w:r w:rsidRPr="00EE32EE">
        <w:rPr>
          <w:rFonts w:ascii="Times New Roman" w:eastAsia="Times New Roman" w:hAnsi="Times New Roman" w:cs="Times New Roman"/>
          <w:sz w:val="24"/>
          <w:szCs w:val="24"/>
          <w:highlight w:val="cyan"/>
          <w:lang w:eastAsia="ru-RU"/>
        </w:rPr>
        <w:t xml:space="preserve">, а 1 мая того же года вступает </w:t>
      </w:r>
      <w:r w:rsidRPr="00EE32EE">
        <w:rPr>
          <w:rFonts w:ascii="Times New Roman" w:eastAsia="Times New Roman" w:hAnsi="Times New Roman" w:cs="Times New Roman"/>
          <w:b/>
          <w:sz w:val="24"/>
          <w:szCs w:val="24"/>
          <w:highlight w:val="cyan"/>
          <w:lang w:eastAsia="ru-RU"/>
        </w:rPr>
        <w:t>в </w:t>
      </w:r>
      <w:hyperlink r:id="rId152" w:tooltip="НСДАП" w:history="1">
        <w:r w:rsidRPr="00EE32EE">
          <w:rPr>
            <w:rFonts w:ascii="Times New Roman" w:eastAsia="Times New Roman" w:hAnsi="Times New Roman" w:cs="Times New Roman"/>
            <w:b/>
            <w:sz w:val="24"/>
            <w:szCs w:val="24"/>
            <w:highlight w:val="cyan"/>
            <w:lang w:eastAsia="ru-RU"/>
          </w:rPr>
          <w:t>НСДАП</w:t>
        </w:r>
      </w:hyperlink>
      <w:r w:rsidRPr="00EE32EE">
        <w:rPr>
          <w:rFonts w:ascii="Times New Roman" w:eastAsia="Times New Roman" w:hAnsi="Times New Roman" w:cs="Times New Roman"/>
          <w:sz w:val="24"/>
          <w:szCs w:val="24"/>
          <w:highlight w:val="cyan"/>
          <w:lang w:eastAsia="ru-RU"/>
        </w:rPr>
        <w:t>, принимает участие в политической деятельности. Он произносит речи, направленные на интеграцию университета в нацистское государство, и активно пользуется нацистской риторикой. Хайдеггер оставался членом НСДАП до самого окончания </w:t>
      </w:r>
      <w:hyperlink r:id="rId153" w:tooltip="Вторая мировая война" w:history="1">
        <w:r w:rsidRPr="00EE32EE">
          <w:rPr>
            <w:rFonts w:ascii="Times New Roman" w:eastAsia="Times New Roman" w:hAnsi="Times New Roman" w:cs="Times New Roman"/>
            <w:sz w:val="24"/>
            <w:szCs w:val="24"/>
            <w:highlight w:val="cyan"/>
            <w:lang w:eastAsia="ru-RU"/>
          </w:rPr>
          <w:t>Второй мировой войны</w:t>
        </w:r>
      </w:hyperlink>
      <w:hyperlink r:id="rId154" w:anchor="cite_note-ssvobodanew-13" w:history="1"/>
      <w:r w:rsidRPr="00EE32EE">
        <w:rPr>
          <w:rFonts w:ascii="Times New Roman" w:eastAsia="Times New Roman" w:hAnsi="Times New Roman" w:cs="Times New Roman"/>
          <w:sz w:val="24"/>
          <w:szCs w:val="24"/>
          <w:highlight w:val="cyan"/>
          <w:lang w:eastAsia="ru-RU"/>
        </w:rPr>
        <w:t>.</w:t>
      </w:r>
    </w:p>
    <w:p w:rsidR="007D083C" w:rsidRPr="00EE32EE" w:rsidRDefault="007D083C" w:rsidP="007D083C">
      <w:pPr>
        <w:shd w:val="clear" w:color="auto" w:fill="FFFFFF"/>
        <w:spacing w:before="120" w:after="120" w:line="240" w:lineRule="auto"/>
        <w:rPr>
          <w:rFonts w:ascii="Times New Roman" w:eastAsia="Times New Roman" w:hAnsi="Times New Roman" w:cs="Times New Roman"/>
          <w:sz w:val="24"/>
          <w:szCs w:val="24"/>
          <w:highlight w:val="cyan"/>
          <w:lang w:eastAsia="ru-RU"/>
        </w:rPr>
      </w:pPr>
      <w:r w:rsidRPr="00EE32EE">
        <w:rPr>
          <w:rFonts w:ascii="Times New Roman" w:eastAsia="Times New Roman" w:hAnsi="Times New Roman" w:cs="Times New Roman"/>
          <w:sz w:val="24"/>
          <w:szCs w:val="24"/>
          <w:highlight w:val="cyan"/>
          <w:lang w:eastAsia="ru-RU"/>
        </w:rPr>
        <w:t xml:space="preserve">Во время своего ректорства </w:t>
      </w:r>
      <w:r w:rsidRPr="00EE32EE">
        <w:rPr>
          <w:rFonts w:ascii="Times New Roman" w:eastAsia="Times New Roman" w:hAnsi="Times New Roman" w:cs="Times New Roman"/>
          <w:b/>
          <w:sz w:val="24"/>
          <w:szCs w:val="24"/>
          <w:highlight w:val="cyan"/>
          <w:lang w:eastAsia="ru-RU"/>
        </w:rPr>
        <w:t>Хайдеггер участвовал в </w:t>
      </w:r>
      <w:hyperlink r:id="rId155" w:tooltip="Нацистская пропаганда" w:history="1">
        <w:r w:rsidRPr="00EE32EE">
          <w:rPr>
            <w:rFonts w:ascii="Times New Roman" w:eastAsia="Times New Roman" w:hAnsi="Times New Roman" w:cs="Times New Roman"/>
            <w:b/>
            <w:sz w:val="24"/>
            <w:szCs w:val="24"/>
            <w:highlight w:val="cyan"/>
            <w:lang w:eastAsia="ru-RU"/>
          </w:rPr>
          <w:t>нацистской пропаганде</w:t>
        </w:r>
      </w:hyperlink>
      <w:r w:rsidRPr="00EE32EE">
        <w:rPr>
          <w:rFonts w:ascii="Times New Roman" w:eastAsia="Times New Roman" w:hAnsi="Times New Roman" w:cs="Times New Roman"/>
          <w:b/>
          <w:sz w:val="24"/>
          <w:szCs w:val="24"/>
          <w:highlight w:val="cyan"/>
          <w:lang w:eastAsia="ru-RU"/>
        </w:rPr>
        <w:t> и политике «движения»</w:t>
      </w:r>
      <w:r w:rsidRPr="00EE32EE">
        <w:rPr>
          <w:rFonts w:ascii="Times New Roman" w:eastAsia="Times New Roman" w:hAnsi="Times New Roman" w:cs="Times New Roman"/>
          <w:sz w:val="24"/>
          <w:szCs w:val="24"/>
          <w:highlight w:val="cyan"/>
          <w:lang w:eastAsia="ru-RU"/>
        </w:rPr>
        <w:t>, направленной на приведение этой линии, и произнёс речь о сожжении книг, которое, по его словам, он запретил проводить во Фрайбурге. Во время ректорства Хайдеггера из Фрайбургского университета были уволены учёные евреи — химик </w:t>
      </w:r>
      <w:hyperlink r:id="rId156" w:tooltip="Хевеши, Дьёрдь де" w:history="1">
        <w:r w:rsidRPr="00EE32EE">
          <w:rPr>
            <w:rFonts w:ascii="Times New Roman" w:eastAsia="Times New Roman" w:hAnsi="Times New Roman" w:cs="Times New Roman"/>
            <w:sz w:val="24"/>
            <w:szCs w:val="24"/>
            <w:highlight w:val="cyan"/>
            <w:lang w:eastAsia="ru-RU"/>
          </w:rPr>
          <w:t>Дьёрдь де Хевеши</w:t>
        </w:r>
      </w:hyperlink>
      <w:r w:rsidRPr="00EE32EE">
        <w:rPr>
          <w:rFonts w:ascii="Times New Roman" w:eastAsia="Times New Roman" w:hAnsi="Times New Roman" w:cs="Times New Roman"/>
          <w:sz w:val="24"/>
          <w:szCs w:val="24"/>
          <w:highlight w:val="cyan"/>
          <w:lang w:eastAsia="ru-RU"/>
        </w:rPr>
        <w:t>, классический филолог </w:t>
      </w:r>
      <w:hyperlink r:id="rId157" w:tooltip="Френкель, Эдуард (страница отсутствует)" w:history="1">
        <w:r w:rsidRPr="00EE32EE">
          <w:rPr>
            <w:rFonts w:ascii="Times New Roman" w:eastAsia="Times New Roman" w:hAnsi="Times New Roman" w:cs="Times New Roman"/>
            <w:sz w:val="24"/>
            <w:szCs w:val="24"/>
            <w:highlight w:val="cyan"/>
            <w:lang w:eastAsia="ru-RU"/>
          </w:rPr>
          <w:t>Эдуард Френкель</w:t>
        </w:r>
      </w:hyperlink>
      <w:r w:rsidRPr="00EE32EE">
        <w:rPr>
          <w:rFonts w:ascii="Times New Roman" w:eastAsia="Times New Roman" w:hAnsi="Times New Roman" w:cs="Times New Roman"/>
          <w:sz w:val="24"/>
          <w:szCs w:val="24"/>
          <w:highlight w:val="cyan"/>
          <w:lang w:eastAsia="ru-RU"/>
        </w:rPr>
        <w:t>, Йонас Кон, Вольфганг Михаэль и даже помощник Хайдеггера Вернер Готфрид Брок</w:t>
      </w:r>
      <w:hyperlink r:id="rId158" w:anchor="cite_note-14" w:history="1"/>
      <w:r w:rsidRPr="00EE32EE">
        <w:rPr>
          <w:rFonts w:ascii="Times New Roman" w:eastAsia="Times New Roman" w:hAnsi="Times New Roman" w:cs="Times New Roman"/>
          <w:sz w:val="24"/>
          <w:szCs w:val="24"/>
          <w:highlight w:val="cyan"/>
          <w:lang w:eastAsia="ru-RU"/>
        </w:rPr>
        <w:t xml:space="preserve">. Особо отмечается, что в </w:t>
      </w:r>
      <w:r w:rsidRPr="00EE32EE">
        <w:rPr>
          <w:rFonts w:ascii="Times New Roman" w:eastAsia="Times New Roman" w:hAnsi="Times New Roman" w:cs="Times New Roman"/>
          <w:b/>
          <w:sz w:val="24"/>
          <w:szCs w:val="24"/>
          <w:highlight w:val="cyan"/>
          <w:lang w:eastAsia="ru-RU"/>
        </w:rPr>
        <w:t>1938 году Хайдеггер не пришёл на похороны своего учителя-еврея </w:t>
      </w:r>
      <w:hyperlink r:id="rId159" w:tooltip="Гуссерль" w:history="1">
        <w:r w:rsidRPr="00EE32EE">
          <w:rPr>
            <w:rFonts w:ascii="Times New Roman" w:eastAsia="Times New Roman" w:hAnsi="Times New Roman" w:cs="Times New Roman"/>
            <w:b/>
            <w:sz w:val="24"/>
            <w:szCs w:val="24"/>
            <w:highlight w:val="cyan"/>
            <w:lang w:eastAsia="ru-RU"/>
          </w:rPr>
          <w:t>Гуссерля</w:t>
        </w:r>
      </w:hyperlink>
      <w:r w:rsidRPr="00EE32EE">
        <w:rPr>
          <w:rFonts w:ascii="Times New Roman" w:eastAsia="Times New Roman" w:hAnsi="Times New Roman" w:cs="Times New Roman"/>
          <w:sz w:val="24"/>
          <w:szCs w:val="24"/>
          <w:highlight w:val="cyan"/>
          <w:lang w:eastAsia="ru-RU"/>
        </w:rPr>
        <w:t>.</w:t>
      </w:r>
    </w:p>
    <w:p w:rsidR="007D083C" w:rsidRPr="00EE32EE" w:rsidRDefault="007D083C" w:rsidP="007D083C">
      <w:pPr>
        <w:shd w:val="clear" w:color="auto" w:fill="FFFFFF"/>
        <w:spacing w:before="120" w:after="120" w:line="240" w:lineRule="auto"/>
        <w:rPr>
          <w:rFonts w:ascii="Times New Roman" w:eastAsia="Times New Roman" w:hAnsi="Times New Roman" w:cs="Times New Roman"/>
          <w:sz w:val="24"/>
          <w:szCs w:val="24"/>
          <w:highlight w:val="cyan"/>
          <w:lang w:eastAsia="ru-RU"/>
        </w:rPr>
      </w:pPr>
      <w:r w:rsidRPr="00EE32EE">
        <w:rPr>
          <w:rFonts w:ascii="Times New Roman" w:eastAsia="Times New Roman" w:hAnsi="Times New Roman" w:cs="Times New Roman"/>
          <w:sz w:val="24"/>
          <w:szCs w:val="24"/>
          <w:highlight w:val="cyan"/>
          <w:lang w:eastAsia="ru-RU"/>
        </w:rPr>
        <w:t xml:space="preserve">С 1936 по 1940 года Хайдеггер прочитал </w:t>
      </w:r>
      <w:r w:rsidRPr="00EE32EE">
        <w:rPr>
          <w:rFonts w:ascii="Times New Roman" w:eastAsia="Times New Roman" w:hAnsi="Times New Roman" w:cs="Times New Roman"/>
          <w:b/>
          <w:sz w:val="24"/>
          <w:szCs w:val="24"/>
          <w:highlight w:val="cyan"/>
          <w:lang w:eastAsia="ru-RU"/>
        </w:rPr>
        <w:t>серию лекций о </w:t>
      </w:r>
      <w:hyperlink r:id="rId160" w:tooltip="Ницше, Фридрих" w:history="1">
        <w:r w:rsidRPr="00EE32EE">
          <w:rPr>
            <w:rFonts w:ascii="Times New Roman" w:eastAsia="Times New Roman" w:hAnsi="Times New Roman" w:cs="Times New Roman"/>
            <w:b/>
            <w:sz w:val="24"/>
            <w:szCs w:val="24"/>
            <w:highlight w:val="cyan"/>
            <w:lang w:eastAsia="ru-RU"/>
          </w:rPr>
          <w:t>Ницше</w:t>
        </w:r>
      </w:hyperlink>
      <w:r w:rsidRPr="00EE32EE">
        <w:rPr>
          <w:rFonts w:ascii="Times New Roman" w:eastAsia="Times New Roman" w:hAnsi="Times New Roman" w:cs="Times New Roman"/>
          <w:sz w:val="24"/>
          <w:szCs w:val="24"/>
          <w:highlight w:val="cyan"/>
          <w:lang w:eastAsia="ru-RU"/>
        </w:rPr>
        <w:t> во Фрайбурге, представивших большую часть исходного материала, включённого в его более устоявшиеся работы и мнения того времени. Об этой серии Хайдеггер сказал в своём интервью </w:t>
      </w:r>
      <w:r w:rsidRPr="00EE32EE">
        <w:rPr>
          <w:rFonts w:ascii="Times New Roman" w:eastAsia="Times New Roman" w:hAnsi="Times New Roman" w:cs="Times New Roman"/>
          <w:i/>
          <w:iCs/>
          <w:sz w:val="24"/>
          <w:szCs w:val="24"/>
          <w:highlight w:val="cyan"/>
          <w:lang w:eastAsia="ru-RU"/>
        </w:rPr>
        <w:t>Der Spiegel</w:t>
      </w:r>
      <w:r w:rsidRPr="00EE32EE">
        <w:rPr>
          <w:rFonts w:ascii="Times New Roman" w:eastAsia="Times New Roman" w:hAnsi="Times New Roman" w:cs="Times New Roman"/>
          <w:sz w:val="24"/>
          <w:szCs w:val="24"/>
          <w:highlight w:val="cyan"/>
          <w:lang w:eastAsia="ru-RU"/>
        </w:rPr>
        <w:t> в 1966 году: «</w:t>
      </w:r>
      <w:r w:rsidRPr="00EE32EE">
        <w:rPr>
          <w:rFonts w:ascii="Times New Roman" w:eastAsia="Times New Roman" w:hAnsi="Times New Roman" w:cs="Times New Roman"/>
          <w:i/>
          <w:iCs/>
          <w:sz w:val="24"/>
          <w:szCs w:val="24"/>
          <w:highlight w:val="cyan"/>
          <w:lang w:eastAsia="ru-RU"/>
        </w:rPr>
        <w:t>Каждый, кто имел уши, чтобы услышать, мог услышать в этих лекциях… противостояние с </w:t>
      </w:r>
      <w:hyperlink r:id="rId161" w:tooltip="Национал-социализм" w:history="1">
        <w:r w:rsidRPr="00EE32EE">
          <w:rPr>
            <w:rFonts w:ascii="Times New Roman" w:eastAsia="Times New Roman" w:hAnsi="Times New Roman" w:cs="Times New Roman"/>
            <w:i/>
            <w:iCs/>
            <w:sz w:val="24"/>
            <w:szCs w:val="24"/>
            <w:highlight w:val="cyan"/>
            <w:lang w:eastAsia="ru-RU"/>
          </w:rPr>
          <w:t>национал-социализмом</w:t>
        </w:r>
      </w:hyperlink>
      <w:r w:rsidRPr="00EE32EE">
        <w:rPr>
          <w:rFonts w:ascii="Times New Roman" w:eastAsia="Times New Roman" w:hAnsi="Times New Roman" w:cs="Times New Roman"/>
          <w:sz w:val="24"/>
          <w:szCs w:val="24"/>
          <w:highlight w:val="cyan"/>
          <w:lang w:eastAsia="ru-RU"/>
        </w:rPr>
        <w:t>».</w:t>
      </w:r>
    </w:p>
    <w:p w:rsidR="007D083C" w:rsidRPr="00EE32EE" w:rsidRDefault="007D083C" w:rsidP="007D083C">
      <w:pPr>
        <w:shd w:val="clear" w:color="auto" w:fill="FFFFFF"/>
        <w:spacing w:before="120" w:after="120" w:line="240" w:lineRule="auto"/>
        <w:rPr>
          <w:rFonts w:ascii="Times New Roman" w:eastAsia="Times New Roman" w:hAnsi="Times New Roman" w:cs="Times New Roman"/>
          <w:sz w:val="24"/>
          <w:szCs w:val="24"/>
          <w:highlight w:val="cyan"/>
          <w:lang w:eastAsia="ru-RU"/>
        </w:rPr>
      </w:pPr>
      <w:r w:rsidRPr="00EE32EE">
        <w:rPr>
          <w:rFonts w:ascii="Times New Roman" w:eastAsia="Times New Roman" w:hAnsi="Times New Roman" w:cs="Times New Roman"/>
          <w:sz w:val="24"/>
          <w:szCs w:val="24"/>
          <w:highlight w:val="cyan"/>
          <w:lang w:eastAsia="ru-RU"/>
        </w:rPr>
        <w:t xml:space="preserve">С 1935 по 1942 годы Хайдеггер был </w:t>
      </w:r>
      <w:r w:rsidRPr="00EE32EE">
        <w:rPr>
          <w:rFonts w:ascii="Times New Roman" w:eastAsia="Times New Roman" w:hAnsi="Times New Roman" w:cs="Times New Roman"/>
          <w:b/>
          <w:sz w:val="24"/>
          <w:szCs w:val="24"/>
          <w:highlight w:val="cyan"/>
          <w:lang w:eastAsia="ru-RU"/>
        </w:rPr>
        <w:t>членом Научного комитета </w:t>
      </w:r>
      <w:hyperlink r:id="rId162" w:tooltip="Архив Ницше (страница отсутствует)" w:history="1">
        <w:r w:rsidRPr="00EE32EE">
          <w:rPr>
            <w:rFonts w:ascii="Times New Roman" w:eastAsia="Times New Roman" w:hAnsi="Times New Roman" w:cs="Times New Roman"/>
            <w:b/>
            <w:sz w:val="24"/>
            <w:szCs w:val="24"/>
            <w:highlight w:val="cyan"/>
            <w:lang w:eastAsia="ru-RU"/>
          </w:rPr>
          <w:t>архива Ницше</w:t>
        </w:r>
      </w:hyperlink>
      <w:r w:rsidRPr="00EE32EE">
        <w:rPr>
          <w:rFonts w:ascii="Times New Roman" w:eastAsia="Times New Roman" w:hAnsi="Times New Roman" w:cs="Times New Roman"/>
          <w:sz w:val="24"/>
          <w:szCs w:val="24"/>
          <w:highlight w:val="cyan"/>
          <w:lang w:eastAsia="ru-RU"/>
        </w:rPr>
        <w:t>. Однако в 1942 году он подал в отставку без объяснения причины. Свою критику историко-критического издания, которым он должен был там руководить, он чётко изложил позже в своём двухтомнике о Ницше. В ноябре 1944 года он был призван в окопы в составе </w:t>
      </w:r>
      <w:hyperlink r:id="rId163" w:tooltip="Фольксштурм" w:history="1">
        <w:r w:rsidRPr="00EE32EE">
          <w:rPr>
            <w:rFonts w:ascii="Times New Roman" w:eastAsia="Times New Roman" w:hAnsi="Times New Roman" w:cs="Times New Roman"/>
            <w:sz w:val="24"/>
            <w:szCs w:val="24"/>
            <w:highlight w:val="cyan"/>
            <w:lang w:eastAsia="ru-RU"/>
          </w:rPr>
          <w:t>фольксштурма</w:t>
        </w:r>
      </w:hyperlink>
      <w:r w:rsidRPr="00EE32EE">
        <w:rPr>
          <w:rFonts w:ascii="Times New Roman" w:eastAsia="Times New Roman" w:hAnsi="Times New Roman" w:cs="Times New Roman"/>
          <w:sz w:val="24"/>
          <w:szCs w:val="24"/>
          <w:highlight w:val="cyan"/>
          <w:lang w:eastAsia="ru-RU"/>
        </w:rPr>
        <w:t>, но был уволен в декабре благодаря вмешательству университета</w:t>
      </w:r>
    </w:p>
    <w:p w:rsidR="007D083C" w:rsidRPr="00EE32EE" w:rsidRDefault="007D083C" w:rsidP="007D083C">
      <w:pPr>
        <w:shd w:val="clear" w:color="auto" w:fill="FFFFFF"/>
        <w:spacing w:before="120" w:after="120" w:line="240" w:lineRule="auto"/>
        <w:rPr>
          <w:rFonts w:ascii="Times New Roman" w:eastAsia="Times New Roman" w:hAnsi="Times New Roman" w:cs="Times New Roman"/>
          <w:sz w:val="24"/>
          <w:szCs w:val="24"/>
          <w:highlight w:val="cyan"/>
          <w:lang w:eastAsia="ru-RU"/>
        </w:rPr>
      </w:pPr>
      <w:r w:rsidRPr="00EE32EE">
        <w:rPr>
          <w:rFonts w:ascii="Times New Roman" w:eastAsia="Times New Roman" w:hAnsi="Times New Roman" w:cs="Times New Roman"/>
          <w:sz w:val="24"/>
          <w:szCs w:val="24"/>
          <w:highlight w:val="cyan"/>
          <w:lang w:eastAsia="ru-RU"/>
        </w:rPr>
        <w:t>В конце 1946 года, когда </w:t>
      </w:r>
      <w:hyperlink r:id="rId164" w:tooltip="Четвёртая Французская республика" w:history="1">
        <w:r w:rsidRPr="00EE32EE">
          <w:rPr>
            <w:rFonts w:ascii="Times New Roman" w:eastAsia="Times New Roman" w:hAnsi="Times New Roman" w:cs="Times New Roman"/>
            <w:sz w:val="24"/>
            <w:szCs w:val="24"/>
            <w:highlight w:val="cyan"/>
            <w:lang w:eastAsia="ru-RU"/>
          </w:rPr>
          <w:t>Франция</w:t>
        </w:r>
      </w:hyperlink>
      <w:r w:rsidRPr="00EE32EE">
        <w:rPr>
          <w:rFonts w:ascii="Times New Roman" w:eastAsia="Times New Roman" w:hAnsi="Times New Roman" w:cs="Times New Roman"/>
          <w:sz w:val="24"/>
          <w:szCs w:val="24"/>
          <w:highlight w:val="cyan"/>
          <w:lang w:eastAsia="ru-RU"/>
        </w:rPr>
        <w:t> принимала участие в </w:t>
      </w:r>
      <w:r w:rsidRPr="00EE32EE">
        <w:rPr>
          <w:rFonts w:ascii="Times New Roman" w:eastAsia="Times New Roman" w:hAnsi="Times New Roman" w:cs="Times New Roman"/>
          <w:i/>
          <w:iCs/>
          <w:sz w:val="24"/>
          <w:szCs w:val="24"/>
          <w:highlight w:val="cyan"/>
          <w:lang w:eastAsia="ru-RU"/>
        </w:rPr>
        <w:t>épuration légale</w:t>
      </w:r>
      <w:r w:rsidRPr="00EE32EE">
        <w:rPr>
          <w:rFonts w:ascii="Times New Roman" w:eastAsia="Times New Roman" w:hAnsi="Times New Roman" w:cs="Times New Roman"/>
          <w:sz w:val="24"/>
          <w:szCs w:val="24"/>
          <w:highlight w:val="cyan"/>
          <w:lang w:eastAsia="ru-RU"/>
        </w:rPr>
        <w:t> в своей </w:t>
      </w:r>
      <w:hyperlink r:id="rId165" w:tooltip="Французская зона оккупации Германии" w:history="1">
        <w:r w:rsidRPr="00EE32EE">
          <w:rPr>
            <w:rFonts w:ascii="Times New Roman" w:eastAsia="Times New Roman" w:hAnsi="Times New Roman" w:cs="Times New Roman"/>
            <w:sz w:val="24"/>
            <w:szCs w:val="24"/>
            <w:highlight w:val="cyan"/>
            <w:lang w:eastAsia="ru-RU"/>
          </w:rPr>
          <w:t>оккупационной зоне</w:t>
        </w:r>
      </w:hyperlink>
      <w:r w:rsidRPr="00EE32EE">
        <w:rPr>
          <w:rFonts w:ascii="Times New Roman" w:eastAsia="Times New Roman" w:hAnsi="Times New Roman" w:cs="Times New Roman"/>
          <w:sz w:val="24"/>
          <w:szCs w:val="24"/>
          <w:highlight w:val="cyan"/>
          <w:lang w:eastAsia="ru-RU"/>
        </w:rPr>
        <w:t xml:space="preserve">, французские военные власти решили </w:t>
      </w:r>
      <w:r w:rsidRPr="00EE32EE">
        <w:rPr>
          <w:rFonts w:ascii="Times New Roman" w:eastAsia="Times New Roman" w:hAnsi="Times New Roman" w:cs="Times New Roman"/>
          <w:b/>
          <w:sz w:val="24"/>
          <w:szCs w:val="24"/>
          <w:highlight w:val="cyan"/>
          <w:lang w:eastAsia="ru-RU"/>
        </w:rPr>
        <w:t>запретить Хайдеггеру преподавать или участвовать в любой деятельности университета из-за его связи с нацистской партией.</w:t>
      </w:r>
    </w:p>
    <w:p w:rsidR="007D083C" w:rsidRPr="00EE32EE" w:rsidRDefault="007D083C" w:rsidP="007D083C">
      <w:pPr>
        <w:shd w:val="clear" w:color="auto" w:fill="FFFFFF"/>
        <w:spacing w:before="120" w:after="120" w:line="240" w:lineRule="auto"/>
        <w:rPr>
          <w:rFonts w:ascii="Times New Roman" w:eastAsia="Times New Roman" w:hAnsi="Times New Roman" w:cs="Times New Roman"/>
          <w:sz w:val="24"/>
          <w:szCs w:val="24"/>
          <w:highlight w:val="cyan"/>
          <w:lang w:eastAsia="ru-RU"/>
        </w:rPr>
      </w:pPr>
      <w:r w:rsidRPr="00EE32EE">
        <w:rPr>
          <w:rFonts w:ascii="Times New Roman" w:eastAsia="Times New Roman" w:hAnsi="Times New Roman" w:cs="Times New Roman"/>
          <w:sz w:val="24"/>
          <w:szCs w:val="24"/>
          <w:highlight w:val="cyan"/>
          <w:lang w:eastAsia="ru-RU"/>
        </w:rPr>
        <w:t>В 1947 году публикуется «Письмо о гуманизме», в котором Хайдеггер чётко определяет отличия своего учения от </w:t>
      </w:r>
      <w:hyperlink r:id="rId166" w:tooltip="Экзистенциализм" w:history="1">
        <w:r w:rsidRPr="00EE32EE">
          <w:rPr>
            <w:rFonts w:ascii="Times New Roman" w:eastAsia="Times New Roman" w:hAnsi="Times New Roman" w:cs="Times New Roman"/>
            <w:sz w:val="24"/>
            <w:szCs w:val="24"/>
            <w:highlight w:val="cyan"/>
            <w:lang w:eastAsia="ru-RU"/>
          </w:rPr>
          <w:t>экзистенциализма</w:t>
        </w:r>
      </w:hyperlink>
      <w:r w:rsidRPr="00EE32EE">
        <w:rPr>
          <w:rFonts w:ascii="Times New Roman" w:eastAsia="Times New Roman" w:hAnsi="Times New Roman" w:cs="Times New Roman"/>
          <w:sz w:val="24"/>
          <w:szCs w:val="24"/>
          <w:highlight w:val="cyan"/>
          <w:lang w:eastAsia="ru-RU"/>
        </w:rPr>
        <w:t> и новоевропейского </w:t>
      </w:r>
      <w:hyperlink r:id="rId167" w:tooltip="Гуманизм" w:history="1">
        <w:r w:rsidRPr="00EE32EE">
          <w:rPr>
            <w:rFonts w:ascii="Times New Roman" w:eastAsia="Times New Roman" w:hAnsi="Times New Roman" w:cs="Times New Roman"/>
            <w:sz w:val="24"/>
            <w:szCs w:val="24"/>
            <w:highlight w:val="cyan"/>
            <w:lang w:eastAsia="ru-RU"/>
          </w:rPr>
          <w:t>гуманизма</w:t>
        </w:r>
      </w:hyperlink>
      <w:r w:rsidRPr="00EE32EE">
        <w:rPr>
          <w:rFonts w:ascii="Times New Roman" w:eastAsia="Times New Roman" w:hAnsi="Times New Roman" w:cs="Times New Roman"/>
          <w:sz w:val="24"/>
          <w:szCs w:val="24"/>
          <w:highlight w:val="cyan"/>
          <w:lang w:eastAsia="ru-RU"/>
        </w:rPr>
        <w:t xml:space="preserve"> Выходят </w:t>
      </w:r>
      <w:r w:rsidRPr="00EE32EE">
        <w:rPr>
          <w:rFonts w:ascii="Times New Roman" w:eastAsia="Times New Roman" w:hAnsi="Times New Roman" w:cs="Times New Roman"/>
          <w:b/>
          <w:sz w:val="24"/>
          <w:szCs w:val="24"/>
          <w:highlight w:val="cyan"/>
          <w:lang w:eastAsia="ru-RU"/>
        </w:rPr>
        <w:t>курсы лекций «Что такое мышление?» (1954), двухтомник «Ницше»</w:t>
      </w:r>
      <w:r w:rsidRPr="00EE32EE">
        <w:rPr>
          <w:rFonts w:ascii="Times New Roman" w:eastAsia="Times New Roman" w:hAnsi="Times New Roman" w:cs="Times New Roman"/>
          <w:sz w:val="24"/>
          <w:szCs w:val="24"/>
          <w:highlight w:val="cyan"/>
          <w:lang w:eastAsia="ru-RU"/>
        </w:rPr>
        <w:t xml:space="preserve"> (1961) и многие другие труды.</w:t>
      </w:r>
    </w:p>
    <w:p w:rsidR="007D083C" w:rsidRPr="00EE32EE" w:rsidRDefault="00BD2888" w:rsidP="007D083C">
      <w:pPr>
        <w:shd w:val="clear" w:color="auto" w:fill="FFFFFF"/>
        <w:spacing w:before="120" w:after="120" w:line="240" w:lineRule="auto"/>
        <w:rPr>
          <w:rFonts w:ascii="Times New Roman" w:eastAsia="Times New Roman" w:hAnsi="Times New Roman" w:cs="Times New Roman"/>
          <w:sz w:val="24"/>
          <w:szCs w:val="24"/>
          <w:highlight w:val="cyan"/>
          <w:lang w:eastAsia="ru-RU"/>
        </w:rPr>
      </w:pPr>
      <w:r w:rsidRPr="00EE32EE">
        <w:rPr>
          <w:rFonts w:ascii="Times New Roman" w:eastAsia="Times New Roman" w:hAnsi="Times New Roman" w:cs="Times New Roman"/>
          <w:sz w:val="24"/>
          <w:szCs w:val="24"/>
          <w:highlight w:val="cyan"/>
          <w:lang w:eastAsia="ru-RU"/>
        </w:rPr>
        <w:lastRenderedPageBreak/>
        <w:t xml:space="preserve"> </w:t>
      </w:r>
      <w:r w:rsidRPr="00EE32EE">
        <w:rPr>
          <w:rFonts w:ascii="Times New Roman" w:eastAsia="Times New Roman" w:hAnsi="Times New Roman" w:cs="Times New Roman"/>
          <w:sz w:val="24"/>
          <w:szCs w:val="24"/>
          <w:highlight w:val="cyan"/>
          <w:lang w:eastAsia="ru-RU"/>
        </w:rPr>
        <w:tab/>
      </w:r>
      <w:r w:rsidR="007D083C" w:rsidRPr="00EE32EE">
        <w:rPr>
          <w:rFonts w:ascii="Times New Roman" w:eastAsia="Times New Roman" w:hAnsi="Times New Roman" w:cs="Times New Roman"/>
          <w:sz w:val="24"/>
          <w:szCs w:val="24"/>
          <w:highlight w:val="cyan"/>
          <w:lang w:eastAsia="ru-RU"/>
        </w:rPr>
        <w:t>К преподаванию во Фрайбургском университете Хайдеггеру позволили вернуться в зимнем семестре 1950—1951 годов. Ему был присвоен почётный статус, а затем он регулярно преподавал с 1951 по 1958 год и по приглашению до 1967 года.</w:t>
      </w:r>
    </w:p>
    <w:p w:rsidR="007D083C" w:rsidRDefault="007D083C" w:rsidP="007D083C">
      <w:pPr>
        <w:shd w:val="clear" w:color="auto" w:fill="FFFFFF"/>
        <w:spacing w:before="120" w:after="120" w:line="240" w:lineRule="auto"/>
        <w:rPr>
          <w:rFonts w:ascii="Times New Roman" w:eastAsia="Times New Roman" w:hAnsi="Times New Roman" w:cs="Times New Roman"/>
          <w:sz w:val="24"/>
          <w:szCs w:val="24"/>
          <w:lang w:eastAsia="ru-RU"/>
        </w:rPr>
      </w:pPr>
      <w:r w:rsidRPr="00EE32EE">
        <w:rPr>
          <w:rFonts w:ascii="Times New Roman" w:eastAsia="Times New Roman" w:hAnsi="Times New Roman" w:cs="Times New Roman"/>
          <w:b/>
          <w:sz w:val="24"/>
          <w:szCs w:val="24"/>
          <w:highlight w:val="cyan"/>
          <w:lang w:eastAsia="ru-RU"/>
        </w:rPr>
        <w:t>Хайдеггер умер 26 мая 1976 года</w:t>
      </w:r>
      <w:r w:rsidRPr="00EE32EE">
        <w:rPr>
          <w:rFonts w:ascii="Times New Roman" w:eastAsia="Times New Roman" w:hAnsi="Times New Roman" w:cs="Times New Roman"/>
          <w:sz w:val="24"/>
          <w:szCs w:val="24"/>
          <w:highlight w:val="cyan"/>
          <w:lang w:eastAsia="ru-RU"/>
        </w:rPr>
        <w:t xml:space="preserve"> и был похоронен на кладбище </w:t>
      </w:r>
      <w:hyperlink r:id="rId168" w:tooltip="Мескирх" w:history="1">
        <w:r w:rsidRPr="00EE32EE">
          <w:rPr>
            <w:rFonts w:ascii="Times New Roman" w:eastAsia="Times New Roman" w:hAnsi="Times New Roman" w:cs="Times New Roman"/>
            <w:sz w:val="24"/>
            <w:szCs w:val="24"/>
            <w:highlight w:val="cyan"/>
            <w:lang w:eastAsia="ru-RU"/>
          </w:rPr>
          <w:t>Мескирха</w:t>
        </w:r>
      </w:hyperlink>
      <w:r w:rsidRPr="00EE32EE">
        <w:rPr>
          <w:rFonts w:ascii="Times New Roman" w:eastAsia="Times New Roman" w:hAnsi="Times New Roman" w:cs="Times New Roman"/>
          <w:sz w:val="24"/>
          <w:szCs w:val="24"/>
          <w:highlight w:val="cyan"/>
          <w:lang w:eastAsia="ru-RU"/>
        </w:rPr>
        <w:t>, в родном городе.</w:t>
      </w:r>
      <w:r w:rsidRPr="007D083C">
        <w:rPr>
          <w:rFonts w:ascii="Times New Roman" w:eastAsia="Times New Roman" w:hAnsi="Times New Roman" w:cs="Times New Roman"/>
          <w:sz w:val="24"/>
          <w:szCs w:val="24"/>
          <w:lang w:eastAsia="ru-RU"/>
        </w:rPr>
        <w:t xml:space="preserve"> </w:t>
      </w:r>
    </w:p>
    <w:p w:rsidR="0011716C" w:rsidRPr="0011716C" w:rsidRDefault="00BD2888" w:rsidP="005272EF">
      <w:pPr>
        <w:pStyle w:val="a3"/>
        <w:shd w:val="clear" w:color="auto" w:fill="FFFFFF"/>
        <w:spacing w:before="120" w:beforeAutospacing="0" w:after="120" w:afterAutospacing="0"/>
        <w:jc w:val="both"/>
      </w:pPr>
      <w:r>
        <w:t xml:space="preserve">  </w:t>
      </w:r>
      <w:r>
        <w:tab/>
      </w:r>
      <w:r w:rsidRPr="00683CA0">
        <w:rPr>
          <w:b/>
        </w:rPr>
        <w:t>Т</w:t>
      </w:r>
      <w:r w:rsidR="0011716C" w:rsidRPr="00683CA0">
        <w:rPr>
          <w:b/>
        </w:rPr>
        <w:t xml:space="preserve">еоретические разногласия между </w:t>
      </w:r>
      <w:r w:rsidRPr="00683CA0">
        <w:rPr>
          <w:b/>
        </w:rPr>
        <w:t>Хайдеггером и Ясперсом</w:t>
      </w:r>
      <w:r>
        <w:t xml:space="preserve"> </w:t>
      </w:r>
      <w:r w:rsidR="0011716C" w:rsidRPr="0011716C">
        <w:t>были актуализированы их политическим разрывом, связанным с симпатиями Хайдеггера к </w:t>
      </w:r>
      <w:hyperlink r:id="rId169" w:tooltip="Национал-социализм" w:history="1">
        <w:r w:rsidR="0011716C" w:rsidRPr="0011716C">
          <w:rPr>
            <w:rStyle w:val="a4"/>
            <w:color w:val="auto"/>
            <w:u w:val="none"/>
          </w:rPr>
          <w:t>нацистам</w:t>
        </w:r>
      </w:hyperlink>
      <w:r w:rsidR="0011716C" w:rsidRPr="0011716C">
        <w:t>. Ясперс чувствовал личную обиду, поскольку он был женат на (крещёной) еврейке Гертруде Майер. Как бы то ни было, именно Хайдеггер и Ясперс вошли в историю философии как родоначальники экзистенциализма в Германии, хотя сам Хайдеггер отрицал свою принадлежность к этому течению, а Ясперс после 1933 года утверждал, что не имеет ничего общего с Хайдеггером.</w:t>
      </w:r>
    </w:p>
    <w:p w:rsidR="0011716C" w:rsidRPr="0011716C" w:rsidRDefault="0011716C" w:rsidP="005272EF">
      <w:pPr>
        <w:pStyle w:val="a3"/>
        <w:shd w:val="clear" w:color="auto" w:fill="FFFFFF"/>
        <w:spacing w:before="120" w:beforeAutospacing="0" w:after="120" w:afterAutospacing="0"/>
        <w:jc w:val="both"/>
      </w:pPr>
      <w:r w:rsidRPr="0011716C">
        <w:t>В 1937 году Ясперс был лишён звания профессора и фактически постоянно находился под угрозой ареста вплоть до окончания Второй мировой войны и падения нацизма. Долгие восемь лет Ясперс продолжает работать — писать «в стол».</w:t>
      </w:r>
    </w:p>
    <w:p w:rsidR="0011716C" w:rsidRPr="0011716C" w:rsidRDefault="0011716C" w:rsidP="005272EF">
      <w:pPr>
        <w:pStyle w:val="a3"/>
        <w:shd w:val="clear" w:color="auto" w:fill="FFFFFF"/>
        <w:spacing w:before="120" w:beforeAutospacing="0" w:after="120" w:afterAutospacing="0"/>
        <w:jc w:val="both"/>
      </w:pPr>
      <w:r w:rsidRPr="0011716C">
        <w:t>В 1945 году он оказался среди немецких интеллектуалов, которые не были замешаны в связях с нацистами, и начал играть большую роль в жизни немецкого общества. Ясперс возвращается к преподаванию — сначала в Гейдельберге, а затем, с 1947 года, — в </w:t>
      </w:r>
      <w:hyperlink r:id="rId170" w:tooltip="Базельский университет" w:history="1">
        <w:r w:rsidRPr="0011716C">
          <w:rPr>
            <w:rStyle w:val="a4"/>
            <w:color w:val="auto"/>
            <w:u w:val="none"/>
          </w:rPr>
          <w:t>Базельском университете</w:t>
        </w:r>
      </w:hyperlink>
      <w:r w:rsidRPr="0011716C">
        <w:t>. В 1948 году, символически демонстрируя отвращение к сохранению пагубных политических взглядов в Германии (</w:t>
      </w:r>
      <w:hyperlink r:id="rId171" w:tooltip="ФРГ" w:history="1">
        <w:r w:rsidRPr="0011716C">
          <w:rPr>
            <w:rStyle w:val="a4"/>
            <w:color w:val="auto"/>
            <w:u w:val="none"/>
          </w:rPr>
          <w:t>ФРГ</w:t>
        </w:r>
      </w:hyperlink>
      <w:r w:rsidRPr="0011716C">
        <w:t>), он отказался от своего немецкого гражданства и, заранее переехав через границу в Базельский университет, стал гражданином Швейцарии. Публикуются работы: «Вопрос о вине» (1946), «</w:t>
      </w:r>
      <w:hyperlink r:id="rId172" w:tooltip="Ницше, Фридрих" w:history="1">
        <w:r w:rsidRPr="0011716C">
          <w:rPr>
            <w:rStyle w:val="a4"/>
            <w:color w:val="auto"/>
            <w:u w:val="none"/>
          </w:rPr>
          <w:t>Ницше</w:t>
        </w:r>
      </w:hyperlink>
      <w:r w:rsidRPr="0011716C">
        <w:t> и </w:t>
      </w:r>
      <w:hyperlink r:id="rId173" w:tooltip="Христианство" w:history="1">
        <w:r w:rsidRPr="0011716C">
          <w:rPr>
            <w:rStyle w:val="a4"/>
            <w:color w:val="auto"/>
            <w:u w:val="none"/>
          </w:rPr>
          <w:t>христианство</w:t>
        </w:r>
      </w:hyperlink>
      <w:r w:rsidRPr="0011716C">
        <w:t>» (1946), «О европейском духе» (1946), «Об истине» (1947), «Наше будущее и </w:t>
      </w:r>
      <w:hyperlink r:id="rId174" w:tooltip="Гёте, Иоганн Вольфганг фон" w:history="1">
        <w:r w:rsidRPr="0011716C">
          <w:rPr>
            <w:rStyle w:val="a4"/>
            <w:color w:val="auto"/>
            <w:u w:val="none"/>
          </w:rPr>
          <w:t>Гёте</w:t>
        </w:r>
      </w:hyperlink>
      <w:r w:rsidRPr="0011716C">
        <w:t>» (1947), «Истоки истории и её цель» (1948), «Философская вера» (1948), «Разум и антиразум в нашу эпоху» (1950), «Об условиях и возможностях нового гуманизма» (1962).</w:t>
      </w:r>
    </w:p>
    <w:p w:rsidR="0011716C" w:rsidRPr="0011716C" w:rsidRDefault="0011716C" w:rsidP="005272EF">
      <w:pPr>
        <w:pStyle w:val="a3"/>
        <w:shd w:val="clear" w:color="auto" w:fill="FFFFFF"/>
        <w:spacing w:before="120" w:beforeAutospacing="0" w:after="120" w:afterAutospacing="0"/>
        <w:jc w:val="both"/>
      </w:pPr>
      <w:r w:rsidRPr="0011716C">
        <w:t>В 1964 году был удостоен ордена «За заслуги», вручаемого гражданским лицам, — </w:t>
      </w:r>
      <w:hyperlink r:id="rId175" w:tooltip="Pour le Mérite" w:history="1">
        <w:r w:rsidRPr="0011716C">
          <w:rPr>
            <w:rStyle w:val="a4"/>
            <w:color w:val="auto"/>
            <w:u w:val="none"/>
          </w:rPr>
          <w:t>Pour le mérite für Wissenschaften und Künste</w:t>
        </w:r>
      </w:hyperlink>
      <w:r w:rsidRPr="0011716C">
        <w:t>.</w:t>
      </w:r>
    </w:p>
    <w:p w:rsidR="0011716C" w:rsidRPr="0011716C" w:rsidRDefault="0011716C" w:rsidP="005272EF">
      <w:pPr>
        <w:pStyle w:val="a3"/>
        <w:shd w:val="clear" w:color="auto" w:fill="FFFFFF"/>
        <w:spacing w:before="120" w:beforeAutospacing="0" w:after="120" w:afterAutospacing="0"/>
        <w:jc w:val="both"/>
      </w:pPr>
      <w:r w:rsidRPr="0011716C">
        <w:t>Именем Карла Ясперса названы </w:t>
      </w:r>
      <w:hyperlink r:id="rId176" w:tooltip="Кластер передовых исследований " w:history="1">
        <w:r w:rsidRPr="0011716C">
          <w:rPr>
            <w:rStyle w:val="a4"/>
            <w:color w:val="auto"/>
            <w:u w:val="none"/>
          </w:rPr>
          <w:t>Центр перспективных транскультурных исследований</w:t>
        </w:r>
      </w:hyperlink>
      <w:r w:rsidRPr="0011716C">
        <w:t> при Гейдельбергском университете и астероид </w:t>
      </w:r>
      <w:hyperlink r:id="rId177" w:tooltip="(48435) Ясперс (страница отсутствует)" w:history="1">
        <w:r w:rsidRPr="0011716C">
          <w:rPr>
            <w:rStyle w:val="a4"/>
            <w:color w:val="auto"/>
            <w:u w:val="none"/>
          </w:rPr>
          <w:t>(48435) Ясперс</w:t>
        </w:r>
      </w:hyperlink>
      <w:r w:rsidRPr="0011716C">
        <w:t>.</w:t>
      </w:r>
    </w:p>
    <w:p w:rsidR="001955FD" w:rsidRPr="001955FD" w:rsidRDefault="00533F15" w:rsidP="00BD288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1955FD" w:rsidRPr="001955FD">
        <w:rPr>
          <w:rFonts w:ascii="Times New Roman" w:eastAsia="TimesNewRomanPSMT" w:hAnsi="Times New Roman" w:cs="Times New Roman"/>
          <w:sz w:val="24"/>
          <w:szCs w:val="24"/>
        </w:rPr>
        <w:t>Они изложена в его</w:t>
      </w:r>
      <w:r>
        <w:rPr>
          <w:rFonts w:ascii="Times New Roman" w:eastAsia="TimesNewRomanPSMT" w:hAnsi="Times New Roman" w:cs="Times New Roman"/>
          <w:sz w:val="24"/>
          <w:szCs w:val="24"/>
        </w:rPr>
        <w:t xml:space="preserve"> </w:t>
      </w:r>
      <w:r w:rsidR="001955FD" w:rsidRPr="001955FD">
        <w:rPr>
          <w:rFonts w:ascii="Times New Roman" w:eastAsia="TimesNewRomanPSMT" w:hAnsi="Times New Roman" w:cs="Times New Roman"/>
          <w:sz w:val="24"/>
          <w:szCs w:val="24"/>
        </w:rPr>
        <w:t>работе «Истоки истории и ее цель» (вышла в 1949 г.). В отличие от О. Шпенглера с его теорией цивилизационных циклов и (в меньшей степени) А. Тойнби,</w:t>
      </w:r>
      <w:r>
        <w:rPr>
          <w:rFonts w:ascii="Times New Roman" w:eastAsia="TimesNewRomanPSMT" w:hAnsi="Times New Roman" w:cs="Times New Roman"/>
          <w:sz w:val="24"/>
          <w:szCs w:val="24"/>
        </w:rPr>
        <w:t xml:space="preserve">                                                                                                                                                                                                                         </w:t>
      </w:r>
      <w:r w:rsidR="001955FD" w:rsidRPr="00533F15">
        <w:rPr>
          <w:rFonts w:ascii="Times New Roman" w:eastAsia="TimesNewRomanPSMT" w:hAnsi="Times New Roman" w:cs="Times New Roman"/>
          <w:b/>
          <w:sz w:val="24"/>
          <w:szCs w:val="24"/>
        </w:rPr>
        <w:t>Ясперс исходит из идеи единства исторического процесса</w:t>
      </w:r>
      <w:r w:rsidR="00BD2888">
        <w:rPr>
          <w:rFonts w:ascii="Times New Roman" w:eastAsia="TimesNewRomanPSMT" w:hAnsi="Times New Roman" w:cs="Times New Roman"/>
          <w:sz w:val="24"/>
          <w:szCs w:val="24"/>
        </w:rPr>
        <w:t>. Он выделяет не</w:t>
      </w:r>
      <w:r w:rsidR="001955FD" w:rsidRPr="001955FD">
        <w:rPr>
          <w:rFonts w:ascii="Times New Roman" w:eastAsia="TimesNewRomanPSMT" w:hAnsi="Times New Roman" w:cs="Times New Roman"/>
          <w:sz w:val="24"/>
          <w:szCs w:val="24"/>
        </w:rPr>
        <w:t>сколько периодов, которые так или иначе обусловливают исторические судьбы</w:t>
      </w:r>
      <w:r w:rsidR="00BD2888">
        <w:rPr>
          <w:rFonts w:ascii="Times New Roman" w:eastAsia="TimesNewRomanPSMT" w:hAnsi="Times New Roman" w:cs="Times New Roman"/>
          <w:sz w:val="24"/>
          <w:szCs w:val="24"/>
        </w:rPr>
        <w:t xml:space="preserve"> </w:t>
      </w:r>
      <w:r w:rsidR="001955FD" w:rsidRPr="001955FD">
        <w:rPr>
          <w:rFonts w:ascii="Times New Roman" w:eastAsia="TimesNewRomanPSMT" w:hAnsi="Times New Roman" w:cs="Times New Roman"/>
          <w:sz w:val="24"/>
          <w:szCs w:val="24"/>
        </w:rPr>
        <w:t>всех народов. Первый из них Ясперс называет доисторией – когда возникают</w:t>
      </w:r>
      <w:r w:rsidR="00BD2888">
        <w:rPr>
          <w:rFonts w:ascii="Times New Roman" w:eastAsia="TimesNewRomanPSMT" w:hAnsi="Times New Roman" w:cs="Times New Roman"/>
          <w:sz w:val="24"/>
          <w:szCs w:val="24"/>
        </w:rPr>
        <w:t xml:space="preserve"> </w:t>
      </w:r>
      <w:r w:rsidR="001955FD" w:rsidRPr="001955FD">
        <w:rPr>
          <w:rFonts w:ascii="Times New Roman" w:eastAsia="TimesNewRomanPSMT" w:hAnsi="Times New Roman" w:cs="Times New Roman"/>
          <w:sz w:val="24"/>
          <w:szCs w:val="24"/>
        </w:rPr>
        <w:t>основы исторической жизни: орудия труда, речевая коммуникация, умение</w:t>
      </w:r>
      <w:r w:rsidR="00BD2888">
        <w:rPr>
          <w:rFonts w:ascii="Times New Roman" w:eastAsia="TimesNewRomanPSMT" w:hAnsi="Times New Roman" w:cs="Times New Roman"/>
          <w:sz w:val="24"/>
          <w:szCs w:val="24"/>
        </w:rPr>
        <w:t xml:space="preserve"> </w:t>
      </w:r>
      <w:r w:rsidR="001955FD" w:rsidRPr="001955FD">
        <w:rPr>
          <w:rFonts w:ascii="Times New Roman" w:eastAsia="TimesNewRomanPSMT" w:hAnsi="Times New Roman" w:cs="Times New Roman"/>
          <w:sz w:val="24"/>
          <w:szCs w:val="24"/>
        </w:rPr>
        <w:t xml:space="preserve">пользоваться огнем и т.д. Второй период отмечен появлением </w:t>
      </w:r>
      <w:r w:rsidR="001955FD" w:rsidRPr="00BD2888">
        <w:rPr>
          <w:rFonts w:ascii="Times New Roman" w:eastAsia="TimesNewRomanPSMT" w:hAnsi="Times New Roman" w:cs="Times New Roman"/>
          <w:b/>
          <w:sz w:val="24"/>
          <w:szCs w:val="24"/>
        </w:rPr>
        <w:t>великих культур</w:t>
      </w:r>
      <w:r w:rsidR="00BD2888" w:rsidRPr="00BD2888">
        <w:rPr>
          <w:rFonts w:ascii="Times New Roman" w:eastAsia="TimesNewRomanPSMT" w:hAnsi="Times New Roman" w:cs="Times New Roman"/>
          <w:b/>
          <w:sz w:val="24"/>
          <w:szCs w:val="24"/>
        </w:rPr>
        <w:t xml:space="preserve"> </w:t>
      </w:r>
      <w:r w:rsidR="001955FD" w:rsidRPr="00BD2888">
        <w:rPr>
          <w:rFonts w:ascii="Times New Roman" w:eastAsia="TimesNewRomanPSMT" w:hAnsi="Times New Roman" w:cs="Times New Roman"/>
          <w:b/>
          <w:sz w:val="24"/>
          <w:szCs w:val="24"/>
        </w:rPr>
        <w:t>и цивилизаций древности</w:t>
      </w:r>
      <w:r w:rsidR="001955FD" w:rsidRPr="001955FD">
        <w:rPr>
          <w:rFonts w:ascii="Times New Roman" w:eastAsia="TimesNewRomanPSMT" w:hAnsi="Times New Roman" w:cs="Times New Roman"/>
          <w:sz w:val="24"/>
          <w:szCs w:val="24"/>
        </w:rPr>
        <w:t>, например, древнеегипетской и шумеро-вавилонской.</w:t>
      </w:r>
    </w:p>
    <w:p w:rsidR="001955FD" w:rsidRPr="001955FD" w:rsidRDefault="00683CA0" w:rsidP="00BD288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 xml:space="preserve">  </w:t>
      </w:r>
      <w:r>
        <w:rPr>
          <w:rFonts w:ascii="Times New Roman" w:eastAsia="TimesNewRomanPSMT" w:hAnsi="Times New Roman" w:cs="Times New Roman"/>
          <w:b/>
          <w:sz w:val="24"/>
          <w:szCs w:val="24"/>
        </w:rPr>
        <w:tab/>
      </w:r>
      <w:r w:rsidR="001955FD" w:rsidRPr="00533F15">
        <w:rPr>
          <w:rFonts w:ascii="Times New Roman" w:eastAsia="TimesNewRomanPSMT" w:hAnsi="Times New Roman" w:cs="Times New Roman"/>
          <w:b/>
          <w:sz w:val="24"/>
          <w:szCs w:val="24"/>
        </w:rPr>
        <w:t>Это эпоха, которую Ясперс обобщенно называет мифологической</w:t>
      </w:r>
      <w:r w:rsidR="001955FD" w:rsidRPr="001955FD">
        <w:rPr>
          <w:rFonts w:ascii="Times New Roman" w:eastAsia="TimesNewRomanPSMT" w:hAnsi="Times New Roman" w:cs="Times New Roman"/>
          <w:sz w:val="24"/>
          <w:szCs w:val="24"/>
        </w:rPr>
        <w:t>.</w:t>
      </w:r>
    </w:p>
    <w:p w:rsidR="001955FD" w:rsidRPr="001955FD" w:rsidRDefault="001955FD" w:rsidP="00BD2888">
      <w:pPr>
        <w:autoSpaceDE w:val="0"/>
        <w:autoSpaceDN w:val="0"/>
        <w:adjustRightInd w:val="0"/>
        <w:spacing w:after="0" w:line="240" w:lineRule="auto"/>
        <w:jc w:val="both"/>
        <w:rPr>
          <w:rFonts w:ascii="Times New Roman" w:eastAsia="TimesNewRomanPSMT" w:hAnsi="Times New Roman" w:cs="Times New Roman"/>
          <w:sz w:val="24"/>
          <w:szCs w:val="24"/>
        </w:rPr>
      </w:pPr>
      <w:r w:rsidRPr="001955FD">
        <w:rPr>
          <w:rFonts w:ascii="Times New Roman" w:eastAsia="TimesNewRomanPSMT" w:hAnsi="Times New Roman" w:cs="Times New Roman"/>
          <w:sz w:val="24"/>
          <w:szCs w:val="24"/>
        </w:rPr>
        <w:t>Третий период мировой истории интер</w:t>
      </w:r>
      <w:r w:rsidR="00683CA0">
        <w:rPr>
          <w:rFonts w:ascii="Times New Roman" w:eastAsia="TimesNewRomanPSMT" w:hAnsi="Times New Roman" w:cs="Times New Roman"/>
          <w:sz w:val="24"/>
          <w:szCs w:val="24"/>
        </w:rPr>
        <w:t>есует Ясперса в особенности, по</w:t>
      </w:r>
      <w:r w:rsidRPr="001955FD">
        <w:rPr>
          <w:rFonts w:ascii="Times New Roman" w:eastAsia="TimesNewRomanPSMT" w:hAnsi="Times New Roman" w:cs="Times New Roman"/>
          <w:sz w:val="24"/>
          <w:szCs w:val="24"/>
        </w:rPr>
        <w:t xml:space="preserve">тому что именно его он связывает с </w:t>
      </w:r>
      <w:r w:rsidRPr="00A92E0E">
        <w:rPr>
          <w:rFonts w:ascii="Times New Roman" w:eastAsia="TimesNewRomanPSMT" w:hAnsi="Times New Roman" w:cs="Times New Roman"/>
          <w:b/>
          <w:sz w:val="24"/>
          <w:szCs w:val="24"/>
        </w:rPr>
        <w:t>Осевым временем</w:t>
      </w:r>
      <w:r w:rsidRPr="001955FD">
        <w:rPr>
          <w:rFonts w:ascii="Times New Roman" w:eastAsia="TimesNewRomanPSMT" w:hAnsi="Times New Roman" w:cs="Times New Roman"/>
          <w:sz w:val="24"/>
          <w:szCs w:val="24"/>
        </w:rPr>
        <w:t>. Этот термин восходит к</w:t>
      </w:r>
      <w:r w:rsidR="00683CA0">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 xml:space="preserve">гегелевскому выражению </w:t>
      </w:r>
      <w:r w:rsidRPr="00A92E0E">
        <w:rPr>
          <w:rFonts w:ascii="Times New Roman" w:eastAsia="TimesNewRomanPSMT" w:hAnsi="Times New Roman" w:cs="Times New Roman"/>
          <w:b/>
          <w:sz w:val="24"/>
          <w:szCs w:val="24"/>
        </w:rPr>
        <w:t>«ось мировой истор</w:t>
      </w:r>
      <w:r w:rsidR="00683CA0" w:rsidRPr="00A92E0E">
        <w:rPr>
          <w:rFonts w:ascii="Times New Roman" w:eastAsia="TimesNewRomanPSMT" w:hAnsi="Times New Roman" w:cs="Times New Roman"/>
          <w:b/>
          <w:sz w:val="24"/>
          <w:szCs w:val="24"/>
        </w:rPr>
        <w:t>ии»</w:t>
      </w:r>
      <w:r w:rsidR="00683CA0">
        <w:rPr>
          <w:rFonts w:ascii="Times New Roman" w:eastAsia="TimesNewRomanPSMT" w:hAnsi="Times New Roman" w:cs="Times New Roman"/>
          <w:sz w:val="24"/>
          <w:szCs w:val="24"/>
        </w:rPr>
        <w:t>. Гегель связывал это выраже</w:t>
      </w:r>
      <w:r w:rsidRPr="001955FD">
        <w:rPr>
          <w:rFonts w:ascii="Times New Roman" w:eastAsia="TimesNewRomanPSMT" w:hAnsi="Times New Roman" w:cs="Times New Roman"/>
          <w:sz w:val="24"/>
          <w:szCs w:val="24"/>
        </w:rPr>
        <w:t>ние с появлением христианства. Ясперс же пе</w:t>
      </w:r>
      <w:r w:rsidR="00683CA0">
        <w:rPr>
          <w:rFonts w:ascii="Times New Roman" w:eastAsia="TimesNewRomanPSMT" w:hAnsi="Times New Roman" w:cs="Times New Roman"/>
          <w:sz w:val="24"/>
          <w:szCs w:val="24"/>
        </w:rPr>
        <w:t>реосмысливает слова Гегеля и пе</w:t>
      </w:r>
      <w:r w:rsidRPr="001955FD">
        <w:rPr>
          <w:rFonts w:ascii="Times New Roman" w:eastAsia="TimesNewRomanPSMT" w:hAnsi="Times New Roman" w:cs="Times New Roman"/>
          <w:sz w:val="24"/>
          <w:szCs w:val="24"/>
        </w:rPr>
        <w:t>реносит «ось мировой истории» в дохристиа</w:t>
      </w:r>
      <w:r w:rsidR="00683CA0">
        <w:rPr>
          <w:rFonts w:ascii="Times New Roman" w:eastAsia="TimesNewRomanPSMT" w:hAnsi="Times New Roman" w:cs="Times New Roman"/>
          <w:sz w:val="24"/>
          <w:szCs w:val="24"/>
        </w:rPr>
        <w:t>нское время, поскольку христиан</w:t>
      </w:r>
      <w:r w:rsidRPr="001955FD">
        <w:rPr>
          <w:rFonts w:ascii="Times New Roman" w:eastAsia="TimesNewRomanPSMT" w:hAnsi="Times New Roman" w:cs="Times New Roman"/>
          <w:sz w:val="24"/>
          <w:szCs w:val="24"/>
        </w:rPr>
        <w:t>ство – лишь одна из религий, а не вера всего человечества. Он полагает, что</w:t>
      </w:r>
      <w:r w:rsidR="00683CA0">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Осевая, то есть «центральная» и в существенном смысле исходная, историче-</w:t>
      </w:r>
    </w:p>
    <w:p w:rsidR="001955FD" w:rsidRPr="00316C02" w:rsidRDefault="001955FD" w:rsidP="00BD2888">
      <w:pPr>
        <w:autoSpaceDE w:val="0"/>
        <w:autoSpaceDN w:val="0"/>
        <w:adjustRightInd w:val="0"/>
        <w:spacing w:after="0" w:line="240" w:lineRule="auto"/>
        <w:jc w:val="both"/>
        <w:rPr>
          <w:rFonts w:ascii="Times New Roman" w:eastAsia="TimesNewRomanPSMT" w:hAnsi="Times New Roman" w:cs="Times New Roman"/>
          <w:b/>
          <w:sz w:val="24"/>
          <w:szCs w:val="24"/>
        </w:rPr>
      </w:pPr>
      <w:r w:rsidRPr="001955FD">
        <w:rPr>
          <w:rFonts w:ascii="Times New Roman" w:eastAsia="TimesNewRomanPSMT" w:hAnsi="Times New Roman" w:cs="Times New Roman"/>
          <w:sz w:val="24"/>
          <w:szCs w:val="24"/>
        </w:rPr>
        <w:t>ская эпоха должна была охватить по меньшей мере несколько культур. Такую</w:t>
      </w:r>
      <w:r w:rsidR="00683CA0">
        <w:rPr>
          <w:rFonts w:ascii="Times New Roman" w:eastAsia="TimesNewRomanPSMT" w:hAnsi="Times New Roman" w:cs="Times New Roman"/>
          <w:sz w:val="24"/>
          <w:szCs w:val="24"/>
        </w:rPr>
        <w:t xml:space="preserve"> </w:t>
      </w:r>
      <w:r w:rsidRPr="001955FD">
        <w:rPr>
          <w:rFonts w:ascii="Times New Roman" w:eastAsia="TimesNewRomanPSMT" w:hAnsi="Times New Roman" w:cs="Times New Roman"/>
          <w:sz w:val="24"/>
          <w:szCs w:val="24"/>
        </w:rPr>
        <w:t xml:space="preserve">эпоху Ясперс находит </w:t>
      </w:r>
      <w:r w:rsidRPr="00316C02">
        <w:rPr>
          <w:rFonts w:ascii="Times New Roman" w:eastAsia="TimesNewRomanPSMT" w:hAnsi="Times New Roman" w:cs="Times New Roman"/>
          <w:b/>
          <w:sz w:val="24"/>
          <w:szCs w:val="24"/>
        </w:rPr>
        <w:t>между 800 и 200 гг. до н.э. или около 500 г. до н.э.</w:t>
      </w:r>
    </w:p>
    <w:p w:rsidR="001955FD" w:rsidRPr="001955FD" w:rsidRDefault="00A92E0E" w:rsidP="00BD288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1955FD" w:rsidRPr="001955FD">
        <w:rPr>
          <w:rFonts w:ascii="Times New Roman" w:eastAsia="TimesNewRomanPSMT" w:hAnsi="Times New Roman" w:cs="Times New Roman"/>
          <w:sz w:val="24"/>
          <w:szCs w:val="24"/>
        </w:rPr>
        <w:t>Осевой эту эпоху делает то, что в ней произошли принципиально важные</w:t>
      </w:r>
      <w:r>
        <w:rPr>
          <w:rFonts w:ascii="Times New Roman" w:eastAsia="TimesNewRomanPSMT" w:hAnsi="Times New Roman" w:cs="Times New Roman"/>
          <w:sz w:val="24"/>
          <w:szCs w:val="24"/>
        </w:rPr>
        <w:t xml:space="preserve"> </w:t>
      </w:r>
      <w:r w:rsidR="001955FD" w:rsidRPr="001955FD">
        <w:rPr>
          <w:rFonts w:ascii="Times New Roman" w:eastAsia="TimesNewRomanPSMT" w:hAnsi="Times New Roman" w:cs="Times New Roman"/>
          <w:sz w:val="24"/>
          <w:szCs w:val="24"/>
        </w:rPr>
        <w:t>по своему историческому значению события</w:t>
      </w:r>
      <w:r>
        <w:rPr>
          <w:rFonts w:ascii="Times New Roman" w:eastAsia="TimesNewRomanPSMT" w:hAnsi="Times New Roman" w:cs="Times New Roman"/>
          <w:sz w:val="24"/>
          <w:szCs w:val="24"/>
        </w:rPr>
        <w:t>, которые предопределили челове</w:t>
      </w:r>
      <w:r w:rsidR="001955FD" w:rsidRPr="001955FD">
        <w:rPr>
          <w:rFonts w:ascii="Times New Roman" w:eastAsia="TimesNewRomanPSMT" w:hAnsi="Times New Roman" w:cs="Times New Roman"/>
          <w:sz w:val="24"/>
          <w:szCs w:val="24"/>
        </w:rPr>
        <w:t xml:space="preserve">ческую историю на </w:t>
      </w:r>
      <w:r w:rsidR="001955FD" w:rsidRPr="001955FD">
        <w:rPr>
          <w:rFonts w:ascii="Times New Roman" w:eastAsia="TimesNewRomanPSMT" w:hAnsi="Times New Roman" w:cs="Times New Roman"/>
          <w:sz w:val="24"/>
          <w:szCs w:val="24"/>
        </w:rPr>
        <w:lastRenderedPageBreak/>
        <w:t>многие столетия вперед. «Мифолог</w:t>
      </w:r>
      <w:r>
        <w:rPr>
          <w:rFonts w:ascii="Times New Roman" w:eastAsia="TimesNewRomanPSMT" w:hAnsi="Times New Roman" w:cs="Times New Roman"/>
          <w:sz w:val="24"/>
          <w:szCs w:val="24"/>
        </w:rPr>
        <w:t>ической эпохе с ее спо</w:t>
      </w:r>
      <w:r w:rsidR="001955FD" w:rsidRPr="001955FD">
        <w:rPr>
          <w:rFonts w:ascii="Times New Roman" w:eastAsia="TimesNewRomanPSMT" w:hAnsi="Times New Roman" w:cs="Times New Roman"/>
          <w:sz w:val="24"/>
          <w:szCs w:val="24"/>
        </w:rPr>
        <w:t>койной устойчивостью</w:t>
      </w:r>
      <w:r>
        <w:rPr>
          <w:rFonts w:ascii="Times New Roman" w:eastAsia="TimesNewRomanPSMT" w:hAnsi="Times New Roman" w:cs="Times New Roman"/>
          <w:sz w:val="24"/>
          <w:szCs w:val="24"/>
        </w:rPr>
        <w:t xml:space="preserve"> пришел конец», – пишет Ясперс. На смену мифу при</w:t>
      </w:r>
      <w:r w:rsidR="001955FD" w:rsidRPr="001955FD">
        <w:rPr>
          <w:rFonts w:ascii="Times New Roman" w:eastAsia="TimesNewRomanPSMT" w:hAnsi="Times New Roman" w:cs="Times New Roman"/>
          <w:sz w:val="24"/>
          <w:szCs w:val="24"/>
        </w:rPr>
        <w:t>ходят мировые религии, а также философи</w:t>
      </w:r>
      <w:r>
        <w:rPr>
          <w:rFonts w:ascii="Times New Roman" w:eastAsia="TimesNewRomanPSMT" w:hAnsi="Times New Roman" w:cs="Times New Roman"/>
          <w:sz w:val="24"/>
          <w:szCs w:val="24"/>
        </w:rPr>
        <w:t>я, оперирующая рациональными по</w:t>
      </w:r>
      <w:r w:rsidR="001955FD" w:rsidRPr="001955FD">
        <w:rPr>
          <w:rFonts w:ascii="Times New Roman" w:eastAsia="TimesNewRomanPSMT" w:hAnsi="Times New Roman" w:cs="Times New Roman"/>
          <w:sz w:val="24"/>
          <w:szCs w:val="24"/>
        </w:rPr>
        <w:t>нятиями. Кардинально меняется человек: он обнаруживает себя в «пограничной</w:t>
      </w:r>
      <w:r>
        <w:rPr>
          <w:rFonts w:ascii="Times New Roman" w:eastAsia="TimesNewRomanPSMT" w:hAnsi="Times New Roman" w:cs="Times New Roman"/>
          <w:sz w:val="24"/>
          <w:szCs w:val="24"/>
        </w:rPr>
        <w:t xml:space="preserve"> </w:t>
      </w:r>
      <w:r w:rsidR="001955FD" w:rsidRPr="001955FD">
        <w:rPr>
          <w:rFonts w:ascii="Times New Roman" w:eastAsia="TimesNewRomanPSMT" w:hAnsi="Times New Roman" w:cs="Times New Roman"/>
          <w:sz w:val="24"/>
          <w:szCs w:val="24"/>
        </w:rPr>
        <w:t>ситуации», в которой он вынужден мыслить</w:t>
      </w:r>
      <w:r>
        <w:rPr>
          <w:rFonts w:ascii="Times New Roman" w:eastAsia="TimesNewRomanPSMT" w:hAnsi="Times New Roman" w:cs="Times New Roman"/>
          <w:sz w:val="24"/>
          <w:szCs w:val="24"/>
        </w:rPr>
        <w:t xml:space="preserve"> и ориентироваться самостоятель</w:t>
      </w:r>
      <w:r w:rsidR="001955FD" w:rsidRPr="001955FD">
        <w:rPr>
          <w:rFonts w:ascii="Times New Roman" w:eastAsia="TimesNewRomanPSMT" w:hAnsi="Times New Roman" w:cs="Times New Roman"/>
          <w:sz w:val="24"/>
          <w:szCs w:val="24"/>
        </w:rPr>
        <w:t>но. Иными словами, в Осевое время рождается личность. «В эту эпоху были</w:t>
      </w:r>
      <w:r>
        <w:rPr>
          <w:rFonts w:ascii="Times New Roman" w:eastAsia="TimesNewRomanPSMT" w:hAnsi="Times New Roman" w:cs="Times New Roman"/>
          <w:sz w:val="24"/>
          <w:szCs w:val="24"/>
        </w:rPr>
        <w:t xml:space="preserve"> </w:t>
      </w:r>
      <w:r w:rsidR="001955FD" w:rsidRPr="001955FD">
        <w:rPr>
          <w:rFonts w:ascii="Times New Roman" w:eastAsia="TimesNewRomanPSMT" w:hAnsi="Times New Roman" w:cs="Times New Roman"/>
          <w:sz w:val="24"/>
          <w:szCs w:val="24"/>
        </w:rPr>
        <w:t>разработаны основные категории, которыми мы мыслим по сей день… Во всех</w:t>
      </w:r>
      <w:r>
        <w:rPr>
          <w:rFonts w:ascii="Times New Roman" w:eastAsia="TimesNewRomanPSMT" w:hAnsi="Times New Roman" w:cs="Times New Roman"/>
          <w:sz w:val="24"/>
          <w:szCs w:val="24"/>
        </w:rPr>
        <w:t xml:space="preserve"> </w:t>
      </w:r>
      <w:r w:rsidR="001955FD" w:rsidRPr="001955FD">
        <w:rPr>
          <w:rFonts w:ascii="Times New Roman" w:eastAsia="TimesNewRomanPSMT" w:hAnsi="Times New Roman" w:cs="Times New Roman"/>
          <w:sz w:val="24"/>
          <w:szCs w:val="24"/>
        </w:rPr>
        <w:t>направлениях соверш</w:t>
      </w:r>
      <w:r>
        <w:rPr>
          <w:rFonts w:ascii="Times New Roman" w:eastAsia="TimesNewRomanPSMT" w:hAnsi="Times New Roman" w:cs="Times New Roman"/>
          <w:sz w:val="24"/>
          <w:szCs w:val="24"/>
        </w:rPr>
        <w:t>ался переход к универсальности»</w:t>
      </w:r>
      <w:r w:rsidR="001955FD" w:rsidRPr="001955FD">
        <w:rPr>
          <w:rFonts w:ascii="Times New Roman" w:eastAsia="TimesNewRomanPSMT" w:hAnsi="Times New Roman" w:cs="Times New Roman"/>
          <w:sz w:val="24"/>
          <w:szCs w:val="24"/>
        </w:rPr>
        <w:t>.</w:t>
      </w:r>
    </w:p>
    <w:p w:rsidR="002A0C4D" w:rsidRPr="00A92E0E" w:rsidRDefault="002A0C4D" w:rsidP="00A92E0E">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1955FD" w:rsidRPr="00A92E0E">
        <w:rPr>
          <w:rFonts w:ascii="Times New Roman" w:eastAsia="TimesNewRomanPSMT" w:hAnsi="Times New Roman" w:cs="Times New Roman"/>
          <w:b/>
          <w:sz w:val="24"/>
          <w:szCs w:val="24"/>
        </w:rPr>
        <w:t>Возникает новая картина мира</w:t>
      </w:r>
      <w:r w:rsidR="001955FD" w:rsidRPr="001955FD">
        <w:rPr>
          <w:rFonts w:ascii="Times New Roman" w:eastAsia="TimesNewRomanPSMT" w:hAnsi="Times New Roman" w:cs="Times New Roman"/>
          <w:sz w:val="24"/>
          <w:szCs w:val="24"/>
        </w:rPr>
        <w:t>, в кото</w:t>
      </w:r>
      <w:r w:rsidR="00A92E0E">
        <w:rPr>
          <w:rFonts w:ascii="Times New Roman" w:eastAsia="TimesNewRomanPSMT" w:hAnsi="Times New Roman" w:cs="Times New Roman"/>
          <w:sz w:val="24"/>
          <w:szCs w:val="24"/>
        </w:rPr>
        <w:t xml:space="preserve">рой </w:t>
      </w:r>
      <w:r w:rsidR="00A92E0E" w:rsidRPr="00316C02">
        <w:rPr>
          <w:rFonts w:ascii="Times New Roman" w:eastAsia="TimesNewRomanPSMT" w:hAnsi="Times New Roman" w:cs="Times New Roman"/>
          <w:b/>
          <w:sz w:val="24"/>
          <w:szCs w:val="24"/>
        </w:rPr>
        <w:t>духовное отделено от матери</w:t>
      </w:r>
      <w:r w:rsidR="001955FD" w:rsidRPr="00316C02">
        <w:rPr>
          <w:rFonts w:ascii="Times New Roman" w:eastAsia="TimesNewRomanPSMT" w:hAnsi="Times New Roman" w:cs="Times New Roman"/>
          <w:b/>
          <w:sz w:val="24"/>
          <w:szCs w:val="24"/>
        </w:rPr>
        <w:t>ального</w:t>
      </w:r>
      <w:r w:rsidR="001955FD" w:rsidRPr="001955FD">
        <w:rPr>
          <w:rFonts w:ascii="Times New Roman" w:eastAsia="TimesNewRomanPSMT" w:hAnsi="Times New Roman" w:cs="Times New Roman"/>
          <w:sz w:val="24"/>
          <w:szCs w:val="24"/>
        </w:rPr>
        <w:t>, природного, в то время как в доосевые эпохи мир воспринимался как</w:t>
      </w:r>
      <w:r w:rsidR="00A92E0E">
        <w:rPr>
          <w:rFonts w:ascii="Times New Roman" w:eastAsia="TimesNewRomanPSMT" w:hAnsi="Times New Roman" w:cs="Times New Roman"/>
          <w:sz w:val="24"/>
          <w:szCs w:val="24"/>
        </w:rPr>
        <w:t xml:space="preserve"> </w:t>
      </w:r>
      <w:r w:rsidR="001955FD" w:rsidRPr="001955FD">
        <w:rPr>
          <w:rFonts w:ascii="Times New Roman" w:eastAsia="TimesNewRomanPSMT" w:hAnsi="Times New Roman" w:cs="Times New Roman"/>
          <w:sz w:val="24"/>
          <w:szCs w:val="24"/>
        </w:rPr>
        <w:t>природное целое, вбиравшее в себя духовные моменты. Иначе говоря, в Осевое</w:t>
      </w:r>
      <w:r w:rsidR="00A92E0E">
        <w:rPr>
          <w:rFonts w:ascii="Times New Roman" w:eastAsia="TimesNewRomanPSMT" w:hAnsi="Times New Roman" w:cs="Times New Roman"/>
          <w:sz w:val="24"/>
          <w:szCs w:val="24"/>
        </w:rPr>
        <w:t xml:space="preserve"> </w:t>
      </w:r>
      <w:r w:rsidR="001955FD" w:rsidRPr="001955FD">
        <w:rPr>
          <w:rFonts w:ascii="Times New Roman" w:eastAsia="TimesNewRomanPSMT" w:hAnsi="Times New Roman" w:cs="Times New Roman"/>
          <w:sz w:val="24"/>
          <w:szCs w:val="24"/>
        </w:rPr>
        <w:t>время представление о мире усложнилось и одновременно динамизировалось:</w:t>
      </w:r>
      <w:r w:rsidR="00A92E0E">
        <w:rPr>
          <w:rFonts w:ascii="Times New Roman" w:eastAsia="TimesNewRomanPSMT" w:hAnsi="Times New Roman" w:cs="Times New Roman"/>
          <w:sz w:val="24"/>
          <w:szCs w:val="24"/>
        </w:rPr>
        <w:t xml:space="preserve"> </w:t>
      </w:r>
      <w:r w:rsidR="001955FD" w:rsidRPr="001955FD">
        <w:rPr>
          <w:rFonts w:ascii="Times New Roman" w:eastAsia="TimesNewRomanPSMT" w:hAnsi="Times New Roman" w:cs="Times New Roman"/>
          <w:sz w:val="24"/>
          <w:szCs w:val="24"/>
        </w:rPr>
        <w:t>напряженный диалог «иного» и «здешнего</w:t>
      </w:r>
      <w:r w:rsidR="00A92E0E">
        <w:rPr>
          <w:rFonts w:ascii="Times New Roman" w:eastAsia="TimesNewRomanPSMT" w:hAnsi="Times New Roman" w:cs="Times New Roman"/>
          <w:sz w:val="24"/>
          <w:szCs w:val="24"/>
        </w:rPr>
        <w:t>» сообщал миру постоянное движе</w:t>
      </w:r>
      <w:r w:rsidR="001955FD" w:rsidRPr="001955FD">
        <w:rPr>
          <w:rFonts w:eastAsia="TimesNewRomanPSMT"/>
        </w:rPr>
        <w:t xml:space="preserve">ние. </w:t>
      </w:r>
      <w:r w:rsidR="001955FD" w:rsidRPr="00A92E0E">
        <w:rPr>
          <w:rFonts w:ascii="Times New Roman" w:eastAsia="TimesNewRomanPSMT" w:hAnsi="Times New Roman" w:cs="Times New Roman"/>
          <w:sz w:val="24"/>
          <w:szCs w:val="24"/>
        </w:rPr>
        <w:t>Личность, разум, трансцендентный Бог, по мнению Ясперса, выводят ис</w:t>
      </w:r>
      <w:r w:rsidRPr="00A92E0E">
        <w:rPr>
          <w:rFonts w:ascii="Times New Roman" w:eastAsia="TimesNewRomanPSMT" w:hAnsi="Times New Roman" w:cs="Times New Roman"/>
          <w:sz w:val="24"/>
          <w:szCs w:val="24"/>
        </w:rPr>
        <w:t>торию за пределы архаического мировосприятия и сообщают ей необычайное ускорение. Осевое время революционизирует историю.</w:t>
      </w:r>
    </w:p>
    <w:p w:rsidR="002A0C4D" w:rsidRPr="002A0C4D" w:rsidRDefault="002A0C4D" w:rsidP="00BD288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2A0C4D">
        <w:rPr>
          <w:rFonts w:ascii="Times New Roman" w:eastAsia="TimesNewRomanPSMT" w:hAnsi="Times New Roman" w:cs="Times New Roman"/>
          <w:sz w:val="24"/>
          <w:szCs w:val="24"/>
        </w:rPr>
        <w:t>Перемены Осевого времени, как пишет Ясперс, совершаются синхронно в</w:t>
      </w:r>
    </w:p>
    <w:p w:rsidR="002A0C4D" w:rsidRPr="002A0C4D" w:rsidRDefault="002A0C4D" w:rsidP="00BD2888">
      <w:pPr>
        <w:autoSpaceDE w:val="0"/>
        <w:autoSpaceDN w:val="0"/>
        <w:adjustRightInd w:val="0"/>
        <w:spacing w:after="0" w:line="240" w:lineRule="auto"/>
        <w:jc w:val="both"/>
        <w:rPr>
          <w:rFonts w:ascii="Times New Roman" w:eastAsia="TimesNewRomanPSMT" w:hAnsi="Times New Roman" w:cs="Times New Roman"/>
          <w:sz w:val="24"/>
          <w:szCs w:val="24"/>
        </w:rPr>
      </w:pPr>
      <w:r w:rsidRPr="002A0C4D">
        <w:rPr>
          <w:rFonts w:ascii="Times New Roman" w:eastAsia="TimesNewRomanPSMT" w:hAnsi="Times New Roman" w:cs="Times New Roman"/>
          <w:sz w:val="24"/>
          <w:szCs w:val="24"/>
        </w:rPr>
        <w:t>пространстве от Тихого океана до Атлантики. Они захватывают Китай, Индию,</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Иран, Ближний Восток и Средиземноморье. В Китае в это время возникают</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конфуцианство и даосизм, в Индии создаются «Упанишады» и рождается буддизм – одна из мировых религия. В Иране появляется зороастризм, а в Древней</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 xml:space="preserve">Греции складывается цивилизация, отмеченная многочисленными культурными и социально-политическими новациями. </w:t>
      </w:r>
      <w:r w:rsidRPr="002A0C4D">
        <w:rPr>
          <w:rFonts w:ascii="Times New Roman" w:eastAsia="TimesNewRomanPSMT" w:hAnsi="Times New Roman" w:cs="Times New Roman"/>
          <w:b/>
          <w:sz w:val="24"/>
          <w:szCs w:val="24"/>
        </w:rPr>
        <w:t>Осевые цивилизации</w:t>
      </w:r>
      <w:r w:rsidRPr="002A0C4D">
        <w:rPr>
          <w:rFonts w:ascii="Times New Roman" w:eastAsia="TimesNewRomanPSMT" w:hAnsi="Times New Roman" w:cs="Times New Roman"/>
          <w:sz w:val="24"/>
          <w:szCs w:val="24"/>
        </w:rPr>
        <w:t xml:space="preserve"> стновятся</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историческими лидерами человечества. Вместе с тем «Осевое время ассимилирует все остальное», постепенно уменьшая сферу доистории и вовлекая отставшие народы в исторический процесс.</w:t>
      </w:r>
    </w:p>
    <w:p w:rsidR="002A0C4D" w:rsidRPr="002A0C4D" w:rsidRDefault="002A0C4D" w:rsidP="007D0F0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2A0C4D">
        <w:rPr>
          <w:rFonts w:ascii="Times New Roman" w:eastAsia="TimesNewRomanPSMT" w:hAnsi="Times New Roman" w:cs="Times New Roman"/>
          <w:sz w:val="24"/>
          <w:szCs w:val="24"/>
        </w:rPr>
        <w:t>Особую роль среди осевых цивилизаций Ясперс отводит Европе. Созданная, по его словам, античностью и христианством, европейская (и шире – Западная) цивилизация развивается скачкообразно – постоянно видоизменяя себя. Это</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отличает ее от цивилизаций Востока и выводит в новые лидеры человечества</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между 1500 и 1800 гг. «Замечательные духовные творения Европы 1500–1800 гг…заставляют нас сопоставить европейскую культуру с Осевым временем</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две с половиной тысячи лет тому назад», – пишет Ясперс26. Это своего рода второе Осевое время – с той оговоркой, что оно – сугубо европейское явление. Ну и,</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наконец, именно Западная цивилизация вовлекает остальное человечество в мировую историю: «Мир замкнулся. Земной шар стал единым… Все существенные</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проблемы стали мировыми проблемами, ситуация – ситуацией всего человечества».</w:t>
      </w:r>
    </w:p>
    <w:p w:rsidR="007D0F05" w:rsidRDefault="002A0C4D" w:rsidP="007D0F05">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2A0C4D">
        <w:rPr>
          <w:rFonts w:ascii="Times New Roman" w:eastAsia="TimesNewRomanPSMT" w:hAnsi="Times New Roman" w:cs="Times New Roman"/>
          <w:sz w:val="24"/>
          <w:szCs w:val="24"/>
        </w:rPr>
        <w:t>Мы закончим по необходимости краткий обзор основных цивилизационных теорий характеристикой взглядов американского политического философа</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b/>
          <w:sz w:val="24"/>
          <w:szCs w:val="24"/>
        </w:rPr>
        <w:t>С. Хантингтона (1927–2008)</w:t>
      </w:r>
      <w:r w:rsidRPr="002A0C4D">
        <w:rPr>
          <w:rFonts w:ascii="Times New Roman" w:eastAsia="TimesNewRomanPSMT" w:hAnsi="Times New Roman" w:cs="Times New Roman"/>
          <w:sz w:val="24"/>
          <w:szCs w:val="24"/>
        </w:rPr>
        <w:t>, изложенных преимущественно в его ставшей уже</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 xml:space="preserve">классической работе </w:t>
      </w:r>
      <w:r w:rsidRPr="00EE32EE">
        <w:rPr>
          <w:rFonts w:ascii="Times New Roman" w:eastAsia="TimesNewRomanPSMT" w:hAnsi="Times New Roman" w:cs="Times New Roman"/>
          <w:b/>
          <w:sz w:val="24"/>
          <w:szCs w:val="24"/>
        </w:rPr>
        <w:t>«Столкновение цивилизаций».</w:t>
      </w:r>
    </w:p>
    <w:p w:rsidR="007D0F05" w:rsidRPr="007D0F05" w:rsidRDefault="007D0F05" w:rsidP="007D0F05">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ab/>
      </w:r>
      <w:r w:rsidRPr="007D0F05">
        <w:rPr>
          <w:rFonts w:ascii="Times New Roman" w:hAnsi="Times New Roman" w:cs="Times New Roman"/>
          <w:b/>
          <w:bCs/>
          <w:sz w:val="24"/>
          <w:szCs w:val="24"/>
          <w:shd w:val="clear" w:color="auto" w:fill="FFFFFF"/>
        </w:rPr>
        <w:t>Сэ́мюэл Фи́ллипс Ха́нтингтон</w:t>
      </w:r>
      <w:r w:rsidRPr="007D0F05">
        <w:rPr>
          <w:rFonts w:ascii="Times New Roman" w:hAnsi="Times New Roman" w:cs="Times New Roman"/>
          <w:sz w:val="24"/>
          <w:szCs w:val="24"/>
          <w:shd w:val="clear" w:color="auto" w:fill="FFFFFF"/>
        </w:rPr>
        <w:t> (</w:t>
      </w:r>
      <w:hyperlink r:id="rId178" w:tooltip="Английский язык" w:history="1">
        <w:r w:rsidRPr="007D0F05">
          <w:rPr>
            <w:rFonts w:ascii="Times New Roman" w:hAnsi="Times New Roman" w:cs="Times New Roman"/>
            <w:sz w:val="24"/>
            <w:szCs w:val="24"/>
            <w:shd w:val="clear" w:color="auto" w:fill="FFFFFF"/>
          </w:rPr>
          <w:t>англ.</w:t>
        </w:r>
      </w:hyperlink>
      <w:r w:rsidRPr="007D0F05">
        <w:rPr>
          <w:rFonts w:ascii="Times New Roman" w:hAnsi="Times New Roman" w:cs="Times New Roman"/>
          <w:sz w:val="24"/>
          <w:szCs w:val="24"/>
          <w:shd w:val="clear" w:color="auto" w:fill="FFFFFF"/>
        </w:rPr>
        <w:t> </w:t>
      </w:r>
      <w:r w:rsidRPr="007D0F05">
        <w:rPr>
          <w:rFonts w:ascii="Times New Roman" w:hAnsi="Times New Roman" w:cs="Times New Roman"/>
          <w:i/>
          <w:iCs/>
          <w:sz w:val="24"/>
          <w:szCs w:val="24"/>
          <w:shd w:val="clear" w:color="auto" w:fill="FFFFFF"/>
          <w:lang w:val="en"/>
        </w:rPr>
        <w:t>Samuel</w:t>
      </w:r>
      <w:r w:rsidRPr="007D0F05">
        <w:rPr>
          <w:rFonts w:ascii="Times New Roman" w:hAnsi="Times New Roman" w:cs="Times New Roman"/>
          <w:i/>
          <w:iCs/>
          <w:sz w:val="24"/>
          <w:szCs w:val="24"/>
          <w:shd w:val="clear" w:color="auto" w:fill="FFFFFF"/>
        </w:rPr>
        <w:t xml:space="preserve"> </w:t>
      </w:r>
      <w:r w:rsidRPr="007D0F05">
        <w:rPr>
          <w:rFonts w:ascii="Times New Roman" w:hAnsi="Times New Roman" w:cs="Times New Roman"/>
          <w:i/>
          <w:iCs/>
          <w:sz w:val="24"/>
          <w:szCs w:val="24"/>
          <w:shd w:val="clear" w:color="auto" w:fill="FFFFFF"/>
          <w:lang w:val="en"/>
        </w:rPr>
        <w:t>Phillips</w:t>
      </w:r>
      <w:r w:rsidRPr="007D0F05">
        <w:rPr>
          <w:rFonts w:ascii="Times New Roman" w:hAnsi="Times New Roman" w:cs="Times New Roman"/>
          <w:i/>
          <w:iCs/>
          <w:sz w:val="24"/>
          <w:szCs w:val="24"/>
          <w:shd w:val="clear" w:color="auto" w:fill="FFFFFF"/>
        </w:rPr>
        <w:t xml:space="preserve"> </w:t>
      </w:r>
      <w:r w:rsidRPr="007D0F05">
        <w:rPr>
          <w:rFonts w:ascii="Times New Roman" w:hAnsi="Times New Roman" w:cs="Times New Roman"/>
          <w:i/>
          <w:iCs/>
          <w:sz w:val="24"/>
          <w:szCs w:val="24"/>
          <w:shd w:val="clear" w:color="auto" w:fill="FFFFFF"/>
          <w:lang w:val="en"/>
        </w:rPr>
        <w:t>Huntington</w:t>
      </w:r>
      <w:r w:rsidRPr="007D0F05">
        <w:rPr>
          <w:rFonts w:ascii="Times New Roman" w:hAnsi="Times New Roman" w:cs="Times New Roman"/>
          <w:sz w:val="24"/>
          <w:szCs w:val="24"/>
          <w:shd w:val="clear" w:color="auto" w:fill="FFFFFF"/>
        </w:rPr>
        <w:t>; </w:t>
      </w:r>
      <w:hyperlink r:id="rId179" w:tooltip="18 апреля" w:history="1">
        <w:r w:rsidRPr="007D0F05">
          <w:rPr>
            <w:rFonts w:ascii="Times New Roman" w:hAnsi="Times New Roman" w:cs="Times New Roman"/>
            <w:sz w:val="24"/>
            <w:szCs w:val="24"/>
            <w:shd w:val="clear" w:color="auto" w:fill="FFFFFF"/>
          </w:rPr>
          <w:t>18 апреля</w:t>
        </w:r>
      </w:hyperlink>
      <w:r w:rsidRPr="007D0F05">
        <w:rPr>
          <w:rFonts w:ascii="Times New Roman" w:hAnsi="Times New Roman" w:cs="Times New Roman"/>
          <w:sz w:val="24"/>
          <w:szCs w:val="24"/>
          <w:shd w:val="clear" w:color="auto" w:fill="FFFFFF"/>
        </w:rPr>
        <w:t> </w:t>
      </w:r>
      <w:hyperlink r:id="rId180" w:tooltip="1927 год" w:history="1">
        <w:r w:rsidRPr="007D0F05">
          <w:rPr>
            <w:rFonts w:ascii="Times New Roman" w:hAnsi="Times New Roman" w:cs="Times New Roman"/>
            <w:sz w:val="24"/>
            <w:szCs w:val="24"/>
            <w:shd w:val="clear" w:color="auto" w:fill="FFFFFF"/>
          </w:rPr>
          <w:t>1927</w:t>
        </w:r>
      </w:hyperlink>
      <w:r w:rsidRPr="007D0F05">
        <w:rPr>
          <w:rFonts w:ascii="Times New Roman" w:hAnsi="Times New Roman" w:cs="Times New Roman"/>
          <w:sz w:val="24"/>
          <w:szCs w:val="24"/>
          <w:shd w:val="clear" w:color="auto" w:fill="FFFFFF"/>
        </w:rPr>
        <w:t>, </w:t>
      </w:r>
      <w:hyperlink r:id="rId181" w:tooltip="Нью-Йорк" w:history="1">
        <w:r w:rsidRPr="007D0F05">
          <w:rPr>
            <w:rFonts w:ascii="Times New Roman" w:hAnsi="Times New Roman" w:cs="Times New Roman"/>
            <w:sz w:val="24"/>
            <w:szCs w:val="24"/>
            <w:shd w:val="clear" w:color="auto" w:fill="FFFFFF"/>
          </w:rPr>
          <w:t>Нью-Йорк</w:t>
        </w:r>
      </w:hyperlink>
      <w:r w:rsidRPr="007D0F05">
        <w:rPr>
          <w:rFonts w:ascii="Times New Roman" w:hAnsi="Times New Roman" w:cs="Times New Roman"/>
          <w:sz w:val="24"/>
          <w:szCs w:val="24"/>
          <w:shd w:val="clear" w:color="auto" w:fill="FFFFFF"/>
        </w:rPr>
        <w:t>, </w:t>
      </w:r>
      <w:hyperlink r:id="rId182" w:tooltip="Соединённые Штаты Америки" w:history="1">
        <w:r w:rsidRPr="007D0F05">
          <w:rPr>
            <w:rFonts w:ascii="Times New Roman" w:hAnsi="Times New Roman" w:cs="Times New Roman"/>
            <w:sz w:val="24"/>
            <w:szCs w:val="24"/>
            <w:shd w:val="clear" w:color="auto" w:fill="FFFFFF"/>
          </w:rPr>
          <w:t>США</w:t>
        </w:r>
      </w:hyperlink>
      <w:r w:rsidRPr="007D0F05">
        <w:rPr>
          <w:rFonts w:ascii="Times New Roman" w:hAnsi="Times New Roman" w:cs="Times New Roman"/>
          <w:sz w:val="24"/>
          <w:szCs w:val="24"/>
          <w:shd w:val="clear" w:color="auto" w:fill="FFFFFF"/>
        </w:rPr>
        <w:t> — </w:t>
      </w:r>
      <w:hyperlink r:id="rId183" w:tooltip="24 декабря" w:history="1">
        <w:r w:rsidRPr="007D0F05">
          <w:rPr>
            <w:rFonts w:ascii="Times New Roman" w:hAnsi="Times New Roman" w:cs="Times New Roman"/>
            <w:sz w:val="24"/>
            <w:szCs w:val="24"/>
            <w:shd w:val="clear" w:color="auto" w:fill="FFFFFF"/>
          </w:rPr>
          <w:t>24 декабря</w:t>
        </w:r>
      </w:hyperlink>
      <w:r w:rsidRPr="007D0F05">
        <w:rPr>
          <w:rFonts w:ascii="Times New Roman" w:hAnsi="Times New Roman" w:cs="Times New Roman"/>
          <w:sz w:val="24"/>
          <w:szCs w:val="24"/>
          <w:shd w:val="clear" w:color="auto" w:fill="FFFFFF"/>
        </w:rPr>
        <w:t> </w:t>
      </w:r>
      <w:hyperlink r:id="rId184" w:tooltip="2008 год" w:history="1">
        <w:r w:rsidRPr="007D0F05">
          <w:rPr>
            <w:rFonts w:ascii="Times New Roman" w:hAnsi="Times New Roman" w:cs="Times New Roman"/>
            <w:sz w:val="24"/>
            <w:szCs w:val="24"/>
            <w:shd w:val="clear" w:color="auto" w:fill="FFFFFF"/>
          </w:rPr>
          <w:t>2008</w:t>
        </w:r>
      </w:hyperlink>
      <w:r w:rsidRPr="007D0F05">
        <w:rPr>
          <w:rFonts w:ascii="Times New Roman" w:hAnsi="Times New Roman" w:cs="Times New Roman"/>
          <w:sz w:val="24"/>
          <w:szCs w:val="24"/>
          <w:shd w:val="clear" w:color="auto" w:fill="FFFFFF"/>
        </w:rPr>
        <w:t>, </w:t>
      </w:r>
      <w:hyperlink r:id="rId185" w:tooltip="Мартас-Винъярд" w:history="1">
        <w:r w:rsidRPr="007D0F05">
          <w:rPr>
            <w:rFonts w:ascii="Times New Roman" w:hAnsi="Times New Roman" w:cs="Times New Roman"/>
            <w:sz w:val="24"/>
            <w:szCs w:val="24"/>
            <w:shd w:val="clear" w:color="auto" w:fill="FFFFFF"/>
          </w:rPr>
          <w:t>Мартас-Винъярд</w:t>
        </w:r>
      </w:hyperlink>
      <w:r w:rsidRPr="007D0F05">
        <w:rPr>
          <w:rFonts w:ascii="Times New Roman" w:hAnsi="Times New Roman" w:cs="Times New Roman"/>
          <w:sz w:val="24"/>
          <w:szCs w:val="24"/>
          <w:shd w:val="clear" w:color="auto" w:fill="FFFFFF"/>
        </w:rPr>
        <w:t>, </w:t>
      </w:r>
      <w:hyperlink r:id="rId186" w:tooltip="Массачусетс" w:history="1">
        <w:r w:rsidRPr="007D0F05">
          <w:rPr>
            <w:rFonts w:ascii="Times New Roman" w:hAnsi="Times New Roman" w:cs="Times New Roman"/>
            <w:sz w:val="24"/>
            <w:szCs w:val="24"/>
            <w:shd w:val="clear" w:color="auto" w:fill="FFFFFF"/>
          </w:rPr>
          <w:t>Массачусетс</w:t>
        </w:r>
      </w:hyperlink>
      <w:r w:rsidRPr="007D0F05">
        <w:rPr>
          <w:rFonts w:ascii="Times New Roman" w:hAnsi="Times New Roman" w:cs="Times New Roman"/>
          <w:sz w:val="24"/>
          <w:szCs w:val="24"/>
          <w:shd w:val="clear" w:color="auto" w:fill="FFFFFF"/>
        </w:rPr>
        <w:t>, США) — американский </w:t>
      </w:r>
      <w:hyperlink r:id="rId187" w:tooltip="Социолог" w:history="1">
        <w:r w:rsidRPr="007D0F05">
          <w:rPr>
            <w:rFonts w:ascii="Times New Roman" w:hAnsi="Times New Roman" w:cs="Times New Roman"/>
            <w:sz w:val="24"/>
            <w:szCs w:val="24"/>
            <w:shd w:val="clear" w:color="auto" w:fill="FFFFFF"/>
          </w:rPr>
          <w:t>социолог</w:t>
        </w:r>
      </w:hyperlink>
      <w:r w:rsidRPr="007D0F05">
        <w:rPr>
          <w:rFonts w:ascii="Times New Roman" w:hAnsi="Times New Roman" w:cs="Times New Roman"/>
          <w:sz w:val="24"/>
          <w:szCs w:val="24"/>
          <w:shd w:val="clear" w:color="auto" w:fill="FFFFFF"/>
        </w:rPr>
        <w:t> и </w:t>
      </w:r>
      <w:hyperlink r:id="rId188" w:tooltip="Политолог" w:history="1">
        <w:r w:rsidRPr="007D0F05">
          <w:rPr>
            <w:rFonts w:ascii="Times New Roman" w:hAnsi="Times New Roman" w:cs="Times New Roman"/>
            <w:sz w:val="24"/>
            <w:szCs w:val="24"/>
            <w:shd w:val="clear" w:color="auto" w:fill="FFFFFF"/>
          </w:rPr>
          <w:t>политолог</w:t>
        </w:r>
      </w:hyperlink>
      <w:r w:rsidRPr="007D0F05">
        <w:rPr>
          <w:rFonts w:ascii="Times New Roman" w:hAnsi="Times New Roman" w:cs="Times New Roman"/>
          <w:sz w:val="24"/>
          <w:szCs w:val="24"/>
          <w:shd w:val="clear" w:color="auto" w:fill="FFFFFF"/>
        </w:rPr>
        <w:t>, автор концепции этнокультурного разделения цивилизаций, обнародованной им в статье «Столкновение цивилизаций?» (</w:t>
      </w:r>
      <w:r w:rsidRPr="007D0F05">
        <w:rPr>
          <w:rFonts w:ascii="Times New Roman" w:hAnsi="Times New Roman" w:cs="Times New Roman"/>
          <w:i/>
          <w:iCs/>
          <w:sz w:val="24"/>
          <w:szCs w:val="24"/>
          <w:shd w:val="clear" w:color="auto" w:fill="FFFFFF"/>
        </w:rPr>
        <w:t>The Clash of Civilizations?</w:t>
      </w:r>
      <w:r w:rsidRPr="007D0F05">
        <w:rPr>
          <w:rFonts w:ascii="Times New Roman" w:hAnsi="Times New Roman" w:cs="Times New Roman"/>
          <w:sz w:val="24"/>
          <w:szCs w:val="24"/>
          <w:shd w:val="clear" w:color="auto" w:fill="FFFFFF"/>
        </w:rPr>
        <w:t>), опубликованной в 1993 году в журнале «</w:t>
      </w:r>
      <w:hyperlink r:id="rId189" w:tooltip="Foreign Affairs" w:history="1">
        <w:r w:rsidRPr="007D0F05">
          <w:rPr>
            <w:rFonts w:ascii="Times New Roman" w:hAnsi="Times New Roman" w:cs="Times New Roman"/>
            <w:sz w:val="24"/>
            <w:szCs w:val="24"/>
            <w:shd w:val="clear" w:color="auto" w:fill="FFFFFF"/>
          </w:rPr>
          <w:t>Foreign Affairs</w:t>
        </w:r>
      </w:hyperlink>
      <w:r w:rsidRPr="007D0F05">
        <w:rPr>
          <w:rFonts w:ascii="Times New Roman" w:hAnsi="Times New Roman" w:cs="Times New Roman"/>
          <w:sz w:val="24"/>
          <w:szCs w:val="24"/>
          <w:shd w:val="clear" w:color="auto" w:fill="FFFFFF"/>
        </w:rPr>
        <w:t>», а затем в 1996 году в книге «</w:t>
      </w:r>
      <w:hyperlink r:id="rId190" w:tooltip="Столкновение цивилизаций" w:history="1">
        <w:r w:rsidRPr="007D0F05">
          <w:rPr>
            <w:rFonts w:ascii="Times New Roman" w:hAnsi="Times New Roman" w:cs="Times New Roman"/>
            <w:sz w:val="24"/>
            <w:szCs w:val="24"/>
            <w:shd w:val="clear" w:color="auto" w:fill="FFFFFF"/>
          </w:rPr>
          <w:t>Столкновение цивилизаций</w:t>
        </w:r>
      </w:hyperlink>
      <w:r w:rsidRPr="007D0F05">
        <w:rPr>
          <w:rFonts w:ascii="Times New Roman" w:hAnsi="Times New Roman" w:cs="Times New Roman"/>
          <w:sz w:val="24"/>
          <w:szCs w:val="24"/>
          <w:shd w:val="clear" w:color="auto" w:fill="FFFFFF"/>
        </w:rPr>
        <w:t>».</w:t>
      </w:r>
    </w:p>
    <w:p w:rsidR="007D0F05" w:rsidRPr="007D0F05" w:rsidRDefault="007D0F05" w:rsidP="007D0F05">
      <w:pPr>
        <w:shd w:val="clear" w:color="auto" w:fill="FFFFFF"/>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7D0F05">
        <w:rPr>
          <w:rFonts w:ascii="Times New Roman" w:eastAsia="Times New Roman" w:hAnsi="Times New Roman" w:cs="Times New Roman"/>
          <w:sz w:val="24"/>
          <w:szCs w:val="24"/>
          <w:lang w:eastAsia="ru-RU"/>
        </w:rPr>
        <w:t>Получил высшее образование в </w:t>
      </w:r>
      <w:hyperlink r:id="rId191" w:tooltip="Йельский университет" w:history="1">
        <w:r w:rsidRPr="007D0F05">
          <w:rPr>
            <w:rFonts w:ascii="Times New Roman" w:eastAsia="Times New Roman" w:hAnsi="Times New Roman" w:cs="Times New Roman"/>
            <w:sz w:val="24"/>
            <w:szCs w:val="24"/>
            <w:lang w:eastAsia="ru-RU"/>
          </w:rPr>
          <w:t>Йельском университете</w:t>
        </w:r>
      </w:hyperlink>
      <w:r w:rsidRPr="007D0F05">
        <w:rPr>
          <w:rFonts w:ascii="Times New Roman" w:eastAsia="Times New Roman" w:hAnsi="Times New Roman" w:cs="Times New Roman"/>
          <w:sz w:val="24"/>
          <w:szCs w:val="24"/>
          <w:lang w:eastAsia="ru-RU"/>
        </w:rPr>
        <w:t>, в 1948 году — степень магистра в </w:t>
      </w:r>
      <w:hyperlink r:id="rId192" w:tooltip="Чикагский университет" w:history="1">
        <w:r w:rsidRPr="007D0F05">
          <w:rPr>
            <w:rFonts w:ascii="Times New Roman" w:eastAsia="Times New Roman" w:hAnsi="Times New Roman" w:cs="Times New Roman"/>
            <w:sz w:val="24"/>
            <w:szCs w:val="24"/>
            <w:lang w:eastAsia="ru-RU"/>
          </w:rPr>
          <w:t>Чикагском университете</w:t>
        </w:r>
      </w:hyperlink>
      <w:r w:rsidRPr="007D0F05">
        <w:rPr>
          <w:rFonts w:ascii="Times New Roman" w:eastAsia="Times New Roman" w:hAnsi="Times New Roman" w:cs="Times New Roman"/>
          <w:sz w:val="24"/>
          <w:szCs w:val="24"/>
          <w:lang w:eastAsia="ru-RU"/>
        </w:rPr>
        <w:t>, защитил докторскую диссертацию в </w:t>
      </w:r>
      <w:hyperlink r:id="rId193" w:tooltip="Гарвардский университет" w:history="1">
        <w:r w:rsidRPr="007D0F05">
          <w:rPr>
            <w:rFonts w:ascii="Times New Roman" w:eastAsia="Times New Roman" w:hAnsi="Times New Roman" w:cs="Times New Roman"/>
            <w:sz w:val="24"/>
            <w:szCs w:val="24"/>
            <w:lang w:eastAsia="ru-RU"/>
          </w:rPr>
          <w:t>Гарвардском университете</w:t>
        </w:r>
      </w:hyperlink>
      <w:r w:rsidRPr="007D0F05">
        <w:rPr>
          <w:rFonts w:ascii="Times New Roman" w:eastAsia="Times New Roman" w:hAnsi="Times New Roman" w:cs="Times New Roman"/>
          <w:sz w:val="24"/>
          <w:szCs w:val="24"/>
          <w:lang w:eastAsia="ru-RU"/>
        </w:rPr>
        <w:t>, где и преподавал до конца жизни. В начале научной карьеры получил известность, прежде всего, как исследователь гражданского контроля над вооружёнными силами и теории модернизации. Основатель и главный редактор журнала </w:t>
      </w:r>
      <w:hyperlink r:id="rId194" w:tooltip="Foreign Policy" w:history="1">
        <w:r w:rsidRPr="007D0F05">
          <w:rPr>
            <w:rFonts w:ascii="Times New Roman" w:eastAsia="Times New Roman" w:hAnsi="Times New Roman" w:cs="Times New Roman"/>
            <w:i/>
            <w:iCs/>
            <w:sz w:val="24"/>
            <w:szCs w:val="24"/>
            <w:lang w:eastAsia="ru-RU"/>
          </w:rPr>
          <w:t>Foreign Policy</w:t>
        </w:r>
      </w:hyperlink>
      <w:r w:rsidRPr="007D0F05">
        <w:rPr>
          <w:rFonts w:ascii="Times New Roman" w:eastAsia="Times New Roman" w:hAnsi="Times New Roman" w:cs="Times New Roman"/>
          <w:sz w:val="24"/>
          <w:szCs w:val="24"/>
          <w:lang w:eastAsia="ru-RU"/>
        </w:rPr>
        <w:t>.</w:t>
      </w:r>
    </w:p>
    <w:p w:rsidR="007D0F05" w:rsidRPr="007D0F05" w:rsidRDefault="007D0F05" w:rsidP="007D0F05">
      <w:pPr>
        <w:shd w:val="clear" w:color="auto" w:fill="FFFFFF"/>
        <w:spacing w:before="120" w:after="120" w:line="240" w:lineRule="auto"/>
        <w:jc w:val="both"/>
        <w:rPr>
          <w:rFonts w:ascii="Times New Roman" w:eastAsia="Times New Roman" w:hAnsi="Times New Roman" w:cs="Times New Roman"/>
          <w:sz w:val="24"/>
          <w:szCs w:val="24"/>
          <w:lang w:eastAsia="ru-RU"/>
        </w:rPr>
      </w:pPr>
      <w:r w:rsidRPr="007D0F05">
        <w:rPr>
          <w:rFonts w:ascii="Times New Roman" w:eastAsia="Times New Roman" w:hAnsi="Times New Roman" w:cs="Times New Roman"/>
          <w:sz w:val="24"/>
          <w:szCs w:val="24"/>
          <w:lang w:eastAsia="ru-RU"/>
        </w:rPr>
        <w:t>В 1973 году работал заместителем директора Центра международных отношений; в 1977—1978 годах — координатором отдела планирования в </w:t>
      </w:r>
      <w:hyperlink r:id="rId195" w:tooltip="Совет национальной безопасности США" w:history="1">
        <w:r w:rsidRPr="007D0F05">
          <w:rPr>
            <w:rFonts w:ascii="Times New Roman" w:eastAsia="Times New Roman" w:hAnsi="Times New Roman" w:cs="Times New Roman"/>
            <w:sz w:val="24"/>
            <w:szCs w:val="24"/>
            <w:lang w:eastAsia="ru-RU"/>
          </w:rPr>
          <w:t>Совете национальной безопасности США</w:t>
        </w:r>
      </w:hyperlink>
      <w:r w:rsidRPr="007D0F05">
        <w:rPr>
          <w:rFonts w:ascii="Times New Roman" w:eastAsia="Times New Roman" w:hAnsi="Times New Roman" w:cs="Times New Roman"/>
          <w:sz w:val="24"/>
          <w:szCs w:val="24"/>
          <w:lang w:eastAsia="ru-RU"/>
        </w:rPr>
        <w:t>; в 1978—1989 годах — директором Центра международных отношений.</w:t>
      </w:r>
    </w:p>
    <w:p w:rsidR="007D0F05" w:rsidRPr="007D0F05" w:rsidRDefault="007D0F05" w:rsidP="007D0F05">
      <w:pPr>
        <w:shd w:val="clear" w:color="auto" w:fill="FFFFFF"/>
        <w:spacing w:before="120" w:after="120" w:line="240" w:lineRule="auto"/>
        <w:jc w:val="both"/>
        <w:rPr>
          <w:rFonts w:ascii="Times New Roman" w:eastAsia="Times New Roman" w:hAnsi="Times New Roman" w:cs="Times New Roman"/>
          <w:sz w:val="24"/>
          <w:szCs w:val="24"/>
          <w:lang w:eastAsia="ru-RU"/>
        </w:rPr>
      </w:pPr>
      <w:r w:rsidRPr="007D0F05">
        <w:rPr>
          <w:rFonts w:ascii="Times New Roman" w:eastAsia="Times New Roman" w:hAnsi="Times New Roman" w:cs="Times New Roman"/>
          <w:sz w:val="24"/>
          <w:szCs w:val="24"/>
          <w:lang w:eastAsia="ru-RU"/>
        </w:rPr>
        <w:lastRenderedPageBreak/>
        <w:t>Показателем высокого авторитета Хантингтона среди американских политологов является избрание его в 1984—1985 годах вице-президентом, а в 1986—1987 годах — президентом Американской Ассоциации политических наук.</w:t>
      </w:r>
    </w:p>
    <w:p w:rsidR="002A0C4D" w:rsidRPr="007D0F05" w:rsidRDefault="002A0C4D" w:rsidP="007D0F0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b/>
          <w:sz w:val="24"/>
          <w:szCs w:val="24"/>
        </w:rPr>
        <w:t>Хантингтон считает</w:t>
      </w:r>
      <w:r w:rsidRPr="002A0C4D">
        <w:rPr>
          <w:rFonts w:ascii="Times New Roman" w:eastAsia="TimesNewRomanPSMT" w:hAnsi="Times New Roman" w:cs="Times New Roman"/>
          <w:sz w:val="24"/>
          <w:szCs w:val="24"/>
        </w:rPr>
        <w:t>, что к концу XX в. среди человеческих общностей на</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первый план выдвигаются цивилизации, становящиеся основными субъектами</w:t>
      </w:r>
      <w:r>
        <w:rPr>
          <w:rFonts w:ascii="Times New Roman" w:eastAsia="TimesNewRomanPSMT" w:hAnsi="Times New Roman" w:cs="Times New Roman"/>
          <w:sz w:val="24"/>
          <w:szCs w:val="24"/>
        </w:rPr>
        <w:t xml:space="preserve"> </w:t>
      </w:r>
      <w:r w:rsidRPr="002A0C4D">
        <w:rPr>
          <w:rFonts w:ascii="Times New Roman" w:eastAsia="TimesNewRomanPSMT" w:hAnsi="Times New Roman" w:cs="Times New Roman"/>
          <w:sz w:val="24"/>
          <w:szCs w:val="24"/>
        </w:rPr>
        <w:t>мировой истории. Национальные государства оказываются слишком малы, чтобы играть вполне самостоятельную роль. О</w:t>
      </w:r>
      <w:r w:rsidR="00EE32EE">
        <w:rPr>
          <w:rFonts w:ascii="Times New Roman" w:eastAsia="TimesNewRomanPSMT" w:hAnsi="Times New Roman" w:cs="Times New Roman"/>
          <w:sz w:val="24"/>
          <w:szCs w:val="24"/>
        </w:rPr>
        <w:t>ни предпочитают заключать альян</w:t>
      </w:r>
      <w:r w:rsidRPr="002A0C4D">
        <w:rPr>
          <w:rFonts w:ascii="Times New Roman" w:eastAsia="TimesNewRomanPSMT" w:hAnsi="Times New Roman" w:cs="Times New Roman"/>
          <w:sz w:val="24"/>
          <w:szCs w:val="24"/>
        </w:rPr>
        <w:t>сы с государствами, относящимися к обще</w:t>
      </w:r>
      <w:r w:rsidR="00EE32EE">
        <w:rPr>
          <w:rFonts w:ascii="Times New Roman" w:eastAsia="TimesNewRomanPSMT" w:hAnsi="Times New Roman" w:cs="Times New Roman"/>
          <w:sz w:val="24"/>
          <w:szCs w:val="24"/>
        </w:rPr>
        <w:t xml:space="preserve">му с ними цивилизационному </w:t>
      </w:r>
      <w:r w:rsidR="00EE32EE" w:rsidRPr="00EE32EE">
        <w:rPr>
          <w:rFonts w:ascii="Times New Roman" w:eastAsia="TimesNewRomanPSMT" w:hAnsi="Times New Roman" w:cs="Times New Roman"/>
          <w:sz w:val="24"/>
          <w:szCs w:val="24"/>
        </w:rPr>
        <w:t>осно</w:t>
      </w:r>
      <w:r w:rsidRPr="00EE32EE">
        <w:rPr>
          <w:rFonts w:ascii="Times New Roman" w:eastAsia="TimesNewRomanPSMT" w:hAnsi="Times New Roman" w:cs="Times New Roman"/>
          <w:sz w:val="24"/>
          <w:szCs w:val="24"/>
        </w:rPr>
        <w:t>ванию, общей системе ценностей, общей культуре. Мировая история обретает</w:t>
      </w:r>
      <w:r w:rsidR="007D0F05">
        <w:rPr>
          <w:rFonts w:ascii="Times New Roman" w:eastAsia="TimesNewRomanPSMT" w:hAnsi="Times New Roman" w:cs="Times New Roman"/>
          <w:sz w:val="24"/>
          <w:szCs w:val="24"/>
        </w:rPr>
        <w:t xml:space="preserve"> </w:t>
      </w:r>
      <w:r w:rsidR="007D0F05" w:rsidRPr="007D0F05">
        <w:rPr>
          <w:rFonts w:ascii="Times New Roman" w:eastAsia="TimesNewRomanPSMT" w:hAnsi="Times New Roman" w:cs="Times New Roman"/>
          <w:sz w:val="24"/>
          <w:szCs w:val="24"/>
        </w:rPr>
        <w:t>иной, более крупный формат. Она становится многополюсной и полицивилизационной.</w:t>
      </w:r>
    </w:p>
    <w:p w:rsidR="007D0F05" w:rsidRPr="007D0F05" w:rsidRDefault="007D0F05" w:rsidP="007D0F0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7D0F05">
        <w:rPr>
          <w:rFonts w:ascii="Times New Roman" w:eastAsia="TimesNewRomanPSMT" w:hAnsi="Times New Roman" w:cs="Times New Roman"/>
          <w:sz w:val="24"/>
          <w:szCs w:val="24"/>
        </w:rPr>
        <w:t>Цивилизацию Хантингтон называет наивысшей культурной целостностью. «Цивилизации – это самые большие “мы”, внутри которых каждый чувствует себя в культурном плане как дома и отличает себя от всех остальных</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“них”.</w:t>
      </w:r>
    </w:p>
    <w:p w:rsidR="007D0F05" w:rsidRPr="007D0F05" w:rsidRDefault="007D0F05" w:rsidP="007D0F0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7D0F05">
        <w:rPr>
          <w:rFonts w:ascii="Times New Roman" w:eastAsia="TimesNewRomanPSMT" w:hAnsi="Times New Roman" w:cs="Times New Roman"/>
          <w:sz w:val="24"/>
          <w:szCs w:val="24"/>
        </w:rPr>
        <w:t>«Соперничество сверхдержав сменилось столкновением цивилизаций», –</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пишет Хантингтон30. Если прежде определяющими различиями в отношениях</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между государствами были социально-экономические и идеологические, то теперь это культурные различия. Именно культура составляет существо цивилизации и определяет цивилизационный стиль. Общества, объединенные некогда</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идеологией, но разделенные культурно, начинают распадаться. Это, в частности, произошло с Советским Союзом и Югославией. Культурная неоднородность создает напряжение, чреватое политическим расколом и войнами. Это, по</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 xml:space="preserve">мнению Хантингтона, характеризует такие государства, как Нигерия, Шри-Ланка, Судан, Украина. Общества, сохраняющие еще политическое </w:t>
      </w:r>
      <w:proofErr w:type="gramStart"/>
      <w:r w:rsidRPr="007D0F05">
        <w:rPr>
          <w:rFonts w:ascii="Times New Roman" w:eastAsia="TimesNewRomanPSMT" w:hAnsi="Times New Roman" w:cs="Times New Roman"/>
          <w:sz w:val="24"/>
          <w:szCs w:val="24"/>
        </w:rPr>
        <w:t>единство,но</w:t>
      </w:r>
      <w:proofErr w:type="gramEnd"/>
      <w:r w:rsidRPr="007D0F05">
        <w:rPr>
          <w:rFonts w:ascii="Times New Roman" w:eastAsia="TimesNewRomanPSMT" w:hAnsi="Times New Roman" w:cs="Times New Roman"/>
          <w:sz w:val="24"/>
          <w:szCs w:val="24"/>
        </w:rPr>
        <w:t xml:space="preserve"> разделенные культурно, Хантингтон называет расколотыми.</w:t>
      </w:r>
    </w:p>
    <w:p w:rsidR="007D0F05" w:rsidRPr="007D0F05" w:rsidRDefault="007D0F05" w:rsidP="007D0F0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7D0F05">
        <w:rPr>
          <w:rFonts w:ascii="Times New Roman" w:eastAsia="TimesNewRomanPSMT" w:hAnsi="Times New Roman" w:cs="Times New Roman"/>
          <w:sz w:val="24"/>
          <w:szCs w:val="24"/>
        </w:rPr>
        <w:t>В конце XX в. мир стал не только более интегрированным на экономическом и информационном уровнях, но и более дифференцированным на цивилизационном уровне. Ответом на возросшее формальное единство мира стала его</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«неформальная», ценностная, культурная усложненность. Это, как полагает</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Хантингтон, определяет современную мировую ситуацию. Она отнюдь не гармонична. «Момент эйфории по окончании “холодной войны” породил иллюзию</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гармонии, и вскоре оказалось, что это была именно иллюзия. Мир стал другим</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по сравнению с началом 90-х годов, но не обязательно более мирным»31. Этот</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мир может порождать конфликты и уже породил их. Природа этих конфликтов,</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как уже отмечалось, имеет культурно-цивилизационный характер. Из культурных же факторов, определяющих цивилизацию, Хантингтон особо выделяет</w:t>
      </w:r>
    </w:p>
    <w:p w:rsidR="007D0F05" w:rsidRPr="007D0F05" w:rsidRDefault="007D0F05" w:rsidP="007D0F05">
      <w:pPr>
        <w:autoSpaceDE w:val="0"/>
        <w:autoSpaceDN w:val="0"/>
        <w:adjustRightInd w:val="0"/>
        <w:spacing w:after="0" w:line="240" w:lineRule="auto"/>
        <w:jc w:val="both"/>
        <w:rPr>
          <w:rFonts w:ascii="Times New Roman" w:eastAsia="TimesNewRomanPSMT" w:hAnsi="Times New Roman" w:cs="Times New Roman"/>
          <w:sz w:val="24"/>
          <w:szCs w:val="24"/>
        </w:rPr>
      </w:pPr>
      <w:r w:rsidRPr="007D0F05">
        <w:rPr>
          <w:rFonts w:ascii="Times New Roman" w:eastAsia="TimesNewRomanPSMT" w:hAnsi="Times New Roman" w:cs="Times New Roman"/>
          <w:sz w:val="24"/>
          <w:szCs w:val="24"/>
        </w:rPr>
        <w:t>религию: «Из всех объективных элементов, определяющих цивилизацию, наи-</w:t>
      </w:r>
    </w:p>
    <w:p w:rsidR="007D0F05" w:rsidRPr="007D0F05" w:rsidRDefault="007D0F05" w:rsidP="007D0F05">
      <w:pPr>
        <w:autoSpaceDE w:val="0"/>
        <w:autoSpaceDN w:val="0"/>
        <w:adjustRightInd w:val="0"/>
        <w:spacing w:after="0" w:line="240" w:lineRule="auto"/>
        <w:jc w:val="both"/>
        <w:rPr>
          <w:rFonts w:ascii="Times New Roman" w:eastAsia="TimesNewRomanPSMT" w:hAnsi="Times New Roman" w:cs="Times New Roman"/>
          <w:sz w:val="24"/>
          <w:szCs w:val="24"/>
        </w:rPr>
      </w:pPr>
      <w:r w:rsidRPr="007D0F05">
        <w:rPr>
          <w:rFonts w:ascii="Times New Roman" w:eastAsia="TimesNewRomanPSMT" w:hAnsi="Times New Roman" w:cs="Times New Roman"/>
          <w:sz w:val="24"/>
          <w:szCs w:val="24"/>
        </w:rPr>
        <w:t>более важным … является религия…».</w:t>
      </w:r>
    </w:p>
    <w:p w:rsidR="007D0F05" w:rsidRPr="007D0F05" w:rsidRDefault="007D0F05" w:rsidP="000E309D">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7D0F05">
        <w:rPr>
          <w:rFonts w:ascii="Times New Roman" w:eastAsia="TimesNewRomanPSMT" w:hAnsi="Times New Roman" w:cs="Times New Roman"/>
          <w:sz w:val="24"/>
          <w:szCs w:val="24"/>
        </w:rPr>
        <w:t>Наиболее общим цивилизационным различием современного мира Хантингтон считает различие Запада и остальных цивилизаций («The West and the</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rest»). До недавнего времени именно Запад был цивилизационным центром мира. Его превосходство над остальными было обусловлено его техническими и</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военными преимуществами. Однако у западного господства были и культурные</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предпосылки, к которым Хантингтон относит античное классическое наследие</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(греческая философия и рационализм, римское право), христианские ценности</w:t>
      </w:r>
      <w:r>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(персонализм, разделение светской и духовной власти), господство закона, социальный плюрализм, индивидуализм.</w:t>
      </w:r>
    </w:p>
    <w:p w:rsidR="007D0F05" w:rsidRPr="007D0F05" w:rsidRDefault="000E309D" w:rsidP="000E309D">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7D0F05" w:rsidRPr="007D0F05">
        <w:rPr>
          <w:rFonts w:ascii="Times New Roman" w:eastAsia="TimesNewRomanPSMT" w:hAnsi="Times New Roman" w:cs="Times New Roman"/>
          <w:sz w:val="24"/>
          <w:szCs w:val="24"/>
        </w:rPr>
        <w:t>К началу XX в. Запад вполне контролировал остальной мир. Однако на</w:t>
      </w:r>
      <w:r>
        <w:rPr>
          <w:rFonts w:ascii="Times New Roman" w:eastAsia="TimesNewRomanPSMT" w:hAnsi="Times New Roman" w:cs="Times New Roman"/>
          <w:sz w:val="24"/>
          <w:szCs w:val="24"/>
        </w:rPr>
        <w:t xml:space="preserve"> </w:t>
      </w:r>
      <w:r w:rsidR="007D0F05" w:rsidRPr="007D0F05">
        <w:rPr>
          <w:rFonts w:ascii="Times New Roman" w:eastAsia="TimesNewRomanPSMT" w:hAnsi="Times New Roman" w:cs="Times New Roman"/>
          <w:sz w:val="24"/>
          <w:szCs w:val="24"/>
        </w:rPr>
        <w:t>протяжении этого столетия «экспансия Запада» постепенно сменяется «восстанием против Запада», и в итоге незападные общества обретают политическую</w:t>
      </w:r>
      <w:r>
        <w:rPr>
          <w:rFonts w:ascii="Times New Roman" w:eastAsia="TimesNewRomanPSMT" w:hAnsi="Times New Roman" w:cs="Times New Roman"/>
          <w:sz w:val="24"/>
          <w:szCs w:val="24"/>
        </w:rPr>
        <w:t xml:space="preserve"> </w:t>
      </w:r>
      <w:r w:rsidR="007D0F05" w:rsidRPr="007D0F05">
        <w:rPr>
          <w:rFonts w:ascii="Times New Roman" w:eastAsia="TimesNewRomanPSMT" w:hAnsi="Times New Roman" w:cs="Times New Roman"/>
          <w:sz w:val="24"/>
          <w:szCs w:val="24"/>
        </w:rPr>
        <w:t>самостоятельность и цивилизационную субъектность. «Международная система вышла за рамки Запада и стала полицивилизационной. Некоторые из незападных обществ модернизировались, не отказываясь от своих родных культур.</w:t>
      </w:r>
      <w:r>
        <w:rPr>
          <w:rFonts w:ascii="Times New Roman" w:eastAsia="TimesNewRomanPSMT" w:hAnsi="Times New Roman" w:cs="Times New Roman"/>
          <w:sz w:val="24"/>
          <w:szCs w:val="24"/>
        </w:rPr>
        <w:t xml:space="preserve"> </w:t>
      </w:r>
      <w:r w:rsidR="007D0F05" w:rsidRPr="007D0F05">
        <w:rPr>
          <w:rFonts w:ascii="Times New Roman" w:eastAsia="TimesNewRomanPSMT" w:hAnsi="Times New Roman" w:cs="Times New Roman"/>
          <w:sz w:val="24"/>
          <w:szCs w:val="24"/>
        </w:rPr>
        <w:t>Иными словами, модернизация не обязательно означает вестернизацию. «На</w:t>
      </w:r>
      <w:r>
        <w:rPr>
          <w:rFonts w:ascii="Times New Roman" w:eastAsia="TimesNewRomanPSMT" w:hAnsi="Times New Roman" w:cs="Times New Roman"/>
          <w:sz w:val="24"/>
          <w:szCs w:val="24"/>
        </w:rPr>
        <w:t xml:space="preserve"> </w:t>
      </w:r>
      <w:r w:rsidR="007D0F05" w:rsidRPr="007D0F05">
        <w:rPr>
          <w:rFonts w:ascii="Times New Roman" w:eastAsia="TimesNewRomanPSMT" w:hAnsi="Times New Roman" w:cs="Times New Roman"/>
          <w:sz w:val="24"/>
          <w:szCs w:val="24"/>
        </w:rPr>
        <w:t>фундаментальном уровне, – заключает Хантингтон, – мир становится более современным и менее западным»33.</w:t>
      </w:r>
    </w:p>
    <w:p w:rsidR="007D0F05" w:rsidRPr="007D0F05" w:rsidRDefault="000E309D" w:rsidP="000E309D">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w:t>
      </w:r>
      <w:r>
        <w:rPr>
          <w:rFonts w:ascii="Times New Roman" w:eastAsia="TimesNewRomanPSMT" w:hAnsi="Times New Roman" w:cs="Times New Roman"/>
          <w:sz w:val="24"/>
          <w:szCs w:val="24"/>
        </w:rPr>
        <w:tab/>
      </w:r>
      <w:r w:rsidR="007D0F05" w:rsidRPr="007D0F05">
        <w:rPr>
          <w:rFonts w:ascii="Times New Roman" w:eastAsia="TimesNewRomanPSMT" w:hAnsi="Times New Roman" w:cs="Times New Roman"/>
          <w:sz w:val="24"/>
          <w:szCs w:val="24"/>
        </w:rPr>
        <w:t xml:space="preserve">Помимо западной цивилизации в современном мире, как пишет Хантингтон, существуют еще несколько цивилизаций: </w:t>
      </w:r>
      <w:r w:rsidR="007D0F05" w:rsidRPr="000E309D">
        <w:rPr>
          <w:rFonts w:ascii="Times New Roman" w:eastAsia="TimesNewRomanPSMT" w:hAnsi="Times New Roman" w:cs="Times New Roman"/>
          <w:b/>
          <w:sz w:val="24"/>
          <w:szCs w:val="24"/>
        </w:rPr>
        <w:t>синская (с центром в Китае),</w:t>
      </w:r>
      <w:r w:rsidRPr="000E309D">
        <w:rPr>
          <w:rFonts w:ascii="Times New Roman" w:eastAsia="TimesNewRomanPSMT" w:hAnsi="Times New Roman" w:cs="Times New Roman"/>
          <w:b/>
          <w:sz w:val="24"/>
          <w:szCs w:val="24"/>
        </w:rPr>
        <w:t xml:space="preserve"> </w:t>
      </w:r>
      <w:r w:rsidR="007D0F05" w:rsidRPr="000E309D">
        <w:rPr>
          <w:rFonts w:ascii="Times New Roman" w:eastAsia="TimesNewRomanPSMT" w:hAnsi="Times New Roman" w:cs="Times New Roman"/>
          <w:b/>
          <w:sz w:val="24"/>
          <w:szCs w:val="24"/>
        </w:rPr>
        <w:t>японская, индуистская, исламская, православная (с центром в России), латиноамериканская и, возможно, африканская.</w:t>
      </w:r>
      <w:r w:rsidR="007D0F05" w:rsidRPr="007D0F05">
        <w:rPr>
          <w:rFonts w:ascii="Times New Roman" w:eastAsia="TimesNewRomanPSMT" w:hAnsi="Times New Roman" w:cs="Times New Roman"/>
          <w:sz w:val="24"/>
          <w:szCs w:val="24"/>
        </w:rPr>
        <w:t xml:space="preserve"> Вместе они и составляют структуру</w:t>
      </w:r>
      <w:r>
        <w:rPr>
          <w:rFonts w:ascii="Times New Roman" w:eastAsia="TimesNewRomanPSMT" w:hAnsi="Times New Roman" w:cs="Times New Roman"/>
          <w:sz w:val="24"/>
          <w:szCs w:val="24"/>
        </w:rPr>
        <w:t xml:space="preserve"> </w:t>
      </w:r>
      <w:r w:rsidR="007D0F05" w:rsidRPr="007D0F05">
        <w:rPr>
          <w:rFonts w:ascii="Times New Roman" w:eastAsia="TimesNewRomanPSMT" w:hAnsi="Times New Roman" w:cs="Times New Roman"/>
          <w:sz w:val="24"/>
          <w:szCs w:val="24"/>
        </w:rPr>
        <w:t>современного мира. Между некоторыми из них, по словам Хантингтона, пролегают «линии цивилизационных разломов». Наиболее заметная из них лежит</w:t>
      </w:r>
      <w:r>
        <w:rPr>
          <w:rFonts w:ascii="Times New Roman" w:eastAsia="TimesNewRomanPSMT" w:hAnsi="Times New Roman" w:cs="Times New Roman"/>
          <w:sz w:val="24"/>
          <w:szCs w:val="24"/>
        </w:rPr>
        <w:t xml:space="preserve"> </w:t>
      </w:r>
      <w:r w:rsidR="007D0F05" w:rsidRPr="007D0F05">
        <w:rPr>
          <w:rFonts w:ascii="Times New Roman" w:eastAsia="TimesNewRomanPSMT" w:hAnsi="Times New Roman" w:cs="Times New Roman"/>
          <w:sz w:val="24"/>
          <w:szCs w:val="24"/>
        </w:rPr>
        <w:t>между Западом и исламским миром. Основную причину этого Хантингтон видит в том, что исламская религиозная и – шире – цивилизационная идентичность во многих отношениях противоречит западной идентичности. «До тех</w:t>
      </w:r>
      <w:r>
        <w:rPr>
          <w:rFonts w:ascii="Times New Roman" w:eastAsia="TimesNewRomanPSMT" w:hAnsi="Times New Roman" w:cs="Times New Roman"/>
          <w:sz w:val="24"/>
          <w:szCs w:val="24"/>
        </w:rPr>
        <w:t xml:space="preserve"> </w:t>
      </w:r>
      <w:r w:rsidR="007D0F05" w:rsidRPr="007D0F05">
        <w:rPr>
          <w:rFonts w:ascii="Times New Roman" w:eastAsia="TimesNewRomanPSMT" w:hAnsi="Times New Roman" w:cs="Times New Roman"/>
          <w:sz w:val="24"/>
          <w:szCs w:val="24"/>
        </w:rPr>
        <w:t>пор, пока ислам остается исламом… и Запад остается Западом…, этот фундаментальный конфликт… будет продолжаться», – пишет Хантингтон.</w:t>
      </w:r>
    </w:p>
    <w:p w:rsidR="007D0F05" w:rsidRPr="007D0F05" w:rsidRDefault="007D0F05" w:rsidP="000E309D">
      <w:pPr>
        <w:autoSpaceDE w:val="0"/>
        <w:autoSpaceDN w:val="0"/>
        <w:adjustRightInd w:val="0"/>
        <w:spacing w:after="0" w:line="240" w:lineRule="auto"/>
        <w:jc w:val="both"/>
        <w:rPr>
          <w:rFonts w:ascii="Times New Roman" w:eastAsia="TimesNewRomanPSMT" w:hAnsi="Times New Roman" w:cs="Times New Roman"/>
          <w:sz w:val="24"/>
          <w:szCs w:val="24"/>
        </w:rPr>
      </w:pPr>
      <w:r w:rsidRPr="007D0F05">
        <w:rPr>
          <w:rFonts w:ascii="Times New Roman" w:eastAsia="TimesNewRomanPSMT" w:hAnsi="Times New Roman" w:cs="Times New Roman"/>
          <w:sz w:val="24"/>
          <w:szCs w:val="24"/>
        </w:rPr>
        <w:t>Многие представители исламского мира «рассматривают западную культуру как материалистическую, порочную, упадническую и аморальную… В</w:t>
      </w:r>
      <w:r w:rsidR="000E309D">
        <w:rPr>
          <w:rFonts w:ascii="Times New Roman" w:eastAsia="TimesNewRomanPSMT" w:hAnsi="Times New Roman" w:cs="Times New Roman"/>
          <w:sz w:val="24"/>
          <w:szCs w:val="24"/>
        </w:rPr>
        <w:t xml:space="preserve"> </w:t>
      </w:r>
      <w:r w:rsidRPr="007D0F05">
        <w:rPr>
          <w:rFonts w:ascii="Times New Roman" w:eastAsia="TimesNewRomanPSMT" w:hAnsi="Times New Roman" w:cs="Times New Roman"/>
          <w:sz w:val="24"/>
          <w:szCs w:val="24"/>
        </w:rPr>
        <w:t>глазах мусульман западный секуляризм, нерелигиозность, а значит и аморальность, – зло худшее, чем породившее их западное христианство»34.</w:t>
      </w:r>
    </w:p>
    <w:p w:rsidR="003E50A4" w:rsidRPr="007D0F05" w:rsidRDefault="000E309D" w:rsidP="000E309D">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7D0F05" w:rsidRPr="007D0F05">
        <w:rPr>
          <w:rFonts w:ascii="Times New Roman" w:eastAsia="TimesNewRomanPSMT" w:hAnsi="Times New Roman" w:cs="Times New Roman"/>
          <w:sz w:val="24"/>
          <w:szCs w:val="24"/>
        </w:rPr>
        <w:t>Исламское возрождение, начавшееся с конца 70-х гг. XX в., по словам</w:t>
      </w:r>
      <w:r>
        <w:rPr>
          <w:rFonts w:ascii="Times New Roman" w:eastAsia="TimesNewRomanPSMT" w:hAnsi="Times New Roman" w:cs="Times New Roman"/>
          <w:sz w:val="24"/>
          <w:szCs w:val="24"/>
        </w:rPr>
        <w:t xml:space="preserve"> </w:t>
      </w:r>
      <w:r w:rsidR="007D0F05" w:rsidRPr="007D0F05">
        <w:rPr>
          <w:rFonts w:ascii="Times New Roman" w:eastAsia="TimesNewRomanPSMT" w:hAnsi="Times New Roman" w:cs="Times New Roman"/>
          <w:sz w:val="24"/>
          <w:szCs w:val="24"/>
        </w:rPr>
        <w:t>Хантингтона, «придало мусульманам новую уверенность в своеобычном характере и ценности их собственной цивилизации и в том, что их моральные ценности превосходят западные»35. Миграционные процессы последних десятилетий,</w:t>
      </w:r>
      <w:r>
        <w:rPr>
          <w:rFonts w:ascii="Times New Roman" w:eastAsia="TimesNewRomanPSMT" w:hAnsi="Times New Roman" w:cs="Times New Roman"/>
          <w:sz w:val="24"/>
          <w:szCs w:val="24"/>
        </w:rPr>
        <w:t xml:space="preserve"> </w:t>
      </w:r>
      <w:r w:rsidR="007D0F05" w:rsidRPr="007D0F05">
        <w:rPr>
          <w:rFonts w:ascii="Times New Roman" w:eastAsia="TimesNewRomanPSMT" w:hAnsi="Times New Roman" w:cs="Times New Roman"/>
          <w:sz w:val="24"/>
          <w:szCs w:val="24"/>
        </w:rPr>
        <w:t>по мнению Хантингтона, укрепляют в мусульманах и представителях западной</w:t>
      </w:r>
      <w:r>
        <w:rPr>
          <w:rFonts w:ascii="Times New Roman" w:eastAsia="TimesNewRomanPSMT" w:hAnsi="Times New Roman" w:cs="Times New Roman"/>
          <w:sz w:val="24"/>
          <w:szCs w:val="24"/>
        </w:rPr>
        <w:t xml:space="preserve"> </w:t>
      </w:r>
      <w:r w:rsidR="007D0F05" w:rsidRPr="007D0F05">
        <w:rPr>
          <w:rFonts w:ascii="Times New Roman" w:eastAsia="TimesNewRomanPSMT" w:hAnsi="Times New Roman" w:cs="Times New Roman"/>
          <w:sz w:val="24"/>
          <w:szCs w:val="24"/>
        </w:rPr>
        <w:t>цивилизации осознание того, что они принадлежат к различным культурным сообществам.</w:t>
      </w:r>
    </w:p>
    <w:p w:rsidR="000E309D" w:rsidRPr="000E309D" w:rsidRDefault="000E309D" w:rsidP="000E309D">
      <w:pPr>
        <w:pStyle w:val="Default"/>
        <w:rPr>
          <w:rFonts w:eastAsia="TimesNewRomanPSMT"/>
        </w:rPr>
      </w:pPr>
      <w:r>
        <w:rPr>
          <w:rFonts w:eastAsia="TimesNewRomanPSMT"/>
        </w:rPr>
        <w:tab/>
      </w:r>
      <w:r w:rsidRPr="000E309D">
        <w:rPr>
          <w:rFonts w:eastAsia="TimesNewRomanPSMT"/>
        </w:rPr>
        <w:t>Цивилизационное противоречие между исламским миром и Западом – не</w:t>
      </w:r>
    </w:p>
    <w:p w:rsidR="000E309D" w:rsidRPr="000E309D" w:rsidRDefault="000E309D" w:rsidP="000E309D">
      <w:pPr>
        <w:autoSpaceDE w:val="0"/>
        <w:autoSpaceDN w:val="0"/>
        <w:adjustRightInd w:val="0"/>
        <w:spacing w:after="0" w:line="240" w:lineRule="auto"/>
        <w:rPr>
          <w:rFonts w:ascii="Times New Roman" w:eastAsia="TimesNewRomanPSMT" w:hAnsi="Times New Roman" w:cs="Times New Roman"/>
          <w:sz w:val="24"/>
          <w:szCs w:val="24"/>
        </w:rPr>
      </w:pPr>
      <w:r w:rsidRPr="000E309D">
        <w:rPr>
          <w:rFonts w:ascii="Times New Roman" w:eastAsia="TimesNewRomanPSMT" w:hAnsi="Times New Roman" w:cs="Times New Roman"/>
          <w:sz w:val="24"/>
          <w:szCs w:val="24"/>
        </w:rPr>
        <w:t>единственное, хотя и наиболее очевидное. Хантингтон допускает, что растущая</w:t>
      </w:r>
    </w:p>
    <w:p w:rsidR="000E309D" w:rsidRPr="000E309D" w:rsidRDefault="000E309D" w:rsidP="000E309D">
      <w:pPr>
        <w:autoSpaceDE w:val="0"/>
        <w:autoSpaceDN w:val="0"/>
        <w:adjustRightInd w:val="0"/>
        <w:spacing w:after="0" w:line="240" w:lineRule="auto"/>
        <w:rPr>
          <w:rFonts w:ascii="Times New Roman" w:eastAsia="TimesNewRomanPSMT" w:hAnsi="Times New Roman" w:cs="Times New Roman"/>
          <w:sz w:val="24"/>
          <w:szCs w:val="24"/>
        </w:rPr>
      </w:pPr>
      <w:r w:rsidRPr="000E309D">
        <w:rPr>
          <w:rFonts w:ascii="Times New Roman" w:eastAsia="TimesNewRomanPSMT" w:hAnsi="Times New Roman" w:cs="Times New Roman"/>
          <w:sz w:val="24"/>
          <w:szCs w:val="24"/>
        </w:rPr>
        <w:t>экономическая и политическая мощь Китая может привести его к обострению</w:t>
      </w:r>
      <w:r>
        <w:rPr>
          <w:rFonts w:ascii="Times New Roman" w:eastAsia="TimesNewRomanPSMT" w:hAnsi="Times New Roman" w:cs="Times New Roman"/>
          <w:sz w:val="24"/>
          <w:szCs w:val="24"/>
        </w:rPr>
        <w:t xml:space="preserve"> </w:t>
      </w:r>
      <w:r w:rsidRPr="000E309D">
        <w:rPr>
          <w:rFonts w:ascii="Times New Roman" w:eastAsia="TimesNewRomanPSMT" w:hAnsi="Times New Roman" w:cs="Times New Roman"/>
          <w:sz w:val="24"/>
          <w:szCs w:val="24"/>
        </w:rPr>
        <w:t>отношений с Индией – другой мощной цивилизацией Азии. И подобные примеры, считает Хантингтон, можно умножить: глобальный мир не дает гарантий</w:t>
      </w:r>
      <w:r>
        <w:rPr>
          <w:rFonts w:ascii="Times New Roman" w:eastAsia="TimesNewRomanPSMT" w:hAnsi="Times New Roman" w:cs="Times New Roman"/>
          <w:sz w:val="24"/>
          <w:szCs w:val="24"/>
        </w:rPr>
        <w:t xml:space="preserve"> </w:t>
      </w:r>
      <w:r w:rsidRPr="000E309D">
        <w:rPr>
          <w:rFonts w:ascii="Times New Roman" w:eastAsia="TimesNewRomanPSMT" w:hAnsi="Times New Roman" w:cs="Times New Roman"/>
          <w:sz w:val="24"/>
          <w:szCs w:val="24"/>
        </w:rPr>
        <w:t>всеобщей безопасности.</w:t>
      </w:r>
    </w:p>
    <w:p w:rsidR="007D0F05" w:rsidRPr="000E309D" w:rsidRDefault="000E309D" w:rsidP="000E309D">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0E309D">
        <w:rPr>
          <w:rFonts w:ascii="Times New Roman" w:eastAsia="TimesNewRomanPSMT" w:hAnsi="Times New Roman" w:cs="Times New Roman"/>
          <w:sz w:val="24"/>
          <w:szCs w:val="24"/>
        </w:rPr>
        <w:t xml:space="preserve">В этой ситуации, полагает Хантингтон, Запад должен отказаться от </w:t>
      </w:r>
      <w:r w:rsidRPr="000E309D">
        <w:rPr>
          <w:rFonts w:ascii="Times New Roman" w:eastAsia="TimesNewRomanPSMT" w:hAnsi="Times New Roman" w:cs="Times New Roman"/>
          <w:b/>
          <w:sz w:val="24"/>
          <w:szCs w:val="24"/>
        </w:rPr>
        <w:t>концепции универсальности собственной культуры</w:t>
      </w:r>
      <w:r w:rsidRPr="000E309D">
        <w:rPr>
          <w:rFonts w:ascii="Times New Roman" w:eastAsia="TimesNewRomanPSMT" w:hAnsi="Times New Roman" w:cs="Times New Roman"/>
          <w:sz w:val="24"/>
          <w:szCs w:val="24"/>
        </w:rPr>
        <w:t xml:space="preserve">: эта концепция, по словам американского политолога, страдает от трех недостатков: «она неверна, она </w:t>
      </w:r>
      <w:proofErr w:type="gramStart"/>
      <w:r w:rsidRPr="000E309D">
        <w:rPr>
          <w:rFonts w:ascii="Times New Roman" w:eastAsia="TimesNewRomanPSMT" w:hAnsi="Times New Roman" w:cs="Times New Roman"/>
          <w:sz w:val="24"/>
          <w:szCs w:val="24"/>
        </w:rPr>
        <w:t>аморальна</w:t>
      </w:r>
      <w:proofErr w:type="gramEnd"/>
      <w:r w:rsidRPr="000E309D">
        <w:rPr>
          <w:rFonts w:ascii="Times New Roman" w:eastAsia="TimesNewRomanPSMT" w:hAnsi="Times New Roman" w:cs="Times New Roman"/>
          <w:sz w:val="24"/>
          <w:szCs w:val="24"/>
        </w:rPr>
        <w:t xml:space="preserve"> и она опасна». Западная цивилизация должна перестать навязывать</w:t>
      </w:r>
      <w:r>
        <w:rPr>
          <w:rFonts w:ascii="Times New Roman" w:eastAsia="TimesNewRomanPSMT" w:hAnsi="Times New Roman" w:cs="Times New Roman"/>
          <w:sz w:val="24"/>
          <w:szCs w:val="24"/>
        </w:rPr>
        <w:t xml:space="preserve"> </w:t>
      </w:r>
      <w:r w:rsidRPr="000E309D">
        <w:rPr>
          <w:rFonts w:ascii="Times New Roman" w:eastAsia="TimesNewRomanPSMT" w:hAnsi="Times New Roman" w:cs="Times New Roman"/>
          <w:sz w:val="24"/>
          <w:szCs w:val="24"/>
        </w:rPr>
        <w:t>другим цивилизациям свои ценности и осознать, что ее достоинства – не в универсальности этих ценностей, а в их уникальности. Европа и Америка, представляющие две ветви Западной цивилизации, должны держаться вместе – в</w:t>
      </w:r>
      <w:r>
        <w:rPr>
          <w:rFonts w:ascii="Times New Roman" w:eastAsia="TimesNewRomanPSMT" w:hAnsi="Times New Roman" w:cs="Times New Roman"/>
          <w:sz w:val="24"/>
          <w:szCs w:val="24"/>
        </w:rPr>
        <w:t xml:space="preserve"> </w:t>
      </w:r>
      <w:r w:rsidRPr="000E309D">
        <w:rPr>
          <w:rFonts w:ascii="Times New Roman" w:eastAsia="TimesNewRomanPSMT" w:hAnsi="Times New Roman" w:cs="Times New Roman"/>
          <w:sz w:val="24"/>
          <w:szCs w:val="24"/>
        </w:rPr>
        <w:t>противном случае они могут погибнуть поодиночке. Этим тезисом Хантингтон</w:t>
      </w:r>
      <w:r>
        <w:rPr>
          <w:rFonts w:ascii="Times New Roman" w:eastAsia="TimesNewRomanPSMT" w:hAnsi="Times New Roman" w:cs="Times New Roman"/>
          <w:sz w:val="24"/>
          <w:szCs w:val="24"/>
        </w:rPr>
        <w:t xml:space="preserve"> </w:t>
      </w:r>
      <w:r w:rsidRPr="000E309D">
        <w:rPr>
          <w:rFonts w:ascii="Times New Roman" w:eastAsia="TimesNewRomanPSMT" w:hAnsi="Times New Roman" w:cs="Times New Roman"/>
          <w:sz w:val="24"/>
          <w:szCs w:val="24"/>
        </w:rPr>
        <w:t>завершает изложение своей концепции.</w:t>
      </w:r>
    </w:p>
    <w:p w:rsidR="007D0F05" w:rsidRPr="000E309D" w:rsidRDefault="007D0F05" w:rsidP="002A0C4D">
      <w:pPr>
        <w:pStyle w:val="Default"/>
        <w:jc w:val="both"/>
        <w:rPr>
          <w:rFonts w:eastAsia="TimesNewRomanPSMT"/>
        </w:rPr>
      </w:pPr>
    </w:p>
    <w:p w:rsidR="007D0F05" w:rsidRPr="000E309D" w:rsidRDefault="007D0F05" w:rsidP="002A0C4D">
      <w:pPr>
        <w:pStyle w:val="Default"/>
        <w:jc w:val="both"/>
        <w:rPr>
          <w:rFonts w:eastAsia="TimesNewRomanPSMT"/>
        </w:rPr>
      </w:pPr>
    </w:p>
    <w:p w:rsidR="008D2B5E" w:rsidRDefault="00785211" w:rsidP="008D2B5E">
      <w:pPr>
        <w:pStyle w:val="3"/>
        <w:rPr>
          <w:rFonts w:ascii="Times New Roman" w:eastAsia="Times New Roman" w:hAnsi="Times New Roman" w:cs="Times New Roman"/>
          <w:b/>
          <w:snapToGrid w:val="0"/>
          <w:color w:val="auto"/>
          <w:sz w:val="28"/>
          <w:szCs w:val="20"/>
          <w:lang w:eastAsia="ru-RU"/>
        </w:rPr>
      </w:pPr>
      <w:r w:rsidRPr="008D2B5E">
        <w:rPr>
          <w:rFonts w:ascii="Times New Roman" w:hAnsi="Times New Roman" w:cs="Times New Roman"/>
          <w:b/>
          <w:bCs/>
          <w:color w:val="auto"/>
        </w:rPr>
        <w:t>Тема 4.</w:t>
      </w:r>
      <w:r w:rsidRPr="008D2B5E">
        <w:rPr>
          <w:rFonts w:ascii="Cambria-Bold" w:hAnsi="Cambria-Bold" w:cs="Cambria-Bold"/>
          <w:b/>
          <w:bCs/>
          <w:color w:val="auto"/>
          <w:sz w:val="28"/>
          <w:szCs w:val="28"/>
        </w:rPr>
        <w:t xml:space="preserve"> </w:t>
      </w:r>
      <w:r w:rsidR="008D2B5E" w:rsidRPr="008D2B5E">
        <w:rPr>
          <w:rFonts w:ascii="Times New Roman" w:eastAsia="Times New Roman" w:hAnsi="Times New Roman" w:cs="Times New Roman"/>
          <w:b/>
          <w:snapToGrid w:val="0"/>
          <w:color w:val="auto"/>
          <w:sz w:val="28"/>
          <w:szCs w:val="20"/>
          <w:lang w:eastAsia="ru-RU"/>
        </w:rPr>
        <w:t>Цивилизационный подход – «человеческое измерение» истории</w:t>
      </w:r>
    </w:p>
    <w:p w:rsidR="008D2B5E" w:rsidRPr="008D2B5E" w:rsidRDefault="008D2B5E" w:rsidP="008D2B5E">
      <w:pPr>
        <w:rPr>
          <w:lang w:eastAsia="ru-RU"/>
        </w:rPr>
      </w:pPr>
    </w:p>
    <w:p w:rsidR="008D2B5E" w:rsidRPr="008D2B5E" w:rsidRDefault="008D2B5E" w:rsidP="008D2B5E">
      <w:pPr>
        <w:spacing w:after="0" w:line="240" w:lineRule="auto"/>
        <w:ind w:firstLine="720"/>
        <w:jc w:val="both"/>
        <w:rPr>
          <w:rFonts w:ascii="Times New Roman" w:eastAsia="Times New Roman" w:hAnsi="Times New Roman" w:cs="Times New Roman"/>
          <w:b/>
          <w:sz w:val="24"/>
          <w:szCs w:val="24"/>
          <w:lang w:eastAsia="ru-RU"/>
        </w:rPr>
      </w:pPr>
      <w:r w:rsidRPr="008D2B5E">
        <w:rPr>
          <w:rFonts w:ascii="Times New Roman" w:eastAsia="Times New Roman" w:hAnsi="Times New Roman" w:cs="Times New Roman"/>
          <w:sz w:val="24"/>
          <w:szCs w:val="24"/>
          <w:lang w:eastAsia="ru-RU"/>
        </w:rPr>
        <w:t xml:space="preserve">Цивилизационный подход определяется в качестве </w:t>
      </w:r>
      <w:r w:rsidRPr="008D2B5E">
        <w:rPr>
          <w:rFonts w:ascii="Times New Roman" w:eastAsia="Times New Roman" w:hAnsi="Times New Roman" w:cs="Times New Roman"/>
          <w:b/>
          <w:i/>
          <w:sz w:val="24"/>
          <w:szCs w:val="24"/>
          <w:lang w:eastAsia="ru-RU"/>
        </w:rPr>
        <w:t>«человеческого»</w:t>
      </w:r>
      <w:r w:rsidRPr="008D2B5E">
        <w:rPr>
          <w:rFonts w:ascii="Times New Roman" w:eastAsia="Times New Roman" w:hAnsi="Times New Roman" w:cs="Times New Roman"/>
          <w:sz w:val="24"/>
          <w:szCs w:val="24"/>
          <w:lang w:eastAsia="ru-RU"/>
        </w:rPr>
        <w:t xml:space="preserve"> измерения истории. Или как история, рассматриваемая с позиций </w:t>
      </w:r>
      <w:r w:rsidRPr="008D2B5E">
        <w:rPr>
          <w:rFonts w:ascii="Times New Roman" w:eastAsia="Times New Roman" w:hAnsi="Times New Roman" w:cs="Times New Roman"/>
          <w:b/>
          <w:i/>
          <w:sz w:val="24"/>
          <w:szCs w:val="24"/>
          <w:lang w:eastAsia="ru-RU"/>
        </w:rPr>
        <w:t>ментальности</w:t>
      </w:r>
      <w:r w:rsidRPr="008D2B5E">
        <w:rPr>
          <w:rFonts w:ascii="Times New Roman" w:eastAsia="Times New Roman" w:hAnsi="Times New Roman" w:cs="Times New Roman"/>
          <w:b/>
          <w:sz w:val="24"/>
          <w:szCs w:val="24"/>
          <w:lang w:eastAsia="ru-RU"/>
        </w:rPr>
        <w:t xml:space="preserve">. </w:t>
      </w:r>
    </w:p>
    <w:p w:rsidR="008D2B5E" w:rsidRPr="008D2B5E" w:rsidRDefault="008D2B5E" w:rsidP="008D2B5E">
      <w:pPr>
        <w:spacing w:after="0" w:line="240" w:lineRule="auto"/>
        <w:ind w:firstLine="720"/>
        <w:jc w:val="both"/>
        <w:rPr>
          <w:rFonts w:ascii="Times New Roman" w:eastAsia="Times New Roman" w:hAnsi="Times New Roman" w:cs="Times New Roman"/>
          <w:sz w:val="24"/>
          <w:szCs w:val="24"/>
          <w:lang w:eastAsia="ru-RU"/>
        </w:rPr>
      </w:pPr>
      <w:r w:rsidRPr="008D2B5E">
        <w:rPr>
          <w:rFonts w:ascii="Times New Roman" w:eastAsia="Times New Roman" w:hAnsi="Times New Roman" w:cs="Times New Roman"/>
          <w:sz w:val="24"/>
          <w:szCs w:val="24"/>
          <w:lang w:eastAsia="ru-RU"/>
        </w:rPr>
        <w:t>Актуальное в последние десятилетия слово «</w:t>
      </w:r>
      <w:r w:rsidRPr="008D2B5E">
        <w:rPr>
          <w:rFonts w:ascii="Times New Roman" w:eastAsia="Times New Roman" w:hAnsi="Times New Roman" w:cs="Times New Roman"/>
          <w:b/>
          <w:sz w:val="24"/>
          <w:szCs w:val="24"/>
          <w:lang w:eastAsia="ru-RU"/>
        </w:rPr>
        <w:t>менталитет»</w:t>
      </w:r>
      <w:r w:rsidRPr="008D2B5E">
        <w:rPr>
          <w:rFonts w:ascii="Times New Roman" w:eastAsia="Times New Roman" w:hAnsi="Times New Roman" w:cs="Times New Roman"/>
          <w:sz w:val="24"/>
          <w:szCs w:val="24"/>
          <w:lang w:eastAsia="ru-RU"/>
        </w:rPr>
        <w:t xml:space="preserve"> происходит от латинского </w:t>
      </w:r>
      <w:r w:rsidRPr="008D2B5E">
        <w:rPr>
          <w:rFonts w:ascii="Times New Roman" w:eastAsia="Times New Roman" w:hAnsi="Times New Roman" w:cs="Times New Roman"/>
          <w:b/>
          <w:sz w:val="24"/>
          <w:szCs w:val="24"/>
          <w:lang w:eastAsia="ru-RU"/>
        </w:rPr>
        <w:t>«mens»,</w:t>
      </w:r>
      <w:r w:rsidRPr="008D2B5E">
        <w:rPr>
          <w:rFonts w:ascii="Times New Roman" w:eastAsia="Times New Roman" w:hAnsi="Times New Roman" w:cs="Times New Roman"/>
          <w:sz w:val="24"/>
          <w:szCs w:val="24"/>
          <w:lang w:eastAsia="ru-RU"/>
        </w:rPr>
        <w:t xml:space="preserve"> что первоначально понималось как </w:t>
      </w:r>
      <w:r w:rsidRPr="008D2B5E">
        <w:rPr>
          <w:rFonts w:ascii="Times New Roman" w:eastAsia="Times New Roman" w:hAnsi="Times New Roman" w:cs="Times New Roman"/>
          <w:b/>
          <w:i/>
          <w:sz w:val="24"/>
          <w:szCs w:val="24"/>
          <w:lang w:eastAsia="ru-RU"/>
        </w:rPr>
        <w:t>«дух»</w:t>
      </w:r>
      <w:r w:rsidRPr="008D2B5E">
        <w:rPr>
          <w:rFonts w:ascii="Times New Roman" w:eastAsia="Times New Roman" w:hAnsi="Times New Roman" w:cs="Times New Roman"/>
          <w:sz w:val="24"/>
          <w:szCs w:val="24"/>
          <w:lang w:eastAsia="ru-RU"/>
        </w:rPr>
        <w:t xml:space="preserve"> и выражало сакральную сферу бытия. Однако современное переосмысление внесло в понятие иной смысл: </w:t>
      </w:r>
      <w:r w:rsidRPr="008D2B5E">
        <w:rPr>
          <w:rFonts w:ascii="Times New Roman" w:eastAsia="Times New Roman" w:hAnsi="Times New Roman" w:cs="Times New Roman"/>
          <w:b/>
          <w:sz w:val="24"/>
          <w:szCs w:val="24"/>
          <w:lang w:eastAsia="ru-RU"/>
        </w:rPr>
        <w:t>разумная, сознательная деятельность личности</w:t>
      </w:r>
      <w:r w:rsidRPr="008D2B5E">
        <w:rPr>
          <w:rFonts w:ascii="Times New Roman" w:eastAsia="Times New Roman" w:hAnsi="Times New Roman" w:cs="Times New Roman"/>
          <w:sz w:val="24"/>
          <w:szCs w:val="24"/>
          <w:lang w:eastAsia="ru-RU"/>
        </w:rPr>
        <w:t xml:space="preserve">. Произошла рационализация новой познавательной категории гуманитарного знания. Причины и последствия такой гносеологической эволюции, а также ее </w:t>
      </w:r>
      <w:proofErr w:type="gramStart"/>
      <w:r w:rsidRPr="008D2B5E">
        <w:rPr>
          <w:rFonts w:ascii="Times New Roman" w:eastAsia="Times New Roman" w:hAnsi="Times New Roman" w:cs="Times New Roman"/>
          <w:sz w:val="24"/>
          <w:szCs w:val="24"/>
          <w:lang w:eastAsia="ru-RU"/>
        </w:rPr>
        <w:t>оправданность  и</w:t>
      </w:r>
      <w:proofErr w:type="gramEnd"/>
      <w:r w:rsidRPr="008D2B5E">
        <w:rPr>
          <w:rFonts w:ascii="Times New Roman" w:eastAsia="Times New Roman" w:hAnsi="Times New Roman" w:cs="Times New Roman"/>
          <w:sz w:val="24"/>
          <w:szCs w:val="24"/>
          <w:lang w:eastAsia="ru-RU"/>
        </w:rPr>
        <w:t xml:space="preserve"> есть предмет размышлений для исследователя, изу</w:t>
      </w:r>
      <w:r>
        <w:rPr>
          <w:rFonts w:ascii="Times New Roman" w:eastAsia="Times New Roman" w:hAnsi="Times New Roman" w:cs="Times New Roman"/>
          <w:sz w:val="24"/>
          <w:szCs w:val="24"/>
          <w:lang w:eastAsia="ru-RU"/>
        </w:rPr>
        <w:t>чающего цивилизационный процесс.</w:t>
      </w:r>
    </w:p>
    <w:p w:rsidR="008D2B5E" w:rsidRPr="008D2B5E" w:rsidRDefault="008D2B5E" w:rsidP="008D2B5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8D2B5E">
        <w:rPr>
          <w:rFonts w:ascii="Times New Roman" w:eastAsia="Times New Roman" w:hAnsi="Times New Roman" w:cs="Times New Roman"/>
          <w:sz w:val="24"/>
          <w:szCs w:val="24"/>
          <w:lang w:eastAsia="ru-RU"/>
        </w:rPr>
        <w:t xml:space="preserve">Анализ исторических событий с позиций ментальности направлен на постижение культуры изнутри, сквозь призму воззрений ее представителей. Его целью является чувствование «духа» эпохи: вбирание в себя ее красок, запахов, многоцветия самой жизни. Это попытка всмотреться в некогда живших и понять: что они любили и что ненавидели, к чему стремились и во имя чего жили. Объектом всестороннего изучения </w:t>
      </w:r>
      <w:r w:rsidRPr="008D2B5E">
        <w:rPr>
          <w:rFonts w:ascii="Times New Roman" w:eastAsia="Times New Roman" w:hAnsi="Times New Roman" w:cs="Times New Roman"/>
          <w:sz w:val="24"/>
          <w:szCs w:val="24"/>
          <w:lang w:eastAsia="ru-RU"/>
        </w:rPr>
        <w:lastRenderedPageBreak/>
        <w:t>становится «маленький человек», обыватель в его ограниченном жизненном пространстве, с его мелкими будничными заботами. Последние ежедневно повторяются, закрепляясь в привычные стереотипы поведения, охватывающие все сферы его   жизнедеятельности: рождение и смерть, еду и питье, болезнь, праздники, сексуальность и т.д. Одним словом, "тихое течение будней" занимает теперь историка. Причем не только проступки, то есть проявленные в действительности формы поведения, но также и эмоции, мысли, желания, - скрытое от чужих глаз, сокровенное, названное «археологией чувств». Соответственно в центре внимания оказывается не только «человек действующий», но прежде всего «человек страдающий». Таким образом, ставится задача осмыслить личность в историко-культурном бытии «снизу» и «изнутри». История превращается в человековедение, пристально всматривающееся в каждую отдельную челове</w:t>
      </w:r>
      <w:r>
        <w:rPr>
          <w:rFonts w:ascii="Times New Roman" w:eastAsia="Times New Roman" w:hAnsi="Times New Roman" w:cs="Times New Roman"/>
          <w:sz w:val="24"/>
          <w:szCs w:val="24"/>
          <w:lang w:eastAsia="ru-RU"/>
        </w:rPr>
        <w:t>ческую личность.</w:t>
      </w:r>
    </w:p>
    <w:p w:rsidR="008D2B5E" w:rsidRPr="008D2B5E" w:rsidRDefault="008D2B5E" w:rsidP="008D2B5E">
      <w:pPr>
        <w:spacing w:after="0" w:line="240" w:lineRule="auto"/>
        <w:ind w:firstLine="720"/>
        <w:jc w:val="both"/>
        <w:rPr>
          <w:rFonts w:ascii="Times New Roman" w:eastAsia="Times New Roman" w:hAnsi="Times New Roman" w:cs="Times New Roman"/>
          <w:sz w:val="24"/>
          <w:szCs w:val="24"/>
          <w:lang w:eastAsia="ru-RU"/>
        </w:rPr>
      </w:pPr>
      <w:r w:rsidRPr="008D2B5E">
        <w:rPr>
          <w:rFonts w:ascii="Times New Roman" w:eastAsia="Times New Roman" w:hAnsi="Times New Roman" w:cs="Times New Roman"/>
          <w:sz w:val="24"/>
          <w:szCs w:val="24"/>
          <w:lang w:eastAsia="ru-RU"/>
        </w:rPr>
        <w:t xml:space="preserve">Временем становления анализируемого здесь подхода к написанию истории стали </w:t>
      </w:r>
      <w:r w:rsidRPr="008D2B5E">
        <w:rPr>
          <w:rFonts w:ascii="Times New Roman" w:eastAsia="Times New Roman" w:hAnsi="Times New Roman" w:cs="Times New Roman"/>
          <w:b/>
          <w:sz w:val="24"/>
          <w:szCs w:val="24"/>
          <w:lang w:eastAsia="ru-RU"/>
        </w:rPr>
        <w:t>70–80-е гг. XX века</w:t>
      </w:r>
      <w:r w:rsidRPr="008D2B5E">
        <w:rPr>
          <w:rFonts w:ascii="Times New Roman" w:eastAsia="Times New Roman" w:hAnsi="Times New Roman" w:cs="Times New Roman"/>
          <w:sz w:val="24"/>
          <w:szCs w:val="24"/>
          <w:lang w:eastAsia="ru-RU"/>
        </w:rPr>
        <w:t xml:space="preserve">. А причиной его зарождения явилась усталость общества и самой науки от глобальных проблем и подходов, когда исследовательский интерес сосредоточивался на изучении законов, тенденций, многослойных структур исторического процесса. Так называемая </w:t>
      </w:r>
      <w:r w:rsidRPr="008D2B5E">
        <w:rPr>
          <w:rFonts w:ascii="Times New Roman" w:eastAsia="Times New Roman" w:hAnsi="Times New Roman" w:cs="Times New Roman"/>
          <w:b/>
          <w:sz w:val="24"/>
          <w:szCs w:val="24"/>
          <w:lang w:eastAsia="ru-RU"/>
        </w:rPr>
        <w:t>«макроистория»</w:t>
      </w:r>
      <w:r w:rsidRPr="008D2B5E">
        <w:rPr>
          <w:rFonts w:ascii="Times New Roman" w:eastAsia="Times New Roman" w:hAnsi="Times New Roman" w:cs="Times New Roman"/>
          <w:sz w:val="24"/>
          <w:szCs w:val="24"/>
          <w:lang w:eastAsia="ru-RU"/>
        </w:rPr>
        <w:t xml:space="preserve"> предполагала </w:t>
      </w:r>
      <w:r w:rsidRPr="008D2B5E">
        <w:rPr>
          <w:rFonts w:ascii="Times New Roman" w:eastAsia="Times New Roman" w:hAnsi="Times New Roman" w:cs="Times New Roman"/>
          <w:b/>
          <w:sz w:val="24"/>
          <w:szCs w:val="24"/>
          <w:lang w:eastAsia="ru-RU"/>
        </w:rPr>
        <w:t>строго логический формализованный метод изучения проблемы</w:t>
      </w:r>
      <w:r w:rsidRPr="008D2B5E">
        <w:rPr>
          <w:rFonts w:ascii="Times New Roman" w:eastAsia="Times New Roman" w:hAnsi="Times New Roman" w:cs="Times New Roman"/>
          <w:sz w:val="24"/>
          <w:szCs w:val="24"/>
          <w:lang w:eastAsia="ru-RU"/>
        </w:rPr>
        <w:t xml:space="preserve">, механизм которого был примитивно прост: </w:t>
      </w:r>
      <w:r w:rsidRPr="008D2B5E">
        <w:rPr>
          <w:rFonts w:ascii="Times New Roman" w:eastAsia="Times New Roman" w:hAnsi="Times New Roman" w:cs="Times New Roman"/>
          <w:b/>
          <w:sz w:val="24"/>
          <w:szCs w:val="24"/>
          <w:lang w:eastAsia="ru-RU"/>
        </w:rPr>
        <w:t>причина – объяснение</w:t>
      </w:r>
      <w:r w:rsidRPr="008D2B5E">
        <w:rPr>
          <w:rFonts w:ascii="Times New Roman" w:eastAsia="Times New Roman" w:hAnsi="Times New Roman" w:cs="Times New Roman"/>
          <w:sz w:val="24"/>
          <w:szCs w:val="24"/>
          <w:lang w:eastAsia="ru-RU"/>
        </w:rPr>
        <w:t xml:space="preserve">. Однако подлинное понимание исторических явлений отсутствовало. Законы истории остались непознанными. Результаты исторического развития Европы в XX в. превзошли все научные прогнозы: сначала ужасы фашистского режима, позднее – гнет социалистической системы. Европейские умы заговорили о </w:t>
      </w:r>
      <w:r w:rsidRPr="008D2B5E">
        <w:rPr>
          <w:rFonts w:ascii="Times New Roman" w:eastAsia="Times New Roman" w:hAnsi="Times New Roman" w:cs="Times New Roman"/>
          <w:i/>
          <w:sz w:val="24"/>
          <w:szCs w:val="24"/>
          <w:lang w:eastAsia="ru-RU"/>
        </w:rPr>
        <w:t>fiasko</w:t>
      </w:r>
      <w:r w:rsidRPr="008D2B5E">
        <w:rPr>
          <w:rFonts w:ascii="Times New Roman" w:eastAsia="Times New Roman" w:hAnsi="Times New Roman" w:cs="Times New Roman"/>
          <w:sz w:val="24"/>
          <w:szCs w:val="24"/>
          <w:lang w:eastAsia="ru-RU"/>
        </w:rPr>
        <w:t xml:space="preserve"> исторической науки. Западногерманский историк Х. Майер открыто признал безрезультатность изысканий западных коллег. </w:t>
      </w:r>
    </w:p>
    <w:p w:rsidR="008D2B5E" w:rsidRPr="008D2B5E" w:rsidRDefault="008D2B5E" w:rsidP="008D2B5E">
      <w:pPr>
        <w:spacing w:after="0" w:line="240" w:lineRule="auto"/>
        <w:ind w:firstLine="720"/>
        <w:jc w:val="both"/>
        <w:rPr>
          <w:rFonts w:ascii="Times New Roman" w:eastAsia="Times New Roman" w:hAnsi="Times New Roman" w:cs="Times New Roman"/>
          <w:sz w:val="24"/>
          <w:szCs w:val="24"/>
          <w:lang w:eastAsia="ru-RU"/>
        </w:rPr>
      </w:pPr>
      <w:r w:rsidRPr="008D2B5E">
        <w:rPr>
          <w:rFonts w:ascii="Times New Roman" w:eastAsia="Times New Roman" w:hAnsi="Times New Roman" w:cs="Times New Roman"/>
          <w:sz w:val="24"/>
          <w:szCs w:val="24"/>
          <w:lang w:eastAsia="ru-RU"/>
        </w:rPr>
        <w:t xml:space="preserve">Констатация кризиса исторического сознания, повлекшего пессимистический взляд на будущее Европы, ставил проблему пересмотра исторического мировоззрения. Макроистория уступила место микроистории. В 70-е гг. нашего столетия в Западной Германии актуальной становится </w:t>
      </w:r>
      <w:r w:rsidRPr="008D2B5E">
        <w:rPr>
          <w:rFonts w:ascii="Times New Roman" w:eastAsia="Times New Roman" w:hAnsi="Times New Roman" w:cs="Times New Roman"/>
          <w:i/>
          <w:sz w:val="24"/>
          <w:szCs w:val="24"/>
          <w:lang w:eastAsia="ru-RU"/>
        </w:rPr>
        <w:t>Alltagsgeschichte</w:t>
      </w:r>
      <w:r w:rsidRPr="008D2B5E">
        <w:rPr>
          <w:rFonts w:ascii="Times New Roman" w:eastAsia="Times New Roman" w:hAnsi="Times New Roman" w:cs="Times New Roman"/>
          <w:sz w:val="24"/>
          <w:szCs w:val="24"/>
          <w:lang w:eastAsia="ru-RU"/>
        </w:rPr>
        <w:t xml:space="preserve"> (</w:t>
      </w:r>
      <w:r w:rsidRPr="008D2B5E">
        <w:rPr>
          <w:rFonts w:ascii="Times New Roman" w:eastAsia="Times New Roman" w:hAnsi="Times New Roman" w:cs="Times New Roman"/>
          <w:b/>
          <w:sz w:val="24"/>
          <w:szCs w:val="24"/>
          <w:lang w:eastAsia="ru-RU"/>
        </w:rPr>
        <w:t>история повседневности</w:t>
      </w:r>
      <w:r w:rsidRPr="008D2B5E">
        <w:rPr>
          <w:rFonts w:ascii="Times New Roman" w:eastAsia="Times New Roman" w:hAnsi="Times New Roman" w:cs="Times New Roman"/>
          <w:sz w:val="24"/>
          <w:szCs w:val="24"/>
          <w:lang w:eastAsia="ru-RU"/>
        </w:rPr>
        <w:t xml:space="preserve">). Обоснование нового подхода звучало так: разве не важнее знать, как сохранять достоинство в поражении, нежели при победе? Разве теория прогресса учит мужеству больше, чем живой пример из исторического прошлого? Новый призыв гласил: «История жертв, а не победителей!». Для немецких авторов </w:t>
      </w:r>
      <w:proofErr w:type="gramStart"/>
      <w:r w:rsidRPr="008D2B5E">
        <w:rPr>
          <w:rFonts w:ascii="Times New Roman" w:eastAsia="Times New Roman" w:hAnsi="Times New Roman" w:cs="Times New Roman"/>
          <w:sz w:val="24"/>
          <w:szCs w:val="24"/>
          <w:lang w:eastAsia="ru-RU"/>
        </w:rPr>
        <w:t>важным  доказательством</w:t>
      </w:r>
      <w:proofErr w:type="gramEnd"/>
      <w:r w:rsidRPr="008D2B5E">
        <w:rPr>
          <w:rFonts w:ascii="Times New Roman" w:eastAsia="Times New Roman" w:hAnsi="Times New Roman" w:cs="Times New Roman"/>
          <w:sz w:val="24"/>
          <w:szCs w:val="24"/>
          <w:lang w:eastAsia="ru-RU"/>
        </w:rPr>
        <w:t xml:space="preserve"> их правоты были также ссылки на труды соотечественников – Вильгельма Дильтея и даже Вильгельма фон Гумбольдта, апеллировавших к пониманию истории, ее переживанию, вживанию в живую историческую ткань.</w:t>
      </w:r>
    </w:p>
    <w:p w:rsidR="00A57858" w:rsidRPr="00A57858" w:rsidRDefault="008D2B5E" w:rsidP="00A57858">
      <w:pPr>
        <w:autoSpaceDE w:val="0"/>
        <w:autoSpaceDN w:val="0"/>
        <w:adjustRightInd w:val="0"/>
        <w:spacing w:after="0" w:line="240" w:lineRule="auto"/>
        <w:rPr>
          <w:rFonts w:ascii="Times New Roman" w:eastAsia="Times New Roman" w:hAnsi="Times New Roman" w:cs="Times New Roman"/>
          <w:sz w:val="24"/>
          <w:szCs w:val="24"/>
          <w:lang w:eastAsia="ru-RU"/>
        </w:rPr>
      </w:pPr>
      <w:r w:rsidRPr="008D2B5E">
        <w:rPr>
          <w:rFonts w:ascii="Times New Roman" w:eastAsia="Times New Roman" w:hAnsi="Times New Roman" w:cs="Times New Roman"/>
          <w:sz w:val="24"/>
          <w:szCs w:val="24"/>
          <w:lang w:eastAsia="ru-RU"/>
        </w:rPr>
        <w:t xml:space="preserve">В 80-е гг. аналогичные позиции в историческом познании отстаивают младшие </w:t>
      </w:r>
      <w:r w:rsidRPr="008D2B5E">
        <w:rPr>
          <w:rFonts w:ascii="Times New Roman" w:eastAsia="Times New Roman" w:hAnsi="Times New Roman" w:cs="Times New Roman"/>
          <w:b/>
          <w:sz w:val="24"/>
          <w:szCs w:val="24"/>
          <w:lang w:eastAsia="ru-RU"/>
        </w:rPr>
        <w:t>представители французской школы «Анналов»:</w:t>
      </w:r>
      <w:r w:rsidRPr="008D2B5E">
        <w:rPr>
          <w:rFonts w:ascii="Times New Roman" w:eastAsia="Times New Roman" w:hAnsi="Times New Roman" w:cs="Times New Roman"/>
          <w:sz w:val="24"/>
          <w:szCs w:val="24"/>
          <w:lang w:eastAsia="ru-RU"/>
        </w:rPr>
        <w:t xml:space="preserve"> Ле Гофф, Филипп Арьес и др. К числу их последователей может быть отнесен и наш соотечественник А.Я. Гуревич. Показательно, что основоположники «Анналов» (представители школы сплотились вокруг одноименного журнала) – Марк Блок, Люсьен Февр (30–40-е гг. XX в.), Фернан Бродель (40–60-е гг.) придерживались глобальной концепции исторического развития и выдвинули так называемый принцип </w:t>
      </w:r>
      <w:r w:rsidRPr="008D2B5E">
        <w:rPr>
          <w:rFonts w:ascii="Times New Roman" w:eastAsia="Times New Roman" w:hAnsi="Times New Roman" w:cs="Times New Roman"/>
          <w:i/>
          <w:sz w:val="24"/>
          <w:szCs w:val="24"/>
          <w:lang w:eastAsia="ru-RU"/>
        </w:rPr>
        <w:t xml:space="preserve">холизма </w:t>
      </w:r>
      <w:r w:rsidRPr="008D2B5E">
        <w:rPr>
          <w:rFonts w:ascii="Times New Roman" w:eastAsia="Times New Roman" w:hAnsi="Times New Roman" w:cs="Times New Roman"/>
          <w:sz w:val="24"/>
          <w:szCs w:val="24"/>
          <w:lang w:eastAsia="ru-RU"/>
        </w:rPr>
        <w:t>в истории. Этот принцип предполагал целостность</w:t>
      </w:r>
      <w:r w:rsidR="00A57858">
        <w:rPr>
          <w:rFonts w:ascii="Times New Roman" w:eastAsia="Times New Roman" w:hAnsi="Times New Roman" w:cs="Times New Roman"/>
          <w:sz w:val="24"/>
          <w:szCs w:val="24"/>
          <w:lang w:eastAsia="ru-RU"/>
        </w:rPr>
        <w:t xml:space="preserve">, </w:t>
      </w:r>
      <w:r w:rsidR="00A57858">
        <w:rPr>
          <w:rFonts w:ascii="Cambria-Bold" w:hAnsi="Cambria-Bold" w:cs="Cambria-Bold"/>
          <w:b/>
          <w:bCs/>
          <w:sz w:val="24"/>
          <w:szCs w:val="24"/>
        </w:rPr>
        <w:tab/>
      </w:r>
      <w:r w:rsidR="00A57858" w:rsidRPr="00A57858">
        <w:rPr>
          <w:rFonts w:ascii="Times New Roman" w:eastAsia="Times New Roman" w:hAnsi="Times New Roman" w:cs="Times New Roman"/>
          <w:sz w:val="24"/>
          <w:szCs w:val="24"/>
          <w:lang w:eastAsia="ru-RU"/>
        </w:rPr>
        <w:t xml:space="preserve">многоплановость и комплексность изучения прошлого, учет всех слагаемых для воссоздания единой, объемной картины жизни. Иллюстрацией подхода анналистов служили слова испанского ученого Мигеля Унамуно (вторая половина XIX – первая половина XX вв.): история – это море, на поверхности которого видимы волны, но морских глубин никогда не касался луч солнца. А эти глубины и есть собственно культурная и историческая жизнь, но совсем не морская пена внешних «случающихся» событий. </w:t>
      </w:r>
    </w:p>
    <w:p w:rsidR="00A57858" w:rsidRPr="00A57858" w:rsidRDefault="00A57858" w:rsidP="00A57858">
      <w:pPr>
        <w:spacing w:after="0" w:line="240" w:lineRule="auto"/>
        <w:ind w:firstLine="720"/>
        <w:jc w:val="both"/>
        <w:rPr>
          <w:rFonts w:ascii="Times New Roman" w:eastAsia="Times New Roman" w:hAnsi="Times New Roman" w:cs="Times New Roman"/>
          <w:sz w:val="24"/>
          <w:szCs w:val="24"/>
          <w:lang w:eastAsia="ru-RU"/>
        </w:rPr>
      </w:pPr>
      <w:r w:rsidRPr="00A57858">
        <w:rPr>
          <w:rFonts w:ascii="Times New Roman" w:eastAsia="Times New Roman" w:hAnsi="Times New Roman" w:cs="Times New Roman"/>
          <w:sz w:val="24"/>
          <w:szCs w:val="24"/>
          <w:lang w:eastAsia="ru-RU"/>
        </w:rPr>
        <w:t xml:space="preserve">Однако уже родоначальник школы Марк Блок усматривал сущность всемирного исторического процесса в деятельности личности. «В истории всегда пахнет человечиной», </w:t>
      </w:r>
      <w:r w:rsidRPr="00A57858">
        <w:rPr>
          <w:rFonts w:ascii="Times New Roman" w:eastAsia="Times New Roman" w:hAnsi="Times New Roman" w:cs="Times New Roman"/>
          <w:sz w:val="24"/>
          <w:szCs w:val="24"/>
          <w:lang w:eastAsia="ru-RU"/>
        </w:rPr>
        <w:lastRenderedPageBreak/>
        <w:t xml:space="preserve">- говорил он, а историка сравнивал с людоедом [12, с.9-11]. </w:t>
      </w:r>
      <w:r w:rsidRPr="00A57858">
        <w:rPr>
          <w:rFonts w:ascii="Times New Roman" w:eastAsia="Times New Roman" w:hAnsi="Times New Roman" w:cs="Times New Roman"/>
          <w:i/>
          <w:sz w:val="24"/>
          <w:szCs w:val="24"/>
          <w:lang w:eastAsia="ru-RU"/>
        </w:rPr>
        <w:t>«Человеческую»</w:t>
      </w:r>
      <w:r w:rsidRPr="00A57858">
        <w:rPr>
          <w:rFonts w:ascii="Times New Roman" w:eastAsia="Times New Roman" w:hAnsi="Times New Roman" w:cs="Times New Roman"/>
          <w:sz w:val="24"/>
          <w:szCs w:val="24"/>
          <w:lang w:eastAsia="ru-RU"/>
        </w:rPr>
        <w:t xml:space="preserve"> направленность исторического исследования развили младшие анналисты [34, с.7]. Проблемами их изучения стали такие, как время и пространство в конкретную историческую эпоху, отношение к смерти, прекрасное и безобразное, знание и истина, труд и богатство, взаимоотношения мужчины и женщины и т.д.</w:t>
      </w:r>
    </w:p>
    <w:p w:rsidR="00A57858" w:rsidRPr="00A57858" w:rsidRDefault="00A57858" w:rsidP="00A57858">
      <w:pPr>
        <w:spacing w:after="0" w:line="240" w:lineRule="auto"/>
        <w:ind w:firstLine="720"/>
        <w:jc w:val="both"/>
        <w:rPr>
          <w:rFonts w:ascii="Times New Roman" w:eastAsia="Times New Roman" w:hAnsi="Times New Roman" w:cs="Times New Roman"/>
          <w:b/>
          <w:sz w:val="24"/>
          <w:szCs w:val="24"/>
          <w:lang w:eastAsia="ru-RU"/>
        </w:rPr>
      </w:pPr>
      <w:r w:rsidRPr="00A57858">
        <w:rPr>
          <w:rFonts w:ascii="Times New Roman" w:eastAsia="Times New Roman" w:hAnsi="Times New Roman" w:cs="Times New Roman"/>
          <w:sz w:val="24"/>
          <w:szCs w:val="24"/>
          <w:lang w:eastAsia="ru-RU"/>
        </w:rPr>
        <w:t xml:space="preserve">Таким образом, </w:t>
      </w:r>
      <w:r w:rsidRPr="00A57858">
        <w:rPr>
          <w:rFonts w:ascii="Times New Roman" w:eastAsia="Times New Roman" w:hAnsi="Times New Roman" w:cs="Times New Roman"/>
          <w:b/>
          <w:sz w:val="24"/>
          <w:szCs w:val="24"/>
          <w:lang w:eastAsia="ru-RU"/>
        </w:rPr>
        <w:t>сущность исторического подхода с позиций ментальности</w:t>
      </w:r>
      <w:r w:rsidRPr="00A57858">
        <w:rPr>
          <w:rFonts w:ascii="Times New Roman" w:eastAsia="Times New Roman" w:hAnsi="Times New Roman" w:cs="Times New Roman"/>
          <w:sz w:val="24"/>
          <w:szCs w:val="24"/>
          <w:lang w:eastAsia="ru-RU"/>
        </w:rPr>
        <w:t xml:space="preserve"> состоит в следующем: </w:t>
      </w:r>
      <w:r w:rsidRPr="00A57858">
        <w:rPr>
          <w:rFonts w:ascii="Times New Roman" w:eastAsia="Times New Roman" w:hAnsi="Times New Roman" w:cs="Times New Roman"/>
          <w:b/>
          <w:sz w:val="24"/>
          <w:szCs w:val="24"/>
          <w:lang w:eastAsia="ru-RU"/>
        </w:rPr>
        <w:t xml:space="preserve">в центре событий всегда должен находиться </w:t>
      </w:r>
      <w:r w:rsidRPr="00A57858">
        <w:rPr>
          <w:rFonts w:ascii="Times New Roman" w:eastAsia="Times New Roman" w:hAnsi="Times New Roman" w:cs="Times New Roman"/>
          <w:b/>
          <w:i/>
          <w:sz w:val="24"/>
          <w:szCs w:val="24"/>
          <w:lang w:eastAsia="ru-RU"/>
        </w:rPr>
        <w:t>человек</w:t>
      </w:r>
      <w:r w:rsidRPr="00A57858">
        <w:rPr>
          <w:rFonts w:ascii="Times New Roman" w:eastAsia="Times New Roman" w:hAnsi="Times New Roman" w:cs="Times New Roman"/>
          <w:b/>
          <w:sz w:val="24"/>
          <w:szCs w:val="24"/>
          <w:lang w:eastAsia="ru-RU"/>
        </w:rPr>
        <w:t>, личность</w:t>
      </w:r>
      <w:r w:rsidRPr="00A57858">
        <w:rPr>
          <w:rFonts w:ascii="Times New Roman" w:eastAsia="Times New Roman" w:hAnsi="Times New Roman" w:cs="Times New Roman"/>
          <w:sz w:val="24"/>
          <w:szCs w:val="24"/>
          <w:lang w:eastAsia="ru-RU"/>
        </w:rPr>
        <w:t xml:space="preserve">, обусловливающая движение исторического процесса. При этом учитывалось, что всякий индивидуум не есть некое замкнутое, изолированное от внешнего мира «я». Человек рождается в обществе и с момента своего появления на свет впитывает в себя культурный и исторический опыт своего народа. Соответственно ментальность может быть определена как способ видения себя человеком в истории в контексте современной ему эпохи. Или </w:t>
      </w:r>
      <w:r w:rsidRPr="00A57858">
        <w:rPr>
          <w:rFonts w:ascii="Times New Roman" w:eastAsia="Times New Roman" w:hAnsi="Times New Roman" w:cs="Times New Roman"/>
          <w:b/>
          <w:sz w:val="24"/>
          <w:szCs w:val="24"/>
          <w:lang w:eastAsia="ru-RU"/>
        </w:rPr>
        <w:t>ментальность есть:</w:t>
      </w:r>
    </w:p>
    <w:p w:rsidR="00A57858" w:rsidRPr="00A57858" w:rsidRDefault="00A57858" w:rsidP="00A57858">
      <w:pPr>
        <w:numPr>
          <w:ilvl w:val="0"/>
          <w:numId w:val="4"/>
        </w:numPr>
        <w:spacing w:after="0" w:line="240" w:lineRule="auto"/>
        <w:jc w:val="both"/>
        <w:rPr>
          <w:rFonts w:ascii="Times New Roman" w:eastAsia="Times New Roman" w:hAnsi="Times New Roman" w:cs="Times New Roman"/>
          <w:sz w:val="24"/>
          <w:szCs w:val="24"/>
          <w:lang w:eastAsia="ru-RU"/>
        </w:rPr>
      </w:pPr>
      <w:r w:rsidRPr="00A57858">
        <w:rPr>
          <w:rFonts w:ascii="Times New Roman" w:eastAsia="Times New Roman" w:hAnsi="Times New Roman" w:cs="Times New Roman"/>
          <w:sz w:val="24"/>
          <w:szCs w:val="24"/>
          <w:lang w:eastAsia="ru-RU"/>
        </w:rPr>
        <w:t>особый способ видения мира (картина мира);</w:t>
      </w:r>
    </w:p>
    <w:p w:rsidR="00A57858" w:rsidRPr="00A57858" w:rsidRDefault="00A57858" w:rsidP="00A57858">
      <w:pPr>
        <w:numPr>
          <w:ilvl w:val="0"/>
          <w:numId w:val="4"/>
        </w:numPr>
        <w:spacing w:after="0" w:line="240" w:lineRule="auto"/>
        <w:jc w:val="both"/>
        <w:rPr>
          <w:rFonts w:ascii="Times New Roman" w:eastAsia="Times New Roman" w:hAnsi="Times New Roman" w:cs="Times New Roman"/>
          <w:sz w:val="24"/>
          <w:szCs w:val="24"/>
          <w:lang w:eastAsia="ru-RU"/>
        </w:rPr>
      </w:pPr>
      <w:r w:rsidRPr="00A57858">
        <w:rPr>
          <w:rFonts w:ascii="Times New Roman" w:eastAsia="Times New Roman" w:hAnsi="Times New Roman" w:cs="Times New Roman"/>
          <w:sz w:val="24"/>
          <w:szCs w:val="24"/>
          <w:lang w:eastAsia="ru-RU"/>
        </w:rPr>
        <w:t>коллективный (надиндивидуальный) опыт, базирующийся на установках сознания, а также неосознанных и полуосознанных стереотипах поведения, закрепленных в поколениях.</w:t>
      </w:r>
    </w:p>
    <w:p w:rsidR="00A57858" w:rsidRPr="00A57858" w:rsidRDefault="00A57858" w:rsidP="00A57858">
      <w:pPr>
        <w:spacing w:after="0" w:line="240" w:lineRule="auto"/>
        <w:ind w:firstLine="720"/>
        <w:jc w:val="both"/>
        <w:rPr>
          <w:rFonts w:ascii="Times New Roman" w:eastAsia="Times New Roman" w:hAnsi="Times New Roman" w:cs="Times New Roman"/>
          <w:sz w:val="24"/>
          <w:szCs w:val="24"/>
          <w:lang w:eastAsia="ru-RU"/>
        </w:rPr>
      </w:pPr>
      <w:r w:rsidRPr="00A57858">
        <w:rPr>
          <w:rFonts w:ascii="Times New Roman" w:eastAsia="Times New Roman" w:hAnsi="Times New Roman" w:cs="Times New Roman"/>
          <w:sz w:val="24"/>
          <w:szCs w:val="24"/>
          <w:lang w:eastAsia="ru-RU"/>
        </w:rPr>
        <w:t>Следовательно, взгляд на историко-культурное бытие сквозь призму менталитета исходит из представлений: человеческое существует в истории не иначе как общечеловеческое. Поскольку каждая отдельная личность возможна только в масштабе всего человечества: все эпохи, все народы участвовали в становлении ее индивидуального неповторимого «я». Вместе с тем менталитет общества обусловлен типом личности, сформировавшимся в исторически определенную эпоху и под влиянием общепринятых ментальных установок.</w:t>
      </w:r>
    </w:p>
    <w:p w:rsidR="00A57858" w:rsidRPr="00A57858" w:rsidRDefault="00A57858" w:rsidP="00A57858">
      <w:pPr>
        <w:spacing w:after="0" w:line="240" w:lineRule="auto"/>
        <w:ind w:firstLine="720"/>
        <w:jc w:val="both"/>
        <w:rPr>
          <w:rFonts w:ascii="Times New Roman" w:eastAsia="Times New Roman" w:hAnsi="Times New Roman" w:cs="Times New Roman"/>
          <w:sz w:val="24"/>
          <w:szCs w:val="24"/>
          <w:lang w:eastAsia="ru-RU"/>
        </w:rPr>
      </w:pPr>
      <w:r w:rsidRPr="00A57858">
        <w:rPr>
          <w:rFonts w:ascii="Times New Roman" w:eastAsia="Times New Roman" w:hAnsi="Times New Roman" w:cs="Times New Roman"/>
          <w:sz w:val="24"/>
          <w:szCs w:val="24"/>
          <w:lang w:eastAsia="ru-RU"/>
        </w:rPr>
        <w:t xml:space="preserve">Рассмотрим </w:t>
      </w:r>
      <w:r w:rsidRPr="00A57858">
        <w:rPr>
          <w:rFonts w:ascii="Times New Roman" w:eastAsia="Times New Roman" w:hAnsi="Times New Roman" w:cs="Times New Roman"/>
          <w:b/>
          <w:sz w:val="24"/>
          <w:szCs w:val="24"/>
          <w:lang w:eastAsia="ru-RU"/>
        </w:rPr>
        <w:t>вопрос о соотношении цивилизации и ментальности</w:t>
      </w:r>
      <w:r w:rsidRPr="00A57858">
        <w:rPr>
          <w:rFonts w:ascii="Times New Roman" w:eastAsia="Times New Roman" w:hAnsi="Times New Roman" w:cs="Times New Roman"/>
          <w:sz w:val="24"/>
          <w:szCs w:val="24"/>
          <w:lang w:eastAsia="ru-RU"/>
        </w:rPr>
        <w:t xml:space="preserve">. </w:t>
      </w:r>
    </w:p>
    <w:p w:rsidR="00A57858" w:rsidRPr="00A57858" w:rsidRDefault="00A57858" w:rsidP="00A57858">
      <w:pPr>
        <w:spacing w:after="0" w:line="240" w:lineRule="auto"/>
        <w:ind w:firstLine="720"/>
        <w:jc w:val="both"/>
        <w:rPr>
          <w:rFonts w:ascii="Times New Roman" w:eastAsia="Times New Roman" w:hAnsi="Times New Roman" w:cs="Times New Roman"/>
          <w:b/>
          <w:sz w:val="24"/>
          <w:szCs w:val="24"/>
          <w:lang w:eastAsia="ru-RU"/>
        </w:rPr>
      </w:pPr>
      <w:r w:rsidRPr="00A57858">
        <w:rPr>
          <w:rFonts w:ascii="Times New Roman" w:eastAsia="Times New Roman" w:hAnsi="Times New Roman" w:cs="Times New Roman"/>
          <w:sz w:val="24"/>
          <w:szCs w:val="24"/>
          <w:lang w:eastAsia="ru-RU"/>
        </w:rPr>
        <w:t xml:space="preserve">Понятие </w:t>
      </w:r>
      <w:r w:rsidRPr="00A57858">
        <w:rPr>
          <w:rFonts w:ascii="Times New Roman" w:eastAsia="Times New Roman" w:hAnsi="Times New Roman" w:cs="Times New Roman"/>
          <w:b/>
          <w:sz w:val="24"/>
          <w:szCs w:val="24"/>
          <w:lang w:eastAsia="ru-RU"/>
        </w:rPr>
        <w:t>«цивилизация»</w:t>
      </w:r>
      <w:r w:rsidRPr="00A57858">
        <w:rPr>
          <w:rFonts w:ascii="Times New Roman" w:eastAsia="Times New Roman" w:hAnsi="Times New Roman" w:cs="Times New Roman"/>
          <w:sz w:val="24"/>
          <w:szCs w:val="24"/>
          <w:lang w:eastAsia="ru-RU"/>
        </w:rPr>
        <w:t xml:space="preserve"> происходит от латинского слова «civis», которое переводится на русский язык как «</w:t>
      </w:r>
      <w:r w:rsidRPr="00A57858">
        <w:rPr>
          <w:rFonts w:ascii="Times New Roman" w:eastAsia="Times New Roman" w:hAnsi="Times New Roman" w:cs="Times New Roman"/>
          <w:b/>
          <w:sz w:val="24"/>
          <w:szCs w:val="24"/>
          <w:lang w:eastAsia="ru-RU"/>
        </w:rPr>
        <w:t>городской», «государственный», «гражданский</w:t>
      </w:r>
      <w:r w:rsidRPr="00A57858">
        <w:rPr>
          <w:rFonts w:ascii="Times New Roman" w:eastAsia="Times New Roman" w:hAnsi="Times New Roman" w:cs="Times New Roman"/>
          <w:sz w:val="24"/>
          <w:szCs w:val="24"/>
          <w:lang w:eastAsia="ru-RU"/>
        </w:rPr>
        <w:t xml:space="preserve">». В своем первоначальном значении, в эпоху античности и средневековья, оно подразумевало альтернативу латинскому понятию </w:t>
      </w:r>
      <w:r w:rsidRPr="00A57858">
        <w:rPr>
          <w:rFonts w:ascii="Times New Roman" w:eastAsia="Times New Roman" w:hAnsi="Times New Roman" w:cs="Times New Roman"/>
          <w:b/>
          <w:sz w:val="24"/>
          <w:szCs w:val="24"/>
          <w:lang w:eastAsia="ru-RU"/>
        </w:rPr>
        <w:t>«silvatikus» («лесной</w:t>
      </w:r>
      <w:r w:rsidRPr="00A57858">
        <w:rPr>
          <w:rFonts w:ascii="Times New Roman" w:eastAsia="Times New Roman" w:hAnsi="Times New Roman" w:cs="Times New Roman"/>
          <w:sz w:val="24"/>
          <w:szCs w:val="24"/>
          <w:lang w:eastAsia="ru-RU"/>
        </w:rPr>
        <w:t xml:space="preserve">», соответственно дикий, грубый). Имелось в виду </w:t>
      </w:r>
      <w:r w:rsidRPr="00A57858">
        <w:rPr>
          <w:rFonts w:ascii="Times New Roman" w:eastAsia="Times New Roman" w:hAnsi="Times New Roman" w:cs="Times New Roman"/>
          <w:b/>
          <w:i/>
          <w:sz w:val="24"/>
          <w:szCs w:val="24"/>
          <w:lang w:eastAsia="ru-RU"/>
        </w:rPr>
        <w:t>противопоставленность двух образов, двух стилей жизни</w:t>
      </w:r>
      <w:r w:rsidRPr="00A57858">
        <w:rPr>
          <w:rFonts w:ascii="Times New Roman" w:eastAsia="Times New Roman" w:hAnsi="Times New Roman" w:cs="Times New Roman"/>
          <w:b/>
          <w:sz w:val="24"/>
          <w:szCs w:val="24"/>
          <w:lang w:eastAsia="ru-RU"/>
        </w:rPr>
        <w:t>:</w:t>
      </w:r>
    </w:p>
    <w:p w:rsidR="00A57858" w:rsidRPr="00A57858" w:rsidRDefault="00A57858" w:rsidP="00A57858">
      <w:pPr>
        <w:pStyle w:val="a6"/>
        <w:numPr>
          <w:ilvl w:val="0"/>
          <w:numId w:val="5"/>
        </w:numPr>
        <w:spacing w:after="0" w:line="240" w:lineRule="auto"/>
        <w:jc w:val="both"/>
        <w:rPr>
          <w:rFonts w:ascii="Times New Roman" w:hAnsi="Times New Roman" w:cs="Times New Roman"/>
          <w:sz w:val="24"/>
          <w:szCs w:val="24"/>
        </w:rPr>
      </w:pPr>
      <w:r w:rsidRPr="00A57858">
        <w:rPr>
          <w:rFonts w:ascii="Times New Roman" w:hAnsi="Times New Roman" w:cs="Times New Roman"/>
          <w:sz w:val="24"/>
          <w:szCs w:val="24"/>
        </w:rPr>
        <w:t>первобытного (варварского, «архаического»);</w:t>
      </w:r>
    </w:p>
    <w:p w:rsidR="00A57858" w:rsidRPr="00A57858" w:rsidRDefault="00A57858" w:rsidP="00A57858">
      <w:pPr>
        <w:pStyle w:val="a6"/>
        <w:numPr>
          <w:ilvl w:val="0"/>
          <w:numId w:val="5"/>
        </w:numPr>
        <w:spacing w:after="0" w:line="240" w:lineRule="auto"/>
        <w:jc w:val="both"/>
        <w:rPr>
          <w:rFonts w:ascii="Times New Roman" w:hAnsi="Times New Roman" w:cs="Times New Roman"/>
          <w:sz w:val="24"/>
          <w:szCs w:val="24"/>
        </w:rPr>
      </w:pPr>
      <w:r w:rsidRPr="00A57858">
        <w:rPr>
          <w:rFonts w:ascii="Times New Roman" w:hAnsi="Times New Roman" w:cs="Times New Roman"/>
          <w:sz w:val="24"/>
          <w:szCs w:val="24"/>
        </w:rPr>
        <w:t>городского (организованного, упорядоченного, «культурного»).</w:t>
      </w:r>
    </w:p>
    <w:p w:rsidR="00A57858" w:rsidRPr="00A57858" w:rsidRDefault="00A57858" w:rsidP="00A57858">
      <w:pPr>
        <w:spacing w:after="0" w:line="240" w:lineRule="auto"/>
        <w:rPr>
          <w:rFonts w:ascii="Times New Roman" w:hAnsi="Times New Roman" w:cs="Times New Roman"/>
          <w:sz w:val="24"/>
          <w:szCs w:val="24"/>
        </w:rPr>
      </w:pPr>
      <w:r w:rsidRPr="00A57858">
        <w:rPr>
          <w:rFonts w:ascii="Times New Roman" w:hAnsi="Times New Roman" w:cs="Times New Roman"/>
          <w:sz w:val="24"/>
          <w:szCs w:val="24"/>
        </w:rPr>
        <w:t>Отсюда следует, что с самого начала содержание категории «цивилизация» предполагало два основных значения:</w:t>
      </w:r>
    </w:p>
    <w:p w:rsidR="00A57858" w:rsidRPr="00A57858" w:rsidRDefault="00A57858" w:rsidP="00A57858">
      <w:pPr>
        <w:pStyle w:val="a6"/>
        <w:numPr>
          <w:ilvl w:val="0"/>
          <w:numId w:val="6"/>
        </w:numPr>
        <w:spacing w:after="0" w:line="240" w:lineRule="auto"/>
        <w:jc w:val="both"/>
        <w:rPr>
          <w:rFonts w:ascii="Times New Roman" w:hAnsi="Times New Roman" w:cs="Times New Roman"/>
          <w:sz w:val="24"/>
          <w:szCs w:val="24"/>
        </w:rPr>
      </w:pPr>
      <w:r w:rsidRPr="00A57858">
        <w:rPr>
          <w:rFonts w:ascii="Times New Roman" w:hAnsi="Times New Roman" w:cs="Times New Roman"/>
          <w:sz w:val="24"/>
          <w:szCs w:val="24"/>
        </w:rPr>
        <w:t xml:space="preserve">цивилизация как определенный тип культуры, культурно-исторический феномен, уникальное и неповторимое в истории человечества общество; </w:t>
      </w:r>
    </w:p>
    <w:p w:rsidR="00A57858" w:rsidRPr="00A57858" w:rsidRDefault="00A57858" w:rsidP="00A57858">
      <w:pPr>
        <w:pStyle w:val="a6"/>
        <w:numPr>
          <w:ilvl w:val="0"/>
          <w:numId w:val="6"/>
        </w:numPr>
        <w:spacing w:after="0" w:line="240" w:lineRule="auto"/>
        <w:jc w:val="both"/>
        <w:rPr>
          <w:rFonts w:ascii="Times New Roman" w:hAnsi="Times New Roman" w:cs="Times New Roman"/>
          <w:sz w:val="24"/>
          <w:szCs w:val="24"/>
        </w:rPr>
      </w:pPr>
      <w:r w:rsidRPr="00A57858">
        <w:rPr>
          <w:rFonts w:ascii="Times New Roman" w:hAnsi="Times New Roman" w:cs="Times New Roman"/>
          <w:sz w:val="24"/>
          <w:szCs w:val="24"/>
        </w:rPr>
        <w:t>цивилизация как определенная ступень общественного развития, некий уровень «планки» исторического процесса.</w:t>
      </w:r>
    </w:p>
    <w:p w:rsidR="00A57858" w:rsidRPr="00A57858" w:rsidRDefault="00A57858" w:rsidP="00A57858">
      <w:pPr>
        <w:spacing w:after="0" w:line="240" w:lineRule="auto"/>
        <w:rPr>
          <w:rFonts w:ascii="Times New Roman" w:hAnsi="Times New Roman" w:cs="Times New Roman"/>
          <w:sz w:val="24"/>
          <w:szCs w:val="24"/>
        </w:rPr>
      </w:pPr>
      <w:r w:rsidRPr="00A57858">
        <w:rPr>
          <w:rFonts w:ascii="Times New Roman" w:hAnsi="Times New Roman" w:cs="Times New Roman"/>
          <w:sz w:val="24"/>
          <w:szCs w:val="24"/>
        </w:rPr>
        <w:t xml:space="preserve">Вместе с тем в разные эпохи сущность цивилизации понималась различно, ее содержание изменялось в истории по мере трансформации самого общества. </w:t>
      </w:r>
    </w:p>
    <w:p w:rsidR="00A57858" w:rsidRPr="00A57858" w:rsidRDefault="00A57858" w:rsidP="00A578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57858">
        <w:rPr>
          <w:rFonts w:ascii="Times New Roman" w:hAnsi="Times New Roman" w:cs="Times New Roman"/>
          <w:sz w:val="24"/>
          <w:szCs w:val="24"/>
        </w:rPr>
        <w:t xml:space="preserve">Так, </w:t>
      </w:r>
      <w:r w:rsidRPr="00A57858">
        <w:rPr>
          <w:rFonts w:ascii="Times New Roman" w:hAnsi="Times New Roman" w:cs="Times New Roman"/>
          <w:b/>
          <w:sz w:val="24"/>
          <w:szCs w:val="24"/>
        </w:rPr>
        <w:t xml:space="preserve">в </w:t>
      </w:r>
      <w:r w:rsidRPr="00A57858">
        <w:rPr>
          <w:rFonts w:ascii="Times New Roman" w:hAnsi="Times New Roman" w:cs="Times New Roman"/>
          <w:b/>
          <w:i/>
          <w:sz w:val="24"/>
          <w:szCs w:val="24"/>
        </w:rPr>
        <w:t>античности</w:t>
      </w:r>
      <w:r w:rsidRPr="00A57858">
        <w:rPr>
          <w:rFonts w:ascii="Times New Roman" w:hAnsi="Times New Roman" w:cs="Times New Roman"/>
          <w:sz w:val="24"/>
          <w:szCs w:val="24"/>
        </w:rPr>
        <w:t xml:space="preserve"> цивилизация мыслилась как определенный тип </w:t>
      </w:r>
      <w:r>
        <w:rPr>
          <w:rFonts w:ascii="Times New Roman" w:hAnsi="Times New Roman" w:cs="Times New Roman"/>
          <w:sz w:val="24"/>
          <w:szCs w:val="24"/>
        </w:rPr>
        <w:t>г</w:t>
      </w:r>
      <w:r w:rsidRPr="00A57858">
        <w:rPr>
          <w:rFonts w:ascii="Times New Roman" w:hAnsi="Times New Roman" w:cs="Times New Roman"/>
          <w:sz w:val="24"/>
          <w:szCs w:val="24"/>
        </w:rPr>
        <w:t>осударственного устройства. Государство же, в свою очередь, рассматривалось в качестве божественного порядка, установленного на определенной территории. Олицетворением государственного организма считался коллектив полноправных граждан, права и обязанности которых четко и детально определялись законом. Само государство было высшей ценностью, и отдельная личность должна была всецело подчиняться коллективу сограждан. Именно такой государственный образ жизни и понимался как цивилизованный.</w:t>
      </w:r>
    </w:p>
    <w:p w:rsidR="00A57858" w:rsidRPr="00A57858" w:rsidRDefault="00A57858" w:rsidP="00A5785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57858">
        <w:rPr>
          <w:rFonts w:ascii="Times New Roman" w:hAnsi="Times New Roman" w:cs="Times New Roman"/>
          <w:sz w:val="24"/>
          <w:szCs w:val="24"/>
        </w:rPr>
        <w:t xml:space="preserve">Представление </w:t>
      </w:r>
      <w:r w:rsidRPr="00A57858">
        <w:rPr>
          <w:rFonts w:ascii="Times New Roman" w:hAnsi="Times New Roman" w:cs="Times New Roman"/>
          <w:b/>
          <w:i/>
          <w:sz w:val="24"/>
          <w:szCs w:val="24"/>
        </w:rPr>
        <w:t>средневекового</w:t>
      </w:r>
      <w:r w:rsidRPr="00A57858">
        <w:rPr>
          <w:rFonts w:ascii="Times New Roman" w:hAnsi="Times New Roman" w:cs="Times New Roman"/>
          <w:b/>
          <w:sz w:val="24"/>
          <w:szCs w:val="24"/>
        </w:rPr>
        <w:t xml:space="preserve"> христианского общества</w:t>
      </w:r>
      <w:r w:rsidRPr="00A57858">
        <w:rPr>
          <w:rFonts w:ascii="Times New Roman" w:hAnsi="Times New Roman" w:cs="Times New Roman"/>
          <w:sz w:val="24"/>
          <w:szCs w:val="24"/>
        </w:rPr>
        <w:t xml:space="preserve"> о цивилизации излагает Данте Алигьери (вторая половина XIII – начало XIV вв.): это общечеловеческое единство в Боге, которое простирается над многими народами. Христианская трактовка проявляется </w:t>
      </w:r>
      <w:r w:rsidRPr="00A57858">
        <w:rPr>
          <w:rFonts w:ascii="Times New Roman" w:hAnsi="Times New Roman" w:cs="Times New Roman"/>
          <w:sz w:val="24"/>
          <w:szCs w:val="24"/>
        </w:rPr>
        <w:lastRenderedPageBreak/>
        <w:t>в выраженной ориентации на всеобщее благоденствие: отдельная личность счастлива именно общечеловеческой радостью бытия. Такой мыслится христианская цивилизация.</w:t>
      </w:r>
    </w:p>
    <w:p w:rsidR="00A57858" w:rsidRPr="00A57858" w:rsidRDefault="00A57858" w:rsidP="00A5785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57858">
        <w:rPr>
          <w:rFonts w:ascii="Times New Roman" w:hAnsi="Times New Roman" w:cs="Times New Roman"/>
          <w:sz w:val="24"/>
          <w:szCs w:val="24"/>
        </w:rPr>
        <w:t xml:space="preserve">Мировосприятие </w:t>
      </w:r>
      <w:r w:rsidRPr="00A57858">
        <w:rPr>
          <w:rFonts w:ascii="Times New Roman" w:hAnsi="Times New Roman" w:cs="Times New Roman"/>
          <w:b/>
          <w:i/>
          <w:sz w:val="24"/>
          <w:szCs w:val="24"/>
        </w:rPr>
        <w:t>эпохи Просвещения</w:t>
      </w:r>
      <w:r w:rsidRPr="00A57858">
        <w:rPr>
          <w:rFonts w:ascii="Times New Roman" w:hAnsi="Times New Roman" w:cs="Times New Roman"/>
          <w:sz w:val="24"/>
          <w:szCs w:val="24"/>
        </w:rPr>
        <w:t xml:space="preserve"> (XVIII в.) резко отлично от средневековья. Для него характерно забвение Бога, отказ от признания божественных начал в истории. Это явление было названо секуляризацией, смысл которой составляло изгнание Бога из истории, сопровождавшееся изъятием церковных ценностей (секуляризация в узком смысле этого слова). Упование на человеческий разум (секуляризованное сознание) ставит перед гражданами задачу создания нового типа общественного устройства, базирующегося на безусловной законодательной основе. Соответственно цивилизация видится в качестве общества, фундаментом которого служат начала разума человеческого, справедливости в масштабах лишь данного конкретного общества, а то и отдельных его социальных слоев, и свободы каждой отдельной личности, вне зависимости ее от других.</w:t>
      </w:r>
    </w:p>
    <w:p w:rsidR="00A57858" w:rsidRPr="00A57858" w:rsidRDefault="00A57858" w:rsidP="00A5785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rPr>
        <w:tab/>
      </w:r>
      <w:r w:rsidRPr="00A57858">
        <w:rPr>
          <w:rFonts w:ascii="Times New Roman" w:hAnsi="Times New Roman" w:cs="Times New Roman"/>
          <w:sz w:val="24"/>
          <w:szCs w:val="24"/>
        </w:rPr>
        <w:t xml:space="preserve">Именно </w:t>
      </w:r>
      <w:r w:rsidRPr="00A57858">
        <w:rPr>
          <w:rFonts w:ascii="Times New Roman" w:hAnsi="Times New Roman" w:cs="Times New Roman"/>
          <w:b/>
          <w:sz w:val="24"/>
          <w:szCs w:val="24"/>
        </w:rPr>
        <w:t xml:space="preserve">с </w:t>
      </w:r>
      <w:r w:rsidRPr="00A57858">
        <w:rPr>
          <w:rFonts w:ascii="Times New Roman" w:hAnsi="Times New Roman" w:cs="Times New Roman"/>
          <w:b/>
          <w:i/>
          <w:sz w:val="24"/>
          <w:szCs w:val="24"/>
        </w:rPr>
        <w:t>XVIII в.</w:t>
      </w:r>
      <w:r w:rsidRPr="00A57858">
        <w:rPr>
          <w:rFonts w:ascii="Times New Roman" w:hAnsi="Times New Roman" w:cs="Times New Roman"/>
          <w:sz w:val="24"/>
          <w:szCs w:val="24"/>
        </w:rPr>
        <w:t xml:space="preserve"> понятие «цивилизация» начинает широко использоваться в исторической науке, возникают различные теории цивилизационного развития. Следует отметить, что просветительское понимание цивилизации сохраняется и сегодня и даже доминирует в современном общественном сознании. Именно в означенном смысле звучат призывы политических лидеров</w:t>
      </w:r>
      <w:r>
        <w:rPr>
          <w:rFonts w:ascii="Times New Roman" w:hAnsi="Times New Roman" w:cs="Times New Roman"/>
          <w:sz w:val="24"/>
          <w:szCs w:val="24"/>
        </w:rPr>
        <w:t xml:space="preserve"> </w:t>
      </w:r>
      <w:r w:rsidRPr="00A57858">
        <w:rPr>
          <w:rFonts w:ascii="Times New Roman" w:eastAsia="Times New Roman" w:hAnsi="Times New Roman" w:cs="Times New Roman"/>
          <w:sz w:val="24"/>
          <w:szCs w:val="24"/>
          <w:lang w:eastAsia="ru-RU"/>
        </w:rPr>
        <w:t xml:space="preserve">всех мастей «быть цивилизованными» и соответствовать в своем индивидуальном и надличностном существовании «цивилизованному обществу». </w:t>
      </w:r>
    </w:p>
    <w:p w:rsidR="00A57858" w:rsidRPr="00A57858" w:rsidRDefault="00A57858" w:rsidP="00A57858">
      <w:pPr>
        <w:spacing w:after="0" w:line="240" w:lineRule="auto"/>
        <w:ind w:firstLine="720"/>
        <w:jc w:val="both"/>
        <w:rPr>
          <w:rFonts w:ascii="Times New Roman" w:eastAsia="Times New Roman" w:hAnsi="Times New Roman" w:cs="Times New Roman"/>
          <w:sz w:val="24"/>
          <w:szCs w:val="24"/>
          <w:lang w:eastAsia="ru-RU"/>
        </w:rPr>
      </w:pPr>
      <w:r w:rsidRPr="00A57858">
        <w:rPr>
          <w:rFonts w:ascii="Times New Roman" w:eastAsia="Times New Roman" w:hAnsi="Times New Roman" w:cs="Times New Roman"/>
          <w:sz w:val="24"/>
          <w:szCs w:val="24"/>
          <w:lang w:eastAsia="ru-RU"/>
        </w:rPr>
        <w:t>Итак, соответствие между типом цивилизационного развития и ментальными установками очевидно. В чем же проявляется специфичность, своеобразие цивилизации, ее имманентная (глубинная) сущность и значимость?</w:t>
      </w:r>
    </w:p>
    <w:p w:rsidR="00A57858" w:rsidRPr="00A57858" w:rsidRDefault="00A57858" w:rsidP="00A57858">
      <w:pPr>
        <w:spacing w:after="0" w:line="240" w:lineRule="auto"/>
        <w:ind w:firstLine="720"/>
        <w:jc w:val="both"/>
        <w:rPr>
          <w:rFonts w:ascii="Times New Roman" w:eastAsia="Times New Roman" w:hAnsi="Times New Roman" w:cs="Times New Roman"/>
          <w:sz w:val="24"/>
          <w:szCs w:val="24"/>
          <w:lang w:eastAsia="ru-RU"/>
        </w:rPr>
      </w:pPr>
      <w:r w:rsidRPr="00A57858">
        <w:rPr>
          <w:rFonts w:ascii="Times New Roman" w:eastAsia="Times New Roman" w:hAnsi="Times New Roman" w:cs="Times New Roman"/>
          <w:sz w:val="24"/>
          <w:szCs w:val="24"/>
          <w:lang w:eastAsia="ru-RU"/>
        </w:rPr>
        <w:t xml:space="preserve">Современная наука знает более сотни определений понятия «цивилизация», основания которых порой не имеют между собой ничего общего. Так, американский археолог Р. Лоуи видит в цивилизации «беспорядочную мешанину из черепков и лоскутьев». Его соотечественник Эд. Тайлор отождествляет ее с культурой, слагаемой из знаний, верований искусства, нравственности, законов, обычаев и </w:t>
      </w:r>
      <w:proofErr w:type="gramStart"/>
      <w:r w:rsidRPr="00A57858">
        <w:rPr>
          <w:rFonts w:ascii="Times New Roman" w:eastAsia="Times New Roman" w:hAnsi="Times New Roman" w:cs="Times New Roman"/>
          <w:sz w:val="24"/>
          <w:szCs w:val="24"/>
          <w:lang w:eastAsia="ru-RU"/>
        </w:rPr>
        <w:t>некоторых других особенностей</w:t>
      </w:r>
      <w:proofErr w:type="gramEnd"/>
      <w:r w:rsidRPr="00A57858">
        <w:rPr>
          <w:rFonts w:ascii="Times New Roman" w:eastAsia="Times New Roman" w:hAnsi="Times New Roman" w:cs="Times New Roman"/>
          <w:sz w:val="24"/>
          <w:szCs w:val="24"/>
          <w:lang w:eastAsia="ru-RU"/>
        </w:rPr>
        <w:t xml:space="preserve"> и привычек, усвоенных человеком как представителем определенного общества [73, с.18]. Для О. Шпенглера, А. Тойнби, М. Вебера цивилизация – это прежде всего особый социокультурный феномен, ограниченный определенными пространственно-временными рамками и обусловленный в первую голову религиозным мировосприятием.  </w:t>
      </w:r>
    </w:p>
    <w:p w:rsidR="00A57858" w:rsidRPr="00A57858" w:rsidRDefault="00A57858" w:rsidP="00A57858">
      <w:pPr>
        <w:spacing w:after="0" w:line="240" w:lineRule="auto"/>
        <w:ind w:firstLine="720"/>
        <w:jc w:val="both"/>
        <w:rPr>
          <w:rFonts w:ascii="Times New Roman" w:eastAsia="Times New Roman" w:hAnsi="Times New Roman" w:cs="Times New Roman"/>
          <w:sz w:val="24"/>
          <w:szCs w:val="24"/>
          <w:lang w:eastAsia="ru-RU"/>
        </w:rPr>
      </w:pPr>
      <w:r w:rsidRPr="00A57858">
        <w:rPr>
          <w:rFonts w:ascii="Times New Roman" w:eastAsia="Times New Roman" w:hAnsi="Times New Roman" w:cs="Times New Roman"/>
          <w:sz w:val="24"/>
          <w:szCs w:val="24"/>
          <w:lang w:eastAsia="ru-RU"/>
        </w:rPr>
        <w:t xml:space="preserve">В современной исторической науке оформилось два подхода к теории цивилизационного развития. </w:t>
      </w:r>
    </w:p>
    <w:p w:rsidR="008D2B5E" w:rsidRPr="00A57858" w:rsidRDefault="008D2B5E" w:rsidP="00785211">
      <w:pPr>
        <w:autoSpaceDE w:val="0"/>
        <w:autoSpaceDN w:val="0"/>
        <w:adjustRightInd w:val="0"/>
        <w:spacing w:after="0" w:line="240" w:lineRule="auto"/>
        <w:rPr>
          <w:rFonts w:ascii="Times New Roman" w:hAnsi="Times New Roman" w:cs="Times New Roman"/>
          <w:b/>
          <w:bCs/>
          <w:sz w:val="24"/>
          <w:szCs w:val="24"/>
        </w:rPr>
      </w:pPr>
    </w:p>
    <w:p w:rsidR="0052171C" w:rsidRDefault="007E0C36" w:rsidP="0052171C">
      <w:pPr>
        <w:pStyle w:val="3"/>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Тема 5. </w:t>
      </w:r>
      <w:r w:rsidR="0052171C" w:rsidRPr="0052171C">
        <w:rPr>
          <w:rFonts w:ascii="Times New Roman" w:hAnsi="Times New Roman" w:cs="Times New Roman"/>
          <w:b/>
          <w:color w:val="auto"/>
          <w:sz w:val="28"/>
          <w:szCs w:val="28"/>
        </w:rPr>
        <w:t>Локальная и стадиальная теории цивилизационного развития</w:t>
      </w:r>
    </w:p>
    <w:p w:rsidR="0052171C" w:rsidRDefault="0052171C" w:rsidP="0052171C">
      <w:pPr>
        <w:jc w:val="both"/>
        <w:rPr>
          <w:rFonts w:ascii="Times New Roman" w:hAnsi="Times New Roman" w:cs="Times New Roman"/>
          <w:i/>
          <w:sz w:val="24"/>
          <w:szCs w:val="24"/>
        </w:rPr>
      </w:pPr>
    </w:p>
    <w:p w:rsidR="0052171C" w:rsidRPr="0052171C" w:rsidRDefault="0052171C" w:rsidP="0052171C">
      <w:pPr>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sidRPr="0052171C">
        <w:rPr>
          <w:rFonts w:ascii="Times New Roman" w:hAnsi="Times New Roman" w:cs="Times New Roman"/>
          <w:b/>
          <w:sz w:val="24"/>
          <w:szCs w:val="24"/>
        </w:rPr>
        <w:t>Теория локальных цивилизаций.</w:t>
      </w:r>
      <w:r w:rsidRPr="0052171C">
        <w:rPr>
          <w:rFonts w:ascii="Times New Roman" w:hAnsi="Times New Roman" w:cs="Times New Roman"/>
          <w:i/>
          <w:sz w:val="24"/>
          <w:szCs w:val="24"/>
        </w:rPr>
        <w:t xml:space="preserve"> </w:t>
      </w:r>
      <w:r w:rsidRPr="0052171C">
        <w:rPr>
          <w:rFonts w:ascii="Times New Roman" w:hAnsi="Times New Roman" w:cs="Times New Roman"/>
          <w:sz w:val="24"/>
          <w:szCs w:val="24"/>
        </w:rPr>
        <w:t xml:space="preserve">У истоков этой концепции стоят О. Шпенглер, А. Тойнби, Эд. Тайлор, а также наши соотечественники Н. Данилевский и П. Сорокин. </w:t>
      </w:r>
      <w:r w:rsidRPr="0052171C">
        <w:rPr>
          <w:rFonts w:ascii="Times New Roman" w:hAnsi="Times New Roman" w:cs="Times New Roman"/>
          <w:b/>
          <w:sz w:val="24"/>
          <w:szCs w:val="24"/>
        </w:rPr>
        <w:t>«Локальный»</w:t>
      </w:r>
      <w:r w:rsidRPr="0052171C">
        <w:rPr>
          <w:rFonts w:ascii="Times New Roman" w:hAnsi="Times New Roman" w:cs="Times New Roman"/>
          <w:sz w:val="24"/>
          <w:szCs w:val="24"/>
        </w:rPr>
        <w:t xml:space="preserve"> – слово латинского происхождения, переводится на русский язык как «местный» и в рассматриваемом контексте подразумевает ограниченность явления хронологическими и пространственными рамками.</w:t>
      </w:r>
    </w:p>
    <w:p w:rsidR="0052171C" w:rsidRPr="0052171C" w:rsidRDefault="0052171C" w:rsidP="0052171C">
      <w:pPr>
        <w:jc w:val="both"/>
        <w:rPr>
          <w:rFonts w:ascii="Times New Roman" w:hAnsi="Times New Roman" w:cs="Times New Roman"/>
          <w:sz w:val="24"/>
          <w:szCs w:val="24"/>
        </w:rPr>
      </w:pPr>
      <w:r w:rsidRPr="0052171C">
        <w:rPr>
          <w:rFonts w:ascii="Times New Roman" w:hAnsi="Times New Roman" w:cs="Times New Roman"/>
          <w:sz w:val="24"/>
          <w:szCs w:val="24"/>
        </w:rPr>
        <w:t xml:space="preserve">С позиций теории локальных цивилизаций последняя </w:t>
      </w:r>
      <w:proofErr w:type="gramStart"/>
      <w:r w:rsidRPr="0052171C">
        <w:rPr>
          <w:rFonts w:ascii="Times New Roman" w:hAnsi="Times New Roman" w:cs="Times New Roman"/>
          <w:sz w:val="24"/>
          <w:szCs w:val="24"/>
        </w:rPr>
        <w:t>определяется  как</w:t>
      </w:r>
      <w:proofErr w:type="gramEnd"/>
      <w:r w:rsidRPr="0052171C">
        <w:rPr>
          <w:rFonts w:ascii="Times New Roman" w:hAnsi="Times New Roman" w:cs="Times New Roman"/>
          <w:sz w:val="24"/>
          <w:szCs w:val="24"/>
        </w:rPr>
        <w:t xml:space="preserve"> сложная общественная система, обладающая внутренним механизмом саморазвития. </w:t>
      </w:r>
      <w:proofErr w:type="gramStart"/>
      <w:r w:rsidRPr="0052171C">
        <w:rPr>
          <w:rFonts w:ascii="Times New Roman" w:hAnsi="Times New Roman" w:cs="Times New Roman"/>
          <w:sz w:val="24"/>
          <w:szCs w:val="24"/>
        </w:rPr>
        <w:t>Это  значимая</w:t>
      </w:r>
      <w:proofErr w:type="gramEnd"/>
      <w:r w:rsidRPr="0052171C">
        <w:rPr>
          <w:rFonts w:ascii="Times New Roman" w:hAnsi="Times New Roman" w:cs="Times New Roman"/>
          <w:sz w:val="24"/>
          <w:szCs w:val="24"/>
        </w:rPr>
        <w:t xml:space="preserve"> в историческом процессе общность, сложившаяся естественным путем, распространившаяся на обширную территорию и обладающая своими социально-экономическими и культурными особенностями развития. Особое внимание уделяется специфическим чертам общества. Таковые обнаруживаются в его менталитете, то есть определенном стиле жизни и мышления, которые в свою очередь детерминированы </w:t>
      </w:r>
      <w:r w:rsidRPr="0052171C">
        <w:rPr>
          <w:rFonts w:ascii="Times New Roman" w:hAnsi="Times New Roman" w:cs="Times New Roman"/>
          <w:sz w:val="24"/>
          <w:szCs w:val="24"/>
        </w:rPr>
        <w:lastRenderedPageBreak/>
        <w:t xml:space="preserve">господствующей мировоззренческой системой, доминирующей картиной мира. Сошлемся на мнение А.Я. Гуревича: чтобы понять цивилизацию, необходимо реконструировать ее ментальность, а именно способ восприятия действительности данной исторической эпохи, возможность осознания человеком мира и </w:t>
      </w:r>
      <w:proofErr w:type="gramStart"/>
      <w:r w:rsidRPr="0052171C">
        <w:rPr>
          <w:rFonts w:ascii="Times New Roman" w:hAnsi="Times New Roman" w:cs="Times New Roman"/>
          <w:sz w:val="24"/>
          <w:szCs w:val="24"/>
        </w:rPr>
        <w:t>самого  себя</w:t>
      </w:r>
      <w:proofErr w:type="gramEnd"/>
      <w:r w:rsidRPr="0052171C">
        <w:rPr>
          <w:rFonts w:ascii="Times New Roman" w:hAnsi="Times New Roman" w:cs="Times New Roman"/>
          <w:sz w:val="24"/>
          <w:szCs w:val="24"/>
        </w:rPr>
        <w:t xml:space="preserve"> в этом мире [27]. </w:t>
      </w:r>
    </w:p>
    <w:p w:rsidR="0052171C" w:rsidRPr="0052171C" w:rsidRDefault="0052171C" w:rsidP="00CA3C72">
      <w:pPr>
        <w:spacing w:after="0" w:line="240" w:lineRule="auto"/>
        <w:jc w:val="both"/>
        <w:rPr>
          <w:rFonts w:ascii="Times New Roman" w:hAnsi="Times New Roman" w:cs="Times New Roman"/>
          <w:sz w:val="24"/>
          <w:szCs w:val="24"/>
        </w:rPr>
      </w:pPr>
      <w:r w:rsidRPr="0052171C">
        <w:rPr>
          <w:rFonts w:ascii="Times New Roman" w:hAnsi="Times New Roman" w:cs="Times New Roman"/>
          <w:sz w:val="24"/>
          <w:szCs w:val="24"/>
        </w:rPr>
        <w:t xml:space="preserve">Локальная цивилизация представляет собой весьма сложную жизнеобразующую и жизнеобеспечивающую систему. Греческое слово </w:t>
      </w:r>
      <w:r w:rsidRPr="00CA3C72">
        <w:rPr>
          <w:rFonts w:ascii="Times New Roman" w:hAnsi="Times New Roman" w:cs="Times New Roman"/>
          <w:b/>
          <w:sz w:val="24"/>
          <w:szCs w:val="24"/>
        </w:rPr>
        <w:t>«система»</w:t>
      </w:r>
      <w:r>
        <w:rPr>
          <w:rFonts w:ascii="Times New Roman" w:hAnsi="Times New Roman" w:cs="Times New Roman"/>
          <w:sz w:val="24"/>
          <w:szCs w:val="24"/>
        </w:rPr>
        <w:t xml:space="preserve"> </w:t>
      </w:r>
      <w:r w:rsidRPr="0052171C">
        <w:rPr>
          <w:rFonts w:ascii="Times New Roman" w:hAnsi="Times New Roman" w:cs="Times New Roman"/>
          <w:sz w:val="24"/>
          <w:szCs w:val="24"/>
        </w:rPr>
        <w:t xml:space="preserve">означает </w:t>
      </w:r>
      <w:r w:rsidRPr="00CA3C72">
        <w:rPr>
          <w:rFonts w:ascii="Times New Roman" w:hAnsi="Times New Roman" w:cs="Times New Roman"/>
          <w:b/>
          <w:sz w:val="24"/>
          <w:szCs w:val="24"/>
        </w:rPr>
        <w:t>«целое</w:t>
      </w:r>
      <w:r w:rsidRPr="0052171C">
        <w:rPr>
          <w:rFonts w:ascii="Times New Roman" w:hAnsi="Times New Roman" w:cs="Times New Roman"/>
          <w:sz w:val="24"/>
          <w:szCs w:val="24"/>
        </w:rPr>
        <w:t>», совокупность многих частей в едином организме. Всякая система включает различного рода компоненты, подсистемы и элементы. Они находятся в определенном взаимодействии, между ними устанавливаются связи и отношения.</w:t>
      </w:r>
    </w:p>
    <w:p w:rsidR="0052171C" w:rsidRPr="0052171C" w:rsidRDefault="0052171C" w:rsidP="00CA3C72">
      <w:pPr>
        <w:spacing w:after="0" w:line="240" w:lineRule="auto"/>
        <w:jc w:val="both"/>
        <w:rPr>
          <w:rFonts w:ascii="Times New Roman" w:hAnsi="Times New Roman" w:cs="Times New Roman"/>
          <w:sz w:val="24"/>
          <w:szCs w:val="24"/>
        </w:rPr>
      </w:pPr>
      <w:r w:rsidRPr="0052171C">
        <w:rPr>
          <w:rFonts w:ascii="Times New Roman" w:hAnsi="Times New Roman" w:cs="Times New Roman"/>
          <w:sz w:val="24"/>
          <w:szCs w:val="24"/>
        </w:rPr>
        <w:t xml:space="preserve">В качестве </w:t>
      </w:r>
      <w:r w:rsidRPr="00CA3C72">
        <w:rPr>
          <w:rFonts w:ascii="Times New Roman" w:hAnsi="Times New Roman" w:cs="Times New Roman"/>
          <w:b/>
          <w:sz w:val="24"/>
          <w:szCs w:val="24"/>
        </w:rPr>
        <w:t>главных подсистем цивилизации выделяют</w:t>
      </w:r>
      <w:r w:rsidRPr="0052171C">
        <w:rPr>
          <w:rFonts w:ascii="Times New Roman" w:hAnsi="Times New Roman" w:cs="Times New Roman"/>
          <w:sz w:val="24"/>
          <w:szCs w:val="24"/>
        </w:rPr>
        <w:t xml:space="preserve">: </w:t>
      </w:r>
    </w:p>
    <w:p w:rsidR="0052171C" w:rsidRPr="0052171C" w:rsidRDefault="0052171C" w:rsidP="00CA3C72">
      <w:pPr>
        <w:pStyle w:val="a6"/>
        <w:numPr>
          <w:ilvl w:val="0"/>
          <w:numId w:val="7"/>
        </w:numPr>
        <w:spacing w:after="0" w:line="240" w:lineRule="auto"/>
        <w:jc w:val="both"/>
        <w:rPr>
          <w:rFonts w:ascii="Times New Roman" w:hAnsi="Times New Roman" w:cs="Times New Roman"/>
          <w:sz w:val="24"/>
          <w:szCs w:val="24"/>
        </w:rPr>
      </w:pPr>
      <w:r w:rsidRPr="0052171C">
        <w:rPr>
          <w:rFonts w:ascii="Times New Roman" w:hAnsi="Times New Roman" w:cs="Times New Roman"/>
          <w:sz w:val="24"/>
          <w:szCs w:val="24"/>
        </w:rPr>
        <w:t>природу как совокупность естественных условий существования человека, его биологическую и экологическую нишу обитания;</w:t>
      </w:r>
    </w:p>
    <w:p w:rsidR="0052171C" w:rsidRPr="0052171C" w:rsidRDefault="0052171C" w:rsidP="00CA3C72">
      <w:pPr>
        <w:pStyle w:val="a6"/>
        <w:numPr>
          <w:ilvl w:val="0"/>
          <w:numId w:val="7"/>
        </w:numPr>
        <w:spacing w:after="0" w:line="240" w:lineRule="auto"/>
        <w:jc w:val="both"/>
        <w:rPr>
          <w:rFonts w:ascii="Times New Roman" w:hAnsi="Times New Roman" w:cs="Times New Roman"/>
          <w:sz w:val="24"/>
          <w:szCs w:val="24"/>
        </w:rPr>
      </w:pPr>
      <w:r w:rsidRPr="0052171C">
        <w:rPr>
          <w:rFonts w:ascii="Times New Roman" w:hAnsi="Times New Roman" w:cs="Times New Roman"/>
          <w:sz w:val="24"/>
          <w:szCs w:val="24"/>
        </w:rPr>
        <w:t>многообразие сфер общественной жизни:</w:t>
      </w:r>
    </w:p>
    <w:p w:rsidR="0052171C" w:rsidRPr="0052171C" w:rsidRDefault="0052171C" w:rsidP="00CA3C72">
      <w:pPr>
        <w:pStyle w:val="a6"/>
        <w:numPr>
          <w:ilvl w:val="0"/>
          <w:numId w:val="8"/>
        </w:numPr>
        <w:tabs>
          <w:tab w:val="clear" w:pos="360"/>
          <w:tab w:val="num" w:pos="1418"/>
        </w:tabs>
        <w:spacing w:after="0" w:line="240" w:lineRule="auto"/>
        <w:ind w:left="1701" w:hanging="567"/>
        <w:jc w:val="both"/>
        <w:rPr>
          <w:rFonts w:ascii="Times New Roman" w:hAnsi="Times New Roman" w:cs="Times New Roman"/>
          <w:sz w:val="24"/>
          <w:szCs w:val="24"/>
        </w:rPr>
      </w:pPr>
      <w:r w:rsidRPr="0052171C">
        <w:rPr>
          <w:rFonts w:ascii="Times New Roman" w:hAnsi="Times New Roman" w:cs="Times New Roman"/>
          <w:sz w:val="24"/>
          <w:szCs w:val="24"/>
        </w:rPr>
        <w:t>экономическая сфера (отношения в процессе производства);</w:t>
      </w:r>
    </w:p>
    <w:p w:rsidR="0052171C" w:rsidRPr="0052171C" w:rsidRDefault="0052171C" w:rsidP="00CA3C72">
      <w:pPr>
        <w:pStyle w:val="a6"/>
        <w:numPr>
          <w:ilvl w:val="0"/>
          <w:numId w:val="8"/>
        </w:numPr>
        <w:tabs>
          <w:tab w:val="clear" w:pos="360"/>
          <w:tab w:val="num" w:pos="1418"/>
        </w:tabs>
        <w:spacing w:after="0" w:line="240" w:lineRule="auto"/>
        <w:ind w:left="0" w:firstLine="1134"/>
        <w:jc w:val="both"/>
        <w:rPr>
          <w:rFonts w:ascii="Times New Roman" w:hAnsi="Times New Roman" w:cs="Times New Roman"/>
          <w:sz w:val="24"/>
          <w:szCs w:val="24"/>
        </w:rPr>
      </w:pPr>
      <w:r w:rsidRPr="0052171C">
        <w:rPr>
          <w:rFonts w:ascii="Times New Roman" w:hAnsi="Times New Roman" w:cs="Times New Roman"/>
          <w:sz w:val="24"/>
          <w:szCs w:val="24"/>
        </w:rPr>
        <w:t>социальная (взаимоотношения слоев населения, отдельных сословий);</w:t>
      </w:r>
    </w:p>
    <w:p w:rsidR="0052171C" w:rsidRPr="0052171C" w:rsidRDefault="0052171C" w:rsidP="00CA3C72">
      <w:pPr>
        <w:pStyle w:val="a6"/>
        <w:numPr>
          <w:ilvl w:val="0"/>
          <w:numId w:val="8"/>
        </w:numPr>
        <w:tabs>
          <w:tab w:val="clear" w:pos="360"/>
          <w:tab w:val="num" w:pos="1418"/>
        </w:tabs>
        <w:spacing w:after="0" w:line="240" w:lineRule="auto"/>
        <w:ind w:left="0" w:firstLine="1134"/>
        <w:jc w:val="both"/>
        <w:rPr>
          <w:rFonts w:ascii="Times New Roman" w:hAnsi="Times New Roman" w:cs="Times New Roman"/>
          <w:sz w:val="24"/>
          <w:szCs w:val="24"/>
        </w:rPr>
      </w:pPr>
      <w:r w:rsidRPr="0052171C">
        <w:rPr>
          <w:rFonts w:ascii="Times New Roman" w:hAnsi="Times New Roman" w:cs="Times New Roman"/>
          <w:sz w:val="24"/>
          <w:szCs w:val="24"/>
        </w:rPr>
        <w:t>политическая (деятельность государства, политических партий и течений);</w:t>
      </w:r>
    </w:p>
    <w:p w:rsidR="0052171C" w:rsidRPr="0052171C" w:rsidRDefault="0052171C" w:rsidP="00CA3C72">
      <w:pPr>
        <w:pStyle w:val="a6"/>
        <w:numPr>
          <w:ilvl w:val="0"/>
          <w:numId w:val="8"/>
        </w:numPr>
        <w:tabs>
          <w:tab w:val="clear" w:pos="360"/>
          <w:tab w:val="num" w:pos="1418"/>
        </w:tabs>
        <w:spacing w:after="0" w:line="240" w:lineRule="auto"/>
        <w:ind w:left="1701" w:hanging="567"/>
        <w:jc w:val="both"/>
        <w:rPr>
          <w:rFonts w:ascii="Times New Roman" w:hAnsi="Times New Roman" w:cs="Times New Roman"/>
          <w:sz w:val="24"/>
          <w:szCs w:val="24"/>
        </w:rPr>
      </w:pPr>
      <w:r w:rsidRPr="0052171C">
        <w:rPr>
          <w:rFonts w:ascii="Times New Roman" w:hAnsi="Times New Roman" w:cs="Times New Roman"/>
          <w:sz w:val="24"/>
          <w:szCs w:val="24"/>
        </w:rPr>
        <w:t>духовная.</w:t>
      </w:r>
    </w:p>
    <w:p w:rsidR="0052171C" w:rsidRPr="0052171C" w:rsidRDefault="0052171C" w:rsidP="00CA3C72">
      <w:pPr>
        <w:spacing w:after="0" w:line="240" w:lineRule="auto"/>
        <w:jc w:val="both"/>
        <w:rPr>
          <w:rFonts w:ascii="Times New Roman" w:hAnsi="Times New Roman" w:cs="Times New Roman"/>
          <w:sz w:val="24"/>
          <w:szCs w:val="24"/>
        </w:rPr>
      </w:pPr>
      <w:r w:rsidRPr="0052171C">
        <w:rPr>
          <w:rFonts w:ascii="Times New Roman" w:hAnsi="Times New Roman" w:cs="Times New Roman"/>
          <w:sz w:val="24"/>
          <w:szCs w:val="24"/>
        </w:rPr>
        <w:t>На примере такой подсистемы, как духовная сфера общественной жизни, рассмотрим содержание составляющих ее элементов:</w:t>
      </w:r>
    </w:p>
    <w:p w:rsidR="0052171C" w:rsidRPr="0052171C" w:rsidRDefault="0052171C" w:rsidP="00CA3C72">
      <w:pPr>
        <w:pStyle w:val="a6"/>
        <w:numPr>
          <w:ilvl w:val="0"/>
          <w:numId w:val="5"/>
        </w:numPr>
        <w:spacing w:after="0" w:line="240" w:lineRule="auto"/>
        <w:jc w:val="both"/>
        <w:rPr>
          <w:rFonts w:ascii="Times New Roman" w:hAnsi="Times New Roman" w:cs="Times New Roman"/>
          <w:sz w:val="24"/>
          <w:szCs w:val="24"/>
        </w:rPr>
      </w:pPr>
      <w:r w:rsidRPr="0052171C">
        <w:rPr>
          <w:rFonts w:ascii="Times New Roman" w:hAnsi="Times New Roman" w:cs="Times New Roman"/>
          <w:sz w:val="24"/>
          <w:szCs w:val="24"/>
        </w:rPr>
        <w:t>виды искусства;</w:t>
      </w:r>
    </w:p>
    <w:p w:rsidR="0052171C" w:rsidRPr="0052171C" w:rsidRDefault="0052171C" w:rsidP="00CA3C72">
      <w:pPr>
        <w:pStyle w:val="a6"/>
        <w:numPr>
          <w:ilvl w:val="0"/>
          <w:numId w:val="5"/>
        </w:numPr>
        <w:spacing w:after="0" w:line="240" w:lineRule="auto"/>
        <w:jc w:val="both"/>
        <w:rPr>
          <w:rFonts w:ascii="Times New Roman" w:hAnsi="Times New Roman" w:cs="Times New Roman"/>
          <w:sz w:val="24"/>
          <w:szCs w:val="24"/>
        </w:rPr>
      </w:pPr>
      <w:r w:rsidRPr="0052171C">
        <w:rPr>
          <w:rFonts w:ascii="Times New Roman" w:hAnsi="Times New Roman" w:cs="Times New Roman"/>
          <w:sz w:val="24"/>
          <w:szCs w:val="24"/>
        </w:rPr>
        <w:t>научные дисциплины;</w:t>
      </w:r>
    </w:p>
    <w:p w:rsidR="0052171C" w:rsidRPr="0052171C" w:rsidRDefault="0052171C" w:rsidP="00CA3C72">
      <w:pPr>
        <w:pStyle w:val="a6"/>
        <w:numPr>
          <w:ilvl w:val="0"/>
          <w:numId w:val="5"/>
        </w:numPr>
        <w:spacing w:after="0" w:line="240" w:lineRule="auto"/>
        <w:jc w:val="both"/>
        <w:rPr>
          <w:rFonts w:ascii="Times New Roman" w:hAnsi="Times New Roman" w:cs="Times New Roman"/>
          <w:sz w:val="24"/>
          <w:szCs w:val="24"/>
        </w:rPr>
      </w:pPr>
      <w:r w:rsidRPr="0052171C">
        <w:rPr>
          <w:rFonts w:ascii="Times New Roman" w:hAnsi="Times New Roman" w:cs="Times New Roman"/>
          <w:sz w:val="24"/>
          <w:szCs w:val="24"/>
        </w:rPr>
        <w:t>система образования;</w:t>
      </w:r>
    </w:p>
    <w:p w:rsidR="0052171C" w:rsidRPr="0052171C" w:rsidRDefault="0052171C" w:rsidP="00CA3C72">
      <w:pPr>
        <w:pStyle w:val="a6"/>
        <w:numPr>
          <w:ilvl w:val="0"/>
          <w:numId w:val="5"/>
        </w:numPr>
        <w:spacing w:after="0" w:line="240" w:lineRule="auto"/>
        <w:jc w:val="both"/>
        <w:rPr>
          <w:rFonts w:ascii="Times New Roman" w:hAnsi="Times New Roman" w:cs="Times New Roman"/>
          <w:sz w:val="24"/>
          <w:szCs w:val="24"/>
        </w:rPr>
      </w:pPr>
      <w:r w:rsidRPr="0052171C">
        <w:rPr>
          <w:rFonts w:ascii="Times New Roman" w:hAnsi="Times New Roman" w:cs="Times New Roman"/>
          <w:sz w:val="24"/>
          <w:szCs w:val="24"/>
        </w:rPr>
        <w:t>религиозные традиции;</w:t>
      </w:r>
    </w:p>
    <w:p w:rsidR="0052171C" w:rsidRPr="0052171C" w:rsidRDefault="0052171C" w:rsidP="00CA3C72">
      <w:pPr>
        <w:pStyle w:val="a6"/>
        <w:numPr>
          <w:ilvl w:val="0"/>
          <w:numId w:val="5"/>
        </w:numPr>
        <w:spacing w:after="0" w:line="240" w:lineRule="auto"/>
        <w:jc w:val="both"/>
        <w:rPr>
          <w:rFonts w:ascii="Times New Roman" w:hAnsi="Times New Roman" w:cs="Times New Roman"/>
          <w:sz w:val="24"/>
          <w:szCs w:val="24"/>
        </w:rPr>
      </w:pPr>
      <w:r w:rsidRPr="0052171C">
        <w:rPr>
          <w:rFonts w:ascii="Times New Roman" w:hAnsi="Times New Roman" w:cs="Times New Roman"/>
          <w:sz w:val="24"/>
          <w:szCs w:val="24"/>
        </w:rPr>
        <w:t>обычаи и т.д.</w:t>
      </w:r>
    </w:p>
    <w:p w:rsidR="0052171C" w:rsidRPr="0052171C" w:rsidRDefault="0052171C" w:rsidP="00CA3C72">
      <w:pPr>
        <w:spacing w:after="0" w:line="240" w:lineRule="auto"/>
        <w:jc w:val="both"/>
        <w:rPr>
          <w:rFonts w:ascii="Times New Roman" w:hAnsi="Times New Roman" w:cs="Times New Roman"/>
          <w:sz w:val="24"/>
          <w:szCs w:val="24"/>
        </w:rPr>
      </w:pPr>
      <w:r w:rsidRPr="0052171C">
        <w:rPr>
          <w:rFonts w:ascii="Times New Roman" w:hAnsi="Times New Roman" w:cs="Times New Roman"/>
          <w:sz w:val="24"/>
          <w:szCs w:val="24"/>
        </w:rPr>
        <w:t xml:space="preserve">При детальном анализе </w:t>
      </w:r>
      <w:r w:rsidRPr="00CA3C72">
        <w:rPr>
          <w:rFonts w:ascii="Times New Roman" w:hAnsi="Times New Roman" w:cs="Times New Roman"/>
          <w:b/>
          <w:sz w:val="24"/>
          <w:szCs w:val="24"/>
        </w:rPr>
        <w:t>структуры цивилизации</w:t>
      </w:r>
      <w:r w:rsidRPr="0052171C">
        <w:rPr>
          <w:rFonts w:ascii="Times New Roman" w:hAnsi="Times New Roman" w:cs="Times New Roman"/>
          <w:sz w:val="24"/>
          <w:szCs w:val="24"/>
        </w:rPr>
        <w:t xml:space="preserve"> нельзя забывать, что она проявляется в историческом процессе как живой, динамично развивающийся организм. В ней постоянно происходят изменения: отмирают старые части и связи и возникают новые. Но в каждой цивилизации обязательно всегда присутствует постоянная, неизменная сущность, некое </w:t>
      </w:r>
      <w:r w:rsidRPr="00CA3C72">
        <w:rPr>
          <w:rFonts w:ascii="Times New Roman" w:hAnsi="Times New Roman" w:cs="Times New Roman"/>
          <w:b/>
          <w:sz w:val="24"/>
          <w:szCs w:val="24"/>
        </w:rPr>
        <w:t xml:space="preserve">цивилизационное </w:t>
      </w:r>
      <w:r w:rsidRPr="00CA3C72">
        <w:rPr>
          <w:rFonts w:ascii="Times New Roman" w:hAnsi="Times New Roman" w:cs="Times New Roman"/>
          <w:b/>
          <w:i/>
          <w:sz w:val="24"/>
          <w:szCs w:val="24"/>
        </w:rPr>
        <w:t>«ядро»</w:t>
      </w:r>
      <w:r w:rsidRPr="00CA3C72">
        <w:rPr>
          <w:rFonts w:ascii="Times New Roman" w:hAnsi="Times New Roman" w:cs="Times New Roman"/>
          <w:b/>
          <w:sz w:val="24"/>
          <w:szCs w:val="24"/>
        </w:rPr>
        <w:t>.</w:t>
      </w:r>
      <w:r w:rsidRPr="0052171C">
        <w:rPr>
          <w:rFonts w:ascii="Times New Roman" w:hAnsi="Times New Roman" w:cs="Times New Roman"/>
          <w:sz w:val="24"/>
          <w:szCs w:val="24"/>
        </w:rPr>
        <w:t xml:space="preserve"> Это главный основообразующий стержень самой цивилизации, который формирует ее как культурно-историческую индивидуальную сущность, обуславливая ее специфику и неповторимость. Буквально каждый компонент и элемент цивилизации несет на себе печать ее глубокого своеобразия. Отсюда проистекает такая важная характеристика локальной цивилизации как ее гомогенность. </w:t>
      </w:r>
    </w:p>
    <w:p w:rsidR="0052171C" w:rsidRPr="0052171C" w:rsidRDefault="00CA3C72" w:rsidP="00CA3C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2171C" w:rsidRPr="0052171C">
        <w:rPr>
          <w:rFonts w:ascii="Times New Roman" w:hAnsi="Times New Roman" w:cs="Times New Roman"/>
          <w:sz w:val="24"/>
          <w:szCs w:val="24"/>
        </w:rPr>
        <w:t>Вместе с тем недопустимо абсолютизировать акцентированную уникальность локальных цивилизаций. В своем индивидуальном развитии каждая из них проходит единые, общие для мирового исторического процесса этапы. И потому всякое общество, всякий народ восходит к универсальным общечеловеческим целям и истинам бытия. Хотя само это движение и развитие в масштабах человечества осуществляется в особенных, как указывалось, специфичных для данной цивилизации формах.</w:t>
      </w:r>
    </w:p>
    <w:p w:rsidR="00CA3C72" w:rsidRPr="00CA3C72" w:rsidRDefault="00CA3C72" w:rsidP="00CA3C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sidR="0052171C" w:rsidRPr="00CA3C72">
        <w:rPr>
          <w:rFonts w:ascii="Times New Roman" w:hAnsi="Times New Roman" w:cs="Times New Roman"/>
          <w:b/>
          <w:i/>
          <w:sz w:val="24"/>
          <w:szCs w:val="24"/>
        </w:rPr>
        <w:t>Стадиальная теория цивилизаций</w:t>
      </w:r>
      <w:r w:rsidR="0052171C" w:rsidRPr="0052171C">
        <w:rPr>
          <w:rFonts w:ascii="Times New Roman" w:hAnsi="Times New Roman" w:cs="Times New Roman"/>
          <w:i/>
          <w:sz w:val="24"/>
          <w:szCs w:val="24"/>
        </w:rPr>
        <w:t xml:space="preserve"> </w:t>
      </w:r>
      <w:r w:rsidR="0052171C" w:rsidRPr="0052171C">
        <w:rPr>
          <w:rFonts w:ascii="Times New Roman" w:hAnsi="Times New Roman" w:cs="Times New Roman"/>
          <w:sz w:val="24"/>
          <w:szCs w:val="24"/>
        </w:rPr>
        <w:t>рассматривает цивилизацию в качестве единого всеобщего однонаправленного движения народов и потому говорит о единой, всеохватывающей мировой цивилизации. Здесь все особенности культурно-исторического развития отходят на второй план, а на первый</w:t>
      </w:r>
      <w:r>
        <w:rPr>
          <w:rFonts w:ascii="Times New Roman" w:hAnsi="Times New Roman" w:cs="Times New Roman"/>
          <w:sz w:val="24"/>
          <w:szCs w:val="24"/>
        </w:rPr>
        <w:t xml:space="preserve"> </w:t>
      </w:r>
      <w:r w:rsidRPr="00CA3C72">
        <w:rPr>
          <w:rFonts w:ascii="Times New Roman" w:hAnsi="Times New Roman" w:cs="Times New Roman"/>
          <w:sz w:val="24"/>
          <w:szCs w:val="24"/>
        </w:rPr>
        <w:t xml:space="preserve">выдвигаются общие перспективы развития человеческих сообществ. В процессе общекультурного и общеисторического развития выделяются одинаковые для всех человеческих обществ </w:t>
      </w:r>
      <w:r w:rsidRPr="00CA3C72">
        <w:rPr>
          <w:rFonts w:ascii="Times New Roman" w:hAnsi="Times New Roman" w:cs="Times New Roman"/>
          <w:i/>
          <w:sz w:val="24"/>
          <w:szCs w:val="24"/>
        </w:rPr>
        <w:t>этапы</w:t>
      </w:r>
      <w:r w:rsidRPr="00CA3C72">
        <w:rPr>
          <w:rFonts w:ascii="Times New Roman" w:hAnsi="Times New Roman" w:cs="Times New Roman"/>
          <w:sz w:val="24"/>
          <w:szCs w:val="24"/>
        </w:rPr>
        <w:t xml:space="preserve"> (стадии).</w:t>
      </w:r>
    </w:p>
    <w:p w:rsidR="00CA3C72" w:rsidRPr="00CA3C72" w:rsidRDefault="00CA3C72" w:rsidP="00CA3C7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A3C72">
        <w:rPr>
          <w:rFonts w:ascii="Times New Roman" w:hAnsi="Times New Roman" w:cs="Times New Roman"/>
          <w:sz w:val="24"/>
          <w:szCs w:val="24"/>
        </w:rPr>
        <w:t>В качестве универсальных периодов мирового цивилизационного процесса выделяются следующие:</w:t>
      </w:r>
    </w:p>
    <w:p w:rsidR="00CA3C72" w:rsidRPr="00CA3C72" w:rsidRDefault="00CA3C72" w:rsidP="00CA3C72">
      <w:pPr>
        <w:pStyle w:val="a6"/>
        <w:numPr>
          <w:ilvl w:val="0"/>
          <w:numId w:val="9"/>
        </w:numPr>
        <w:spacing w:after="0" w:line="240" w:lineRule="auto"/>
        <w:jc w:val="both"/>
        <w:rPr>
          <w:rFonts w:ascii="Times New Roman" w:hAnsi="Times New Roman" w:cs="Times New Roman"/>
          <w:sz w:val="24"/>
          <w:szCs w:val="24"/>
        </w:rPr>
      </w:pPr>
      <w:r w:rsidRPr="00CA3C72">
        <w:rPr>
          <w:rFonts w:ascii="Times New Roman" w:hAnsi="Times New Roman" w:cs="Times New Roman"/>
          <w:sz w:val="24"/>
          <w:szCs w:val="24"/>
        </w:rPr>
        <w:t>аграрная цивилизация (докапиталистическое или традиционное общество);</w:t>
      </w:r>
    </w:p>
    <w:p w:rsidR="00CA3C72" w:rsidRPr="00CA3C72" w:rsidRDefault="00CA3C72" w:rsidP="00CA3C72">
      <w:pPr>
        <w:pStyle w:val="a6"/>
        <w:numPr>
          <w:ilvl w:val="0"/>
          <w:numId w:val="9"/>
        </w:numPr>
        <w:spacing w:after="0" w:line="240" w:lineRule="auto"/>
        <w:jc w:val="both"/>
        <w:rPr>
          <w:rFonts w:ascii="Times New Roman" w:hAnsi="Times New Roman" w:cs="Times New Roman"/>
          <w:sz w:val="24"/>
          <w:szCs w:val="24"/>
        </w:rPr>
      </w:pPr>
      <w:r w:rsidRPr="00CA3C72">
        <w:rPr>
          <w:rFonts w:ascii="Times New Roman" w:hAnsi="Times New Roman" w:cs="Times New Roman"/>
          <w:sz w:val="24"/>
          <w:szCs w:val="24"/>
        </w:rPr>
        <w:t>индустриальная цивилизация (капитализм);</w:t>
      </w:r>
    </w:p>
    <w:p w:rsidR="00CA3C72" w:rsidRPr="00CA3C72" w:rsidRDefault="00CA3C72" w:rsidP="00CA3C72">
      <w:pPr>
        <w:pStyle w:val="a6"/>
        <w:numPr>
          <w:ilvl w:val="0"/>
          <w:numId w:val="9"/>
        </w:numPr>
        <w:spacing w:after="0" w:line="240" w:lineRule="auto"/>
        <w:rPr>
          <w:rFonts w:ascii="Times New Roman" w:hAnsi="Times New Roman" w:cs="Times New Roman"/>
          <w:sz w:val="24"/>
          <w:szCs w:val="24"/>
        </w:rPr>
      </w:pPr>
      <w:r w:rsidRPr="00CA3C72">
        <w:rPr>
          <w:rFonts w:ascii="Times New Roman" w:hAnsi="Times New Roman" w:cs="Times New Roman"/>
          <w:sz w:val="24"/>
          <w:szCs w:val="24"/>
        </w:rPr>
        <w:lastRenderedPageBreak/>
        <w:t>постиндустриальная цивилизация (информационное или техногенное общество).</w:t>
      </w:r>
    </w:p>
    <w:p w:rsidR="00CA3C72" w:rsidRPr="00CA3C72" w:rsidRDefault="00CA3C72" w:rsidP="00CA3C7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A3C72">
        <w:rPr>
          <w:rFonts w:ascii="Times New Roman" w:hAnsi="Times New Roman" w:cs="Times New Roman"/>
          <w:sz w:val="24"/>
          <w:szCs w:val="24"/>
        </w:rPr>
        <w:t xml:space="preserve">Две последние характеристики поститндустриального общества обусловлены той выдающейся, по сути решающей ролью, которую играют сегодня информация и технологический прогресс. Причем речь идет не только и даже не столько о производственной сфере, сколько о социальном управлении и сфере социальных коммуникаций, подверженных информационным и техническим инновациям. </w:t>
      </w:r>
    </w:p>
    <w:p w:rsidR="00CA3C72" w:rsidRPr="00CA3C72" w:rsidRDefault="00CA3C72" w:rsidP="00CA3C7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A3C72">
        <w:rPr>
          <w:rFonts w:ascii="Times New Roman" w:hAnsi="Times New Roman" w:cs="Times New Roman"/>
          <w:sz w:val="24"/>
          <w:szCs w:val="24"/>
        </w:rPr>
        <w:t xml:space="preserve">Наконец, перспективы создания </w:t>
      </w:r>
      <w:r w:rsidRPr="00CA3C72">
        <w:rPr>
          <w:rFonts w:ascii="Times New Roman" w:hAnsi="Times New Roman" w:cs="Times New Roman"/>
          <w:b/>
          <w:i/>
          <w:sz w:val="24"/>
          <w:szCs w:val="24"/>
        </w:rPr>
        <w:t>общепланитарной</w:t>
      </w:r>
      <w:r w:rsidRPr="00CA3C72">
        <w:rPr>
          <w:rFonts w:ascii="Times New Roman" w:hAnsi="Times New Roman" w:cs="Times New Roman"/>
          <w:b/>
          <w:sz w:val="24"/>
          <w:szCs w:val="24"/>
        </w:rPr>
        <w:t xml:space="preserve"> системы информации</w:t>
      </w:r>
      <w:r w:rsidRPr="00CA3C72">
        <w:rPr>
          <w:rFonts w:ascii="Times New Roman" w:hAnsi="Times New Roman" w:cs="Times New Roman"/>
          <w:sz w:val="24"/>
          <w:szCs w:val="24"/>
        </w:rPr>
        <w:t xml:space="preserve">, связи, транспорта, торговли ставят на повестку дня, по мнению ряда исследователей, вопрос о признании факта формирования </w:t>
      </w:r>
      <w:r w:rsidRPr="00CA3C72">
        <w:rPr>
          <w:rFonts w:ascii="Times New Roman" w:hAnsi="Times New Roman" w:cs="Times New Roman"/>
          <w:b/>
          <w:sz w:val="24"/>
          <w:szCs w:val="24"/>
        </w:rPr>
        <w:t xml:space="preserve">новой, </w:t>
      </w:r>
      <w:r w:rsidRPr="00CA3C72">
        <w:rPr>
          <w:rFonts w:ascii="Times New Roman" w:hAnsi="Times New Roman" w:cs="Times New Roman"/>
          <w:b/>
          <w:i/>
          <w:sz w:val="24"/>
          <w:szCs w:val="24"/>
        </w:rPr>
        <w:t xml:space="preserve">космогенной </w:t>
      </w:r>
      <w:r w:rsidRPr="00CA3C72">
        <w:rPr>
          <w:rFonts w:ascii="Times New Roman" w:hAnsi="Times New Roman" w:cs="Times New Roman"/>
          <w:b/>
          <w:sz w:val="24"/>
          <w:szCs w:val="24"/>
        </w:rPr>
        <w:t>цивилизации</w:t>
      </w:r>
      <w:r w:rsidRPr="00CA3C72">
        <w:rPr>
          <w:rFonts w:ascii="Times New Roman" w:hAnsi="Times New Roman" w:cs="Times New Roman"/>
          <w:sz w:val="24"/>
          <w:szCs w:val="24"/>
        </w:rPr>
        <w:t>. Хотя наиболее трезво мыслящие ученые отмечают: общепланитарная цивилизация может существовать только применительно к общепланитарным проблемам.</w:t>
      </w:r>
    </w:p>
    <w:p w:rsidR="00CA3C72" w:rsidRPr="00CA3C72" w:rsidRDefault="00CA3C72" w:rsidP="00CA3C7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A3C72">
        <w:rPr>
          <w:rFonts w:ascii="Times New Roman" w:hAnsi="Times New Roman" w:cs="Times New Roman"/>
          <w:sz w:val="24"/>
          <w:szCs w:val="24"/>
        </w:rPr>
        <w:t>Таким образом понимаемая стадиальная теория цивилизаций таит в себе немалую опасность. А именно: в качестве универсального критерия цивилизационного развития выступает Запад. В роли желательного образца и исторической перспективы человечества предлагается модель общества, построенного на базе сугубо западных ценностей, таких, как рынок, правовое демократическое государство – гарант гражданского общества, созданного на началах социальной «справедливости» и реализующего демократические права человека. Недопустимость подобной интерпретации стадиальной теории цивилизации подчеркивает Л.И. Семенникова. Ибо в таком случае формационный коридор (классификация человеческих сообществ с позиций теории социально-экономических формаций) бездумно, автоматически заменяется цивилизационным. Более того, критерий западного образа жизни, превозносимый в качестве вершины мирового уровня культуры, становится основанием для отбраковки народов на «высшие» и «низшие», «исторические» и «неисторические», «цивилизованные» и «природные».</w:t>
      </w:r>
    </w:p>
    <w:p w:rsidR="00CA3C72" w:rsidRPr="00CA3C72" w:rsidRDefault="00CA3C72" w:rsidP="00CA3C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rPr>
        <w:tab/>
      </w:r>
      <w:r w:rsidRPr="00CA3C72">
        <w:rPr>
          <w:rFonts w:ascii="Times New Roman" w:hAnsi="Times New Roman" w:cs="Times New Roman"/>
          <w:sz w:val="24"/>
          <w:szCs w:val="24"/>
        </w:rPr>
        <w:t>Другие ученые обращают внимание на ограниченность и даже ущербность европейской цивилизации, в которой вектор активности обращен преимущественно вовне, на совершенствование внешних условий человеческого существования. В то время как все человеческое определяется прежде всего внутренним, духовным состоянием как отдельной конкретной личности, так и общества в целом. В свою очередь основообразующим стержнем индивидуального</w:t>
      </w:r>
      <w:r>
        <w:rPr>
          <w:rFonts w:ascii="Times New Roman" w:hAnsi="Times New Roman" w:cs="Times New Roman"/>
          <w:sz w:val="24"/>
          <w:szCs w:val="24"/>
        </w:rPr>
        <w:t xml:space="preserve"> </w:t>
      </w:r>
      <w:r>
        <w:rPr>
          <w:rFonts w:ascii="Times New Roman" w:hAnsi="Times New Roman" w:cs="Times New Roman"/>
          <w:b/>
          <w:bCs/>
          <w:sz w:val="24"/>
          <w:szCs w:val="24"/>
        </w:rPr>
        <w:tab/>
      </w:r>
      <w:r w:rsidRPr="00CA3C72">
        <w:rPr>
          <w:rFonts w:ascii="Times New Roman" w:eastAsia="Times New Roman" w:hAnsi="Times New Roman" w:cs="Times New Roman"/>
          <w:sz w:val="24"/>
          <w:szCs w:val="24"/>
          <w:lang w:eastAsia="ru-RU"/>
        </w:rPr>
        <w:t xml:space="preserve">личностного внутреннего мира, а также общественного </w:t>
      </w:r>
      <w:proofErr w:type="gramStart"/>
      <w:r w:rsidRPr="00CA3C72">
        <w:rPr>
          <w:rFonts w:ascii="Times New Roman" w:eastAsia="Times New Roman" w:hAnsi="Times New Roman" w:cs="Times New Roman"/>
          <w:sz w:val="24"/>
          <w:szCs w:val="24"/>
          <w:lang w:eastAsia="ru-RU"/>
        </w:rPr>
        <w:t>бытия  являются</w:t>
      </w:r>
      <w:proofErr w:type="gramEnd"/>
      <w:r w:rsidRPr="00CA3C72">
        <w:rPr>
          <w:rFonts w:ascii="Times New Roman" w:eastAsia="Times New Roman" w:hAnsi="Times New Roman" w:cs="Times New Roman"/>
          <w:sz w:val="24"/>
          <w:szCs w:val="24"/>
          <w:lang w:eastAsia="ru-RU"/>
        </w:rPr>
        <w:t xml:space="preserve"> метафизические и моральные парадигмы. Именно отвращение от последних, их забвение обусловило кризис ценностей современной техногенной цивилизации, все усиливающееся разрушение самих основ цивилизованной жизни [84]. Об этом говорят сегодня известные западные ученые Р. Атфильд, Б. Калликотт, Ф. Капра, Э. Ласло, наш соотечественник В.С. Степин и другие. </w:t>
      </w:r>
    </w:p>
    <w:p w:rsidR="00CA3C72" w:rsidRPr="00CA3C72" w:rsidRDefault="00CA3C72" w:rsidP="00CA3C72">
      <w:pPr>
        <w:spacing w:after="0" w:line="240" w:lineRule="auto"/>
        <w:ind w:firstLine="720"/>
        <w:jc w:val="both"/>
        <w:rPr>
          <w:rFonts w:ascii="Times New Roman" w:eastAsia="Times New Roman" w:hAnsi="Times New Roman" w:cs="Times New Roman"/>
          <w:sz w:val="24"/>
          <w:szCs w:val="24"/>
          <w:lang w:eastAsia="ru-RU"/>
        </w:rPr>
      </w:pPr>
      <w:r w:rsidRPr="00CA3C72">
        <w:rPr>
          <w:rFonts w:ascii="Times New Roman" w:eastAsia="Times New Roman" w:hAnsi="Times New Roman" w:cs="Times New Roman"/>
          <w:sz w:val="24"/>
          <w:szCs w:val="24"/>
          <w:lang w:eastAsia="ru-RU"/>
        </w:rPr>
        <w:t xml:space="preserve">Соответственно ставится вопрос </w:t>
      </w:r>
      <w:r w:rsidRPr="00CA3C72">
        <w:rPr>
          <w:rFonts w:ascii="Times New Roman" w:eastAsia="Times New Roman" w:hAnsi="Times New Roman" w:cs="Times New Roman"/>
          <w:b/>
          <w:sz w:val="24"/>
          <w:szCs w:val="24"/>
          <w:lang w:eastAsia="ru-RU"/>
        </w:rPr>
        <w:t xml:space="preserve">о поиске </w:t>
      </w:r>
      <w:r w:rsidRPr="00CA3C72">
        <w:rPr>
          <w:rFonts w:ascii="Times New Roman" w:eastAsia="Times New Roman" w:hAnsi="Times New Roman" w:cs="Times New Roman"/>
          <w:b/>
          <w:i/>
          <w:sz w:val="24"/>
          <w:szCs w:val="24"/>
          <w:lang w:eastAsia="ru-RU"/>
        </w:rPr>
        <w:t>духовных оснований</w:t>
      </w:r>
      <w:r w:rsidRPr="00CA3C72">
        <w:rPr>
          <w:rFonts w:ascii="Times New Roman" w:eastAsia="Times New Roman" w:hAnsi="Times New Roman" w:cs="Times New Roman"/>
          <w:sz w:val="24"/>
          <w:szCs w:val="24"/>
          <w:lang w:eastAsia="ru-RU"/>
        </w:rPr>
        <w:t xml:space="preserve"> нового типа цивилизационного развития, способного дать выход из глобального всеобщего кризиса, порожденного техногенной цивилизацией. Представляется бесспорным, что в качестве ориентиров общественного и личностного индивидуального развития должны стать моральные принципы, нравственное совершенствование. Общечеловеческая истина вновь должна стать неотъемлемой от добродетели. </w:t>
      </w:r>
    </w:p>
    <w:p w:rsidR="00CA3C72" w:rsidRPr="00CA3C72" w:rsidRDefault="00CA3C72" w:rsidP="00CA3C72">
      <w:pPr>
        <w:spacing w:after="0" w:line="240" w:lineRule="auto"/>
        <w:ind w:firstLine="720"/>
        <w:jc w:val="both"/>
        <w:rPr>
          <w:rFonts w:ascii="Times New Roman" w:eastAsia="Times New Roman" w:hAnsi="Times New Roman" w:cs="Times New Roman"/>
          <w:sz w:val="24"/>
          <w:szCs w:val="24"/>
          <w:lang w:eastAsia="ru-RU"/>
        </w:rPr>
      </w:pPr>
      <w:r w:rsidRPr="00CA3C72">
        <w:rPr>
          <w:rFonts w:ascii="Times New Roman" w:eastAsia="Times New Roman" w:hAnsi="Times New Roman" w:cs="Times New Roman"/>
          <w:sz w:val="24"/>
          <w:szCs w:val="24"/>
          <w:lang w:eastAsia="ru-RU"/>
        </w:rPr>
        <w:t xml:space="preserve">Такая направленность исторического процесса и соответственно понимаемая стадиальная теория цивилизационного развития будет гармонично дополнять теорию локальных цивилизаций. Если последняя сосредоточивается на особенном, неповторимом, на феномене отдельно взятой цивилизации, то первая во главу угла ставит общее, универсальное, всечеловеческое единство бытия в истории, основанное на метафизических и нравственных началах. </w:t>
      </w:r>
    </w:p>
    <w:p w:rsidR="00CA3C72" w:rsidRPr="00CA3C72" w:rsidRDefault="00CA3C72" w:rsidP="00CA3C72">
      <w:pPr>
        <w:spacing w:after="0" w:line="240" w:lineRule="auto"/>
        <w:ind w:firstLine="720"/>
        <w:jc w:val="both"/>
        <w:rPr>
          <w:rFonts w:ascii="Times New Roman" w:eastAsia="Times New Roman" w:hAnsi="Times New Roman" w:cs="Times New Roman"/>
          <w:sz w:val="24"/>
          <w:szCs w:val="24"/>
          <w:lang w:eastAsia="ru-RU"/>
        </w:rPr>
      </w:pPr>
      <w:r w:rsidRPr="00CA3C72">
        <w:rPr>
          <w:rFonts w:ascii="Times New Roman" w:eastAsia="Times New Roman" w:hAnsi="Times New Roman" w:cs="Times New Roman"/>
          <w:sz w:val="24"/>
          <w:szCs w:val="24"/>
          <w:lang w:eastAsia="ru-RU"/>
        </w:rPr>
        <w:lastRenderedPageBreak/>
        <w:t xml:space="preserve">Можно сделать общий вывод: </w:t>
      </w:r>
      <w:r w:rsidRPr="00CA3C72">
        <w:rPr>
          <w:rFonts w:ascii="Times New Roman" w:eastAsia="Times New Roman" w:hAnsi="Times New Roman" w:cs="Times New Roman"/>
          <w:b/>
          <w:sz w:val="24"/>
          <w:szCs w:val="24"/>
          <w:lang w:eastAsia="ru-RU"/>
        </w:rPr>
        <w:t xml:space="preserve">цивилизация есть состояние конкретного общества в определенную историческую эпоху. </w:t>
      </w:r>
      <w:r w:rsidRPr="00CA3C72">
        <w:rPr>
          <w:rFonts w:ascii="Times New Roman" w:eastAsia="Times New Roman" w:hAnsi="Times New Roman" w:cs="Times New Roman"/>
          <w:sz w:val="24"/>
          <w:szCs w:val="24"/>
          <w:lang w:eastAsia="ru-RU"/>
        </w:rPr>
        <w:t xml:space="preserve">По определению В.Д. Прокудина, это - </w:t>
      </w:r>
      <w:r w:rsidRPr="00CA3C72">
        <w:rPr>
          <w:rFonts w:ascii="Times New Roman" w:eastAsia="Times New Roman" w:hAnsi="Times New Roman" w:cs="Times New Roman"/>
          <w:b/>
          <w:sz w:val="24"/>
          <w:szCs w:val="24"/>
          <w:lang w:eastAsia="ru-RU"/>
        </w:rPr>
        <w:t>форма творчества человеческого коллектива, результат которого – определенный тип общества.</w:t>
      </w:r>
      <w:r w:rsidRPr="00CA3C72">
        <w:rPr>
          <w:rFonts w:ascii="Times New Roman" w:eastAsia="Times New Roman" w:hAnsi="Times New Roman" w:cs="Times New Roman"/>
          <w:sz w:val="24"/>
          <w:szCs w:val="24"/>
          <w:lang w:eastAsia="ru-RU"/>
        </w:rPr>
        <w:t xml:space="preserve"> Л.И. Семенникова определяет цивилизацию как </w:t>
      </w:r>
      <w:r w:rsidRPr="00CA3C72">
        <w:rPr>
          <w:rFonts w:ascii="Times New Roman" w:eastAsia="Times New Roman" w:hAnsi="Times New Roman" w:cs="Times New Roman"/>
          <w:b/>
          <w:sz w:val="24"/>
          <w:szCs w:val="24"/>
          <w:lang w:eastAsia="ru-RU"/>
        </w:rPr>
        <w:t>сообщество людей, имеющих общие фундаментальные основы ментальности, основополагающие духовные ценности и идеалы, а также устойчивые отличительные черты в социально-политической организации, эконо</w:t>
      </w:r>
      <w:r w:rsidR="00A1325A">
        <w:rPr>
          <w:rFonts w:ascii="Times New Roman" w:eastAsia="Times New Roman" w:hAnsi="Times New Roman" w:cs="Times New Roman"/>
          <w:b/>
          <w:sz w:val="24"/>
          <w:szCs w:val="24"/>
          <w:lang w:eastAsia="ru-RU"/>
        </w:rPr>
        <w:t>мике, культуре</w:t>
      </w:r>
      <w:r w:rsidRPr="00CA3C72">
        <w:rPr>
          <w:rFonts w:ascii="Times New Roman" w:eastAsia="Times New Roman" w:hAnsi="Times New Roman" w:cs="Times New Roman"/>
          <w:sz w:val="24"/>
          <w:szCs w:val="24"/>
          <w:lang w:eastAsia="ru-RU"/>
        </w:rPr>
        <w:t>.</w:t>
      </w:r>
    </w:p>
    <w:p w:rsidR="00CA3C72" w:rsidRPr="00CA3C72" w:rsidRDefault="00CA3C72" w:rsidP="00CA3C72">
      <w:pPr>
        <w:spacing w:after="0" w:line="240" w:lineRule="auto"/>
        <w:ind w:firstLine="720"/>
        <w:jc w:val="both"/>
        <w:rPr>
          <w:rFonts w:ascii="Times New Roman" w:eastAsia="Times New Roman" w:hAnsi="Times New Roman" w:cs="Times New Roman"/>
          <w:sz w:val="24"/>
          <w:szCs w:val="24"/>
          <w:lang w:eastAsia="ru-RU"/>
        </w:rPr>
      </w:pPr>
      <w:r w:rsidRPr="00CA3C72">
        <w:rPr>
          <w:rFonts w:ascii="Times New Roman" w:eastAsia="Times New Roman" w:hAnsi="Times New Roman" w:cs="Times New Roman"/>
          <w:sz w:val="24"/>
          <w:szCs w:val="24"/>
          <w:lang w:eastAsia="ru-RU"/>
        </w:rPr>
        <w:t xml:space="preserve">В таком случае </w:t>
      </w:r>
      <w:r w:rsidRPr="00CA3C72">
        <w:rPr>
          <w:rFonts w:ascii="Times New Roman" w:eastAsia="Times New Roman" w:hAnsi="Times New Roman" w:cs="Times New Roman"/>
          <w:b/>
          <w:sz w:val="24"/>
          <w:szCs w:val="24"/>
          <w:lang w:eastAsia="ru-RU"/>
        </w:rPr>
        <w:t xml:space="preserve">цивилизация рассматривается как </w:t>
      </w:r>
      <w:r w:rsidRPr="00CA3C72">
        <w:rPr>
          <w:rFonts w:ascii="Times New Roman" w:eastAsia="Times New Roman" w:hAnsi="Times New Roman" w:cs="Times New Roman"/>
          <w:b/>
          <w:i/>
          <w:sz w:val="24"/>
          <w:szCs w:val="24"/>
          <w:lang w:eastAsia="ru-RU"/>
        </w:rPr>
        <w:t>тип</w:t>
      </w:r>
      <w:r w:rsidRPr="00CA3C72">
        <w:rPr>
          <w:rFonts w:ascii="Times New Roman" w:eastAsia="Times New Roman" w:hAnsi="Times New Roman" w:cs="Times New Roman"/>
          <w:b/>
          <w:sz w:val="24"/>
          <w:szCs w:val="24"/>
          <w:lang w:eastAsia="ru-RU"/>
        </w:rPr>
        <w:t xml:space="preserve"> культуры</w:t>
      </w:r>
      <w:r w:rsidRPr="00CA3C72">
        <w:rPr>
          <w:rFonts w:ascii="Times New Roman" w:eastAsia="Times New Roman" w:hAnsi="Times New Roman" w:cs="Times New Roman"/>
          <w:sz w:val="24"/>
          <w:szCs w:val="24"/>
          <w:lang w:eastAsia="ru-RU"/>
        </w:rPr>
        <w:t xml:space="preserve">, что исключает возможность говорить о ней как о </w:t>
      </w:r>
      <w:r w:rsidRPr="00CA3C72">
        <w:rPr>
          <w:rFonts w:ascii="Times New Roman" w:eastAsia="Times New Roman" w:hAnsi="Times New Roman" w:cs="Times New Roman"/>
          <w:b/>
          <w:i/>
          <w:sz w:val="24"/>
          <w:szCs w:val="24"/>
          <w:lang w:eastAsia="ru-RU"/>
        </w:rPr>
        <w:t xml:space="preserve">ступени </w:t>
      </w:r>
      <w:r w:rsidRPr="00CA3C72">
        <w:rPr>
          <w:rFonts w:ascii="Times New Roman" w:eastAsia="Times New Roman" w:hAnsi="Times New Roman" w:cs="Times New Roman"/>
          <w:sz w:val="24"/>
          <w:szCs w:val="24"/>
          <w:lang w:eastAsia="ru-RU"/>
        </w:rPr>
        <w:t>общественного развития. Остановимся на этом вопросе более подробно.</w:t>
      </w:r>
    </w:p>
    <w:p w:rsidR="00CA3C72" w:rsidRPr="00CA3C72" w:rsidRDefault="00CA3C72" w:rsidP="00CA3C72">
      <w:pPr>
        <w:spacing w:after="0" w:line="240" w:lineRule="auto"/>
        <w:ind w:firstLine="720"/>
        <w:jc w:val="both"/>
        <w:rPr>
          <w:rFonts w:ascii="Times New Roman" w:eastAsia="Times New Roman" w:hAnsi="Times New Roman" w:cs="Times New Roman"/>
          <w:sz w:val="24"/>
          <w:szCs w:val="24"/>
          <w:lang w:eastAsia="ru-RU"/>
        </w:rPr>
      </w:pPr>
      <w:r w:rsidRPr="00CA3C72">
        <w:rPr>
          <w:rFonts w:ascii="Times New Roman" w:eastAsia="Times New Roman" w:hAnsi="Times New Roman" w:cs="Times New Roman"/>
          <w:sz w:val="24"/>
          <w:szCs w:val="24"/>
          <w:lang w:eastAsia="ru-RU"/>
        </w:rPr>
        <w:t xml:space="preserve">Взгляд на цивилизацию как на определенный </w:t>
      </w:r>
      <w:r w:rsidRPr="00CA3C72">
        <w:rPr>
          <w:rFonts w:ascii="Times New Roman" w:eastAsia="Times New Roman" w:hAnsi="Times New Roman" w:cs="Times New Roman"/>
          <w:b/>
          <w:i/>
          <w:sz w:val="24"/>
          <w:szCs w:val="24"/>
          <w:lang w:eastAsia="ru-RU"/>
        </w:rPr>
        <w:t>уровень</w:t>
      </w:r>
      <w:r w:rsidRPr="00CA3C72">
        <w:rPr>
          <w:rFonts w:ascii="Times New Roman" w:eastAsia="Times New Roman" w:hAnsi="Times New Roman" w:cs="Times New Roman"/>
          <w:sz w:val="24"/>
          <w:szCs w:val="24"/>
          <w:lang w:eastAsia="ru-RU"/>
        </w:rPr>
        <w:t xml:space="preserve"> культуры предполагает достижения технические и технологические, а также духовные. Следовательно, возникает проблема </w:t>
      </w:r>
      <w:r w:rsidRPr="00CA3C72">
        <w:rPr>
          <w:rFonts w:ascii="Times New Roman" w:eastAsia="Times New Roman" w:hAnsi="Times New Roman" w:cs="Times New Roman"/>
          <w:b/>
          <w:i/>
          <w:sz w:val="24"/>
          <w:szCs w:val="24"/>
          <w:lang w:eastAsia="ru-RU"/>
        </w:rPr>
        <w:t>критериев цивилизованного общества</w:t>
      </w:r>
      <w:r w:rsidRPr="00CA3C72">
        <w:rPr>
          <w:rFonts w:ascii="Times New Roman" w:eastAsia="Times New Roman" w:hAnsi="Times New Roman" w:cs="Times New Roman"/>
          <w:sz w:val="24"/>
          <w:szCs w:val="24"/>
          <w:lang w:eastAsia="ru-RU"/>
        </w:rPr>
        <w:t xml:space="preserve">: какой именно уровень культуры может быть определен как цивилизация? В </w:t>
      </w:r>
      <w:r w:rsidRPr="00CA3C72">
        <w:rPr>
          <w:rFonts w:ascii="Times New Roman" w:eastAsia="Times New Roman" w:hAnsi="Times New Roman" w:cs="Times New Roman"/>
          <w:b/>
          <w:sz w:val="24"/>
          <w:szCs w:val="24"/>
          <w:lang w:eastAsia="ru-RU"/>
        </w:rPr>
        <w:t>качестве универсальных признаков</w:t>
      </w:r>
      <w:r w:rsidRPr="00CA3C72">
        <w:rPr>
          <w:rFonts w:ascii="Times New Roman" w:eastAsia="Times New Roman" w:hAnsi="Times New Roman" w:cs="Times New Roman"/>
          <w:sz w:val="24"/>
          <w:szCs w:val="24"/>
          <w:lang w:eastAsia="ru-RU"/>
        </w:rPr>
        <w:t xml:space="preserve"> таковой могут быть названы следующие:</w:t>
      </w:r>
    </w:p>
    <w:p w:rsidR="00CA3C72" w:rsidRPr="00CA3C72" w:rsidRDefault="00CA3C72" w:rsidP="00CA3C72">
      <w:pPr>
        <w:numPr>
          <w:ilvl w:val="0"/>
          <w:numId w:val="5"/>
        </w:numPr>
        <w:tabs>
          <w:tab w:val="left" w:pos="709"/>
        </w:tabs>
        <w:spacing w:after="0" w:line="240" w:lineRule="auto"/>
        <w:ind w:left="0"/>
        <w:jc w:val="both"/>
        <w:rPr>
          <w:rFonts w:ascii="Times New Roman" w:eastAsia="Times New Roman" w:hAnsi="Times New Roman" w:cs="Times New Roman"/>
          <w:sz w:val="24"/>
          <w:szCs w:val="24"/>
          <w:lang w:eastAsia="ru-RU"/>
        </w:rPr>
      </w:pPr>
      <w:r w:rsidRPr="00CA3C72">
        <w:rPr>
          <w:rFonts w:ascii="Times New Roman" w:eastAsia="Times New Roman" w:hAnsi="Times New Roman" w:cs="Times New Roman"/>
          <w:sz w:val="24"/>
          <w:szCs w:val="24"/>
          <w:lang w:eastAsia="ru-RU"/>
        </w:rPr>
        <w:t>государственность;</w:t>
      </w:r>
    </w:p>
    <w:p w:rsidR="00CA3C72" w:rsidRPr="00CA3C72" w:rsidRDefault="00CA3C72" w:rsidP="00CA3C72">
      <w:pPr>
        <w:numPr>
          <w:ilvl w:val="0"/>
          <w:numId w:val="5"/>
        </w:numPr>
        <w:spacing w:after="0" w:line="240" w:lineRule="auto"/>
        <w:ind w:left="0"/>
        <w:jc w:val="both"/>
        <w:rPr>
          <w:rFonts w:ascii="Times New Roman" w:eastAsia="Times New Roman" w:hAnsi="Times New Roman" w:cs="Times New Roman"/>
          <w:sz w:val="24"/>
          <w:szCs w:val="24"/>
          <w:lang w:eastAsia="ru-RU"/>
        </w:rPr>
      </w:pPr>
      <w:r w:rsidRPr="00CA3C72">
        <w:rPr>
          <w:rFonts w:ascii="Times New Roman" w:eastAsia="Times New Roman" w:hAnsi="Times New Roman" w:cs="Times New Roman"/>
          <w:sz w:val="24"/>
          <w:szCs w:val="24"/>
          <w:lang w:eastAsia="ru-RU"/>
        </w:rPr>
        <w:t>наличие городов;</w:t>
      </w:r>
    </w:p>
    <w:p w:rsidR="00CA3C72" w:rsidRPr="00CA3C72" w:rsidRDefault="00CA3C72" w:rsidP="00CA3C72">
      <w:pPr>
        <w:numPr>
          <w:ilvl w:val="0"/>
          <w:numId w:val="5"/>
        </w:numPr>
        <w:spacing w:after="0" w:line="240" w:lineRule="auto"/>
        <w:ind w:left="0"/>
        <w:jc w:val="both"/>
        <w:rPr>
          <w:rFonts w:ascii="Times New Roman" w:eastAsia="Times New Roman" w:hAnsi="Times New Roman" w:cs="Times New Roman"/>
          <w:sz w:val="24"/>
          <w:szCs w:val="24"/>
          <w:lang w:eastAsia="ru-RU"/>
        </w:rPr>
      </w:pPr>
      <w:r w:rsidRPr="00CA3C72">
        <w:rPr>
          <w:rFonts w:ascii="Times New Roman" w:eastAsia="Times New Roman" w:hAnsi="Times New Roman" w:cs="Times New Roman"/>
          <w:sz w:val="24"/>
          <w:szCs w:val="24"/>
          <w:lang w:eastAsia="ru-RU"/>
        </w:rPr>
        <w:t>монументальная архитектура;</w:t>
      </w:r>
    </w:p>
    <w:p w:rsidR="00CA3C72" w:rsidRPr="00CA3C72" w:rsidRDefault="00CA3C72" w:rsidP="00CA3C72">
      <w:pPr>
        <w:numPr>
          <w:ilvl w:val="0"/>
          <w:numId w:val="5"/>
        </w:numPr>
        <w:spacing w:after="0" w:line="240" w:lineRule="auto"/>
        <w:ind w:left="0"/>
        <w:jc w:val="both"/>
        <w:rPr>
          <w:rFonts w:ascii="Times New Roman" w:eastAsia="Times New Roman" w:hAnsi="Times New Roman" w:cs="Times New Roman"/>
          <w:sz w:val="24"/>
          <w:szCs w:val="24"/>
          <w:lang w:eastAsia="ru-RU"/>
        </w:rPr>
      </w:pPr>
      <w:r w:rsidRPr="00CA3C72">
        <w:rPr>
          <w:rFonts w:ascii="Times New Roman" w:eastAsia="Times New Roman" w:hAnsi="Times New Roman" w:cs="Times New Roman"/>
          <w:sz w:val="24"/>
          <w:szCs w:val="24"/>
          <w:lang w:eastAsia="ru-RU"/>
        </w:rPr>
        <w:t>письменность;</w:t>
      </w:r>
    </w:p>
    <w:p w:rsidR="00CA3C72" w:rsidRPr="00CA3C72" w:rsidRDefault="00CA3C72" w:rsidP="00CA3C72">
      <w:pPr>
        <w:numPr>
          <w:ilvl w:val="0"/>
          <w:numId w:val="5"/>
        </w:numPr>
        <w:spacing w:after="0" w:line="240" w:lineRule="auto"/>
        <w:ind w:left="0"/>
        <w:jc w:val="both"/>
        <w:rPr>
          <w:rFonts w:ascii="Times New Roman" w:eastAsia="Times New Roman" w:hAnsi="Times New Roman" w:cs="Times New Roman"/>
          <w:sz w:val="24"/>
          <w:szCs w:val="24"/>
          <w:lang w:eastAsia="ru-RU"/>
        </w:rPr>
      </w:pPr>
      <w:r w:rsidRPr="00CA3C72">
        <w:rPr>
          <w:rFonts w:ascii="Times New Roman" w:eastAsia="Times New Roman" w:hAnsi="Times New Roman" w:cs="Times New Roman"/>
          <w:sz w:val="24"/>
          <w:szCs w:val="24"/>
          <w:lang w:eastAsia="ru-RU"/>
        </w:rPr>
        <w:t>научное освоение мира;</w:t>
      </w:r>
    </w:p>
    <w:p w:rsidR="00CA3C72" w:rsidRPr="00CA3C72" w:rsidRDefault="00CA3C72" w:rsidP="00CA3C72">
      <w:pPr>
        <w:numPr>
          <w:ilvl w:val="0"/>
          <w:numId w:val="5"/>
        </w:numPr>
        <w:spacing w:after="0" w:line="240" w:lineRule="auto"/>
        <w:ind w:left="0"/>
        <w:jc w:val="both"/>
        <w:rPr>
          <w:rFonts w:ascii="Times New Roman" w:eastAsia="Times New Roman" w:hAnsi="Times New Roman" w:cs="Times New Roman"/>
          <w:sz w:val="24"/>
          <w:szCs w:val="24"/>
          <w:lang w:eastAsia="ru-RU"/>
        </w:rPr>
      </w:pPr>
      <w:r w:rsidRPr="00CA3C72">
        <w:rPr>
          <w:rFonts w:ascii="Times New Roman" w:eastAsia="Times New Roman" w:hAnsi="Times New Roman" w:cs="Times New Roman"/>
          <w:sz w:val="24"/>
          <w:szCs w:val="24"/>
          <w:lang w:eastAsia="ru-RU"/>
        </w:rPr>
        <w:t>господство права (власть закона).</w:t>
      </w:r>
    </w:p>
    <w:p w:rsidR="008D2B5E" w:rsidRPr="00CA3C72" w:rsidRDefault="008D2B5E" w:rsidP="00CA3C72">
      <w:pPr>
        <w:autoSpaceDE w:val="0"/>
        <w:autoSpaceDN w:val="0"/>
        <w:adjustRightInd w:val="0"/>
        <w:spacing w:after="0" w:line="240" w:lineRule="auto"/>
        <w:jc w:val="both"/>
        <w:rPr>
          <w:rFonts w:ascii="Times New Roman" w:hAnsi="Times New Roman" w:cs="Times New Roman"/>
          <w:b/>
          <w:bCs/>
          <w:sz w:val="24"/>
          <w:szCs w:val="24"/>
        </w:rPr>
      </w:pPr>
    </w:p>
    <w:p w:rsidR="00A1325A" w:rsidRPr="00A1325A" w:rsidRDefault="00A1325A" w:rsidP="00A1325A">
      <w:pPr>
        <w:spacing w:after="0" w:line="240" w:lineRule="auto"/>
        <w:ind w:firstLine="720"/>
        <w:jc w:val="both"/>
        <w:rPr>
          <w:rFonts w:ascii="Times New Roman" w:eastAsia="Times New Roman" w:hAnsi="Times New Roman" w:cs="Times New Roman"/>
          <w:sz w:val="24"/>
          <w:szCs w:val="24"/>
          <w:lang w:eastAsia="ru-RU"/>
        </w:rPr>
      </w:pPr>
      <w:r w:rsidRPr="00A1325A">
        <w:rPr>
          <w:rFonts w:ascii="Times New Roman" w:eastAsia="Times New Roman" w:hAnsi="Times New Roman" w:cs="Times New Roman"/>
          <w:sz w:val="24"/>
          <w:szCs w:val="24"/>
          <w:lang w:eastAsia="ru-RU"/>
        </w:rPr>
        <w:t xml:space="preserve">Однако следует иметь в виду, что перечисленные признаки являются характерными только для исторически первых, древнейших цивилизаций. </w:t>
      </w:r>
      <w:r w:rsidRPr="00A1325A">
        <w:rPr>
          <w:rFonts w:ascii="Times New Roman" w:eastAsia="Times New Roman" w:hAnsi="Times New Roman" w:cs="Times New Roman"/>
          <w:b/>
          <w:sz w:val="24"/>
          <w:szCs w:val="24"/>
          <w:lang w:eastAsia="ru-RU"/>
        </w:rPr>
        <w:t>В эпоху средневековья речь идет уже о качественно иных критериях</w:t>
      </w:r>
      <w:r w:rsidRPr="00A1325A">
        <w:rPr>
          <w:rFonts w:ascii="Times New Roman" w:eastAsia="Times New Roman" w:hAnsi="Times New Roman" w:cs="Times New Roman"/>
          <w:sz w:val="24"/>
          <w:szCs w:val="24"/>
          <w:lang w:eastAsia="ru-RU"/>
        </w:rPr>
        <w:t xml:space="preserve">, причем свидетельствующих о гораздо более низком уровне культурного развития сообщества. В этот период отсутствуют города, монументальная архитектура, нет оформившейся государственности. Тем самым сама историческая реальность опровергает концепцию прогрессивного исторического развития. Общество и человечество могут возвращаться в своем развитии вспять. Возможно, эпохами деградации, возвращения к исходному, более низкому уровню жизни было не только раннее средневековье, но в известной мере и первобытность. </w:t>
      </w:r>
    </w:p>
    <w:p w:rsidR="00A1325A" w:rsidRPr="00A1325A" w:rsidRDefault="00A1325A" w:rsidP="00A1325A">
      <w:pPr>
        <w:spacing w:after="0" w:line="240" w:lineRule="auto"/>
        <w:ind w:firstLine="720"/>
        <w:jc w:val="both"/>
        <w:rPr>
          <w:rFonts w:ascii="Times New Roman" w:eastAsia="Times New Roman" w:hAnsi="Times New Roman" w:cs="Times New Roman"/>
          <w:b/>
          <w:i/>
          <w:sz w:val="24"/>
          <w:szCs w:val="24"/>
          <w:lang w:eastAsia="ru-RU"/>
        </w:rPr>
      </w:pPr>
      <w:r w:rsidRPr="00A1325A">
        <w:rPr>
          <w:rFonts w:ascii="Times New Roman" w:eastAsia="Times New Roman" w:hAnsi="Times New Roman" w:cs="Times New Roman"/>
          <w:sz w:val="24"/>
          <w:szCs w:val="24"/>
          <w:lang w:eastAsia="ru-RU"/>
        </w:rPr>
        <w:t xml:space="preserve">Итак, действительность истории свидетельствует об ошибочности утверждения предметно-технологических ценностей в культурном процессе в качестве доминирующих. Очевидно: подобного рода цивилизационные признаки должны быть расценены только как вторичные, дополняющие. Вместе с тем универсальные критерии цивилизованного уровня развития отсутствуют. </w:t>
      </w:r>
      <w:r w:rsidRPr="00A1325A">
        <w:rPr>
          <w:rFonts w:ascii="Times New Roman" w:eastAsia="Times New Roman" w:hAnsi="Times New Roman" w:cs="Times New Roman"/>
          <w:b/>
          <w:sz w:val="24"/>
          <w:szCs w:val="24"/>
          <w:lang w:eastAsia="ru-RU"/>
        </w:rPr>
        <w:t>Подлинным фундаментом человеческого сообщества в ту или иную историческую эпоху является культура</w:t>
      </w:r>
      <w:r w:rsidRPr="00A1325A">
        <w:rPr>
          <w:rFonts w:ascii="Times New Roman" w:eastAsia="Times New Roman" w:hAnsi="Times New Roman" w:cs="Times New Roman"/>
          <w:sz w:val="24"/>
          <w:szCs w:val="24"/>
          <w:lang w:eastAsia="ru-RU"/>
        </w:rPr>
        <w:t xml:space="preserve">. И потому </w:t>
      </w:r>
      <w:r w:rsidRPr="00A1325A">
        <w:rPr>
          <w:rFonts w:ascii="Times New Roman" w:eastAsia="Times New Roman" w:hAnsi="Times New Roman" w:cs="Times New Roman"/>
          <w:i/>
          <w:sz w:val="24"/>
          <w:szCs w:val="24"/>
          <w:lang w:eastAsia="ru-RU"/>
        </w:rPr>
        <w:t xml:space="preserve">цивилизационный </w:t>
      </w:r>
      <w:r w:rsidRPr="00A1325A">
        <w:rPr>
          <w:rFonts w:ascii="Times New Roman" w:eastAsia="Times New Roman" w:hAnsi="Times New Roman" w:cs="Times New Roman"/>
          <w:sz w:val="24"/>
          <w:szCs w:val="24"/>
          <w:lang w:eastAsia="ru-RU"/>
        </w:rPr>
        <w:t xml:space="preserve">подход в истории по сути отождествляется с подходом </w:t>
      </w:r>
      <w:r w:rsidRPr="00A1325A">
        <w:rPr>
          <w:rFonts w:ascii="Times New Roman" w:eastAsia="Times New Roman" w:hAnsi="Times New Roman" w:cs="Times New Roman"/>
          <w:i/>
          <w:sz w:val="24"/>
          <w:szCs w:val="24"/>
          <w:lang w:eastAsia="ru-RU"/>
        </w:rPr>
        <w:t>культурологическим</w:t>
      </w:r>
      <w:r w:rsidRPr="00A1325A">
        <w:rPr>
          <w:rFonts w:ascii="Times New Roman" w:eastAsia="Times New Roman" w:hAnsi="Times New Roman" w:cs="Times New Roman"/>
          <w:sz w:val="24"/>
          <w:szCs w:val="24"/>
          <w:lang w:eastAsia="ru-RU"/>
        </w:rPr>
        <w:t xml:space="preserve">: </w:t>
      </w:r>
      <w:r w:rsidRPr="00A1325A">
        <w:rPr>
          <w:rFonts w:ascii="Times New Roman" w:eastAsia="Times New Roman" w:hAnsi="Times New Roman" w:cs="Times New Roman"/>
          <w:b/>
          <w:sz w:val="24"/>
          <w:szCs w:val="24"/>
          <w:lang w:eastAsia="ru-RU"/>
        </w:rPr>
        <w:t xml:space="preserve">цивилизация являет собой особый, специфичный </w:t>
      </w:r>
      <w:r w:rsidRPr="00A1325A">
        <w:rPr>
          <w:rFonts w:ascii="Times New Roman" w:eastAsia="Times New Roman" w:hAnsi="Times New Roman" w:cs="Times New Roman"/>
          <w:b/>
          <w:i/>
          <w:sz w:val="24"/>
          <w:szCs w:val="24"/>
          <w:lang w:eastAsia="ru-RU"/>
        </w:rPr>
        <w:t>тип культуры.</w:t>
      </w:r>
    </w:p>
    <w:p w:rsidR="00A1325A" w:rsidRPr="00A1325A" w:rsidRDefault="00A1325A" w:rsidP="00A1325A">
      <w:pPr>
        <w:spacing w:after="0" w:line="240" w:lineRule="auto"/>
        <w:ind w:firstLine="720"/>
        <w:jc w:val="both"/>
        <w:rPr>
          <w:rFonts w:ascii="Times New Roman" w:eastAsia="Times New Roman" w:hAnsi="Times New Roman" w:cs="Times New Roman"/>
          <w:sz w:val="24"/>
          <w:szCs w:val="24"/>
          <w:lang w:eastAsia="ru-RU"/>
        </w:rPr>
      </w:pPr>
      <w:r w:rsidRPr="00A1325A">
        <w:rPr>
          <w:rFonts w:ascii="Times New Roman" w:eastAsia="Times New Roman" w:hAnsi="Times New Roman" w:cs="Times New Roman"/>
          <w:sz w:val="24"/>
          <w:szCs w:val="24"/>
          <w:lang w:eastAsia="ru-RU"/>
        </w:rPr>
        <w:t xml:space="preserve">Из множества возможных определений культуры остановимся на таком, которое акцентирует внимание на </w:t>
      </w:r>
      <w:r w:rsidRPr="00A1325A">
        <w:rPr>
          <w:rFonts w:ascii="Times New Roman" w:eastAsia="Times New Roman" w:hAnsi="Times New Roman" w:cs="Times New Roman"/>
          <w:b/>
          <w:i/>
          <w:sz w:val="24"/>
          <w:szCs w:val="24"/>
          <w:lang w:eastAsia="ru-RU"/>
        </w:rPr>
        <w:t>нравственной основе</w:t>
      </w:r>
      <w:r w:rsidRPr="00A1325A">
        <w:rPr>
          <w:rFonts w:ascii="Times New Roman" w:eastAsia="Times New Roman" w:hAnsi="Times New Roman" w:cs="Times New Roman"/>
          <w:i/>
          <w:sz w:val="24"/>
          <w:szCs w:val="24"/>
          <w:lang w:eastAsia="ru-RU"/>
        </w:rPr>
        <w:t xml:space="preserve"> </w:t>
      </w:r>
      <w:r w:rsidRPr="00A1325A">
        <w:rPr>
          <w:rFonts w:ascii="Times New Roman" w:eastAsia="Times New Roman" w:hAnsi="Times New Roman" w:cs="Times New Roman"/>
          <w:sz w:val="24"/>
          <w:szCs w:val="24"/>
          <w:lang w:eastAsia="ru-RU"/>
        </w:rPr>
        <w:t xml:space="preserve">как глубинном и определяющем свойстве культуры. Соответственно последняя может быть определена как способ человеческого бытия, ориентированного на </w:t>
      </w:r>
      <w:r w:rsidRPr="00A1325A">
        <w:rPr>
          <w:rFonts w:ascii="Times New Roman" w:eastAsia="Times New Roman" w:hAnsi="Times New Roman" w:cs="Times New Roman"/>
          <w:b/>
          <w:i/>
          <w:sz w:val="24"/>
          <w:szCs w:val="24"/>
          <w:lang w:eastAsia="ru-RU"/>
        </w:rPr>
        <w:t>идеал</w:t>
      </w:r>
      <w:r w:rsidRPr="00A1325A">
        <w:rPr>
          <w:rFonts w:ascii="Times New Roman" w:eastAsia="Times New Roman" w:hAnsi="Times New Roman" w:cs="Times New Roman"/>
          <w:sz w:val="24"/>
          <w:szCs w:val="24"/>
          <w:lang w:eastAsia="ru-RU"/>
        </w:rPr>
        <w:t xml:space="preserve"> и способ осмысления этого бытия. Грузинский автор Н.З. Чавчавадзе говорит: культура есть реализация идеалов и ценностей, «переселение» их из мира должного в мир сущего, то есть осуществление идеала. Иными словами, это традиции, нормы поведения, обычаи, которые переносятся из духовной жизни – в предметный мир, организуя совокупный социальный опыт человечества. В понимании немецко-французского мыслителя нынешнего столетия Альберта Швейцера, «</w:t>
      </w:r>
      <w:r w:rsidRPr="00A1325A">
        <w:rPr>
          <w:rFonts w:ascii="Times New Roman" w:eastAsia="Times New Roman" w:hAnsi="Times New Roman" w:cs="Times New Roman"/>
          <w:b/>
          <w:sz w:val="24"/>
          <w:szCs w:val="24"/>
          <w:lang w:eastAsia="ru-RU"/>
        </w:rPr>
        <w:t>культура есть этическая сущность и путь»</w:t>
      </w:r>
      <w:r w:rsidRPr="00A1325A">
        <w:rPr>
          <w:rFonts w:ascii="Times New Roman" w:eastAsia="Times New Roman" w:hAnsi="Times New Roman" w:cs="Times New Roman"/>
          <w:sz w:val="24"/>
          <w:szCs w:val="24"/>
          <w:lang w:eastAsia="ru-RU"/>
        </w:rPr>
        <w:t xml:space="preserve">. </w:t>
      </w:r>
    </w:p>
    <w:p w:rsidR="00A1325A" w:rsidRPr="00A1325A" w:rsidRDefault="00A1325A" w:rsidP="00A1325A">
      <w:pPr>
        <w:spacing w:after="0" w:line="240" w:lineRule="auto"/>
        <w:ind w:firstLine="720"/>
        <w:jc w:val="both"/>
        <w:rPr>
          <w:rFonts w:ascii="Times New Roman" w:eastAsia="Times New Roman" w:hAnsi="Times New Roman" w:cs="Times New Roman"/>
          <w:sz w:val="24"/>
          <w:szCs w:val="24"/>
          <w:lang w:eastAsia="ru-RU"/>
        </w:rPr>
      </w:pPr>
      <w:r w:rsidRPr="00A1325A">
        <w:rPr>
          <w:rFonts w:ascii="Times New Roman" w:eastAsia="Times New Roman" w:hAnsi="Times New Roman" w:cs="Times New Roman"/>
          <w:sz w:val="24"/>
          <w:szCs w:val="24"/>
          <w:lang w:eastAsia="ru-RU"/>
        </w:rPr>
        <w:t xml:space="preserve">Целостность культуры, ее единство обусловлено системой ценностей, которые «связывают» культуру воедино, пронизывая ее сверху донизу. Следовательно, </w:t>
      </w:r>
      <w:r w:rsidRPr="00A1325A">
        <w:rPr>
          <w:rFonts w:ascii="Times New Roman" w:eastAsia="Times New Roman" w:hAnsi="Times New Roman" w:cs="Times New Roman"/>
          <w:b/>
          <w:sz w:val="24"/>
          <w:szCs w:val="24"/>
          <w:lang w:eastAsia="ru-RU"/>
        </w:rPr>
        <w:t xml:space="preserve">культура – это система ценностей, регулирующих общественные и личные отношения на всех </w:t>
      </w:r>
      <w:r w:rsidRPr="00A1325A">
        <w:rPr>
          <w:rFonts w:ascii="Times New Roman" w:eastAsia="Times New Roman" w:hAnsi="Times New Roman" w:cs="Times New Roman"/>
          <w:b/>
          <w:sz w:val="24"/>
          <w:szCs w:val="24"/>
          <w:lang w:eastAsia="ru-RU"/>
        </w:rPr>
        <w:lastRenderedPageBreak/>
        <w:t>уровнях жизнедеятельности цивилизации.</w:t>
      </w:r>
      <w:r w:rsidRPr="00A1325A">
        <w:rPr>
          <w:rFonts w:ascii="Times New Roman" w:eastAsia="Times New Roman" w:hAnsi="Times New Roman" w:cs="Times New Roman"/>
          <w:sz w:val="24"/>
          <w:szCs w:val="24"/>
          <w:lang w:eastAsia="ru-RU"/>
        </w:rPr>
        <w:t xml:space="preserve"> В этом смысле Г.В.Ф. Гегель назвал культуру преодолением субъективного каприза. В самом деле: человек должен подчиняться общественным нормам взаимоотношений, даже если таковые в определенной ситуации расходятся с его личными интересами.</w:t>
      </w:r>
    </w:p>
    <w:p w:rsidR="00A1325A" w:rsidRPr="00A1325A" w:rsidRDefault="00A1325A" w:rsidP="00A1325A">
      <w:pPr>
        <w:spacing w:after="0" w:line="240" w:lineRule="auto"/>
        <w:ind w:firstLine="720"/>
        <w:jc w:val="both"/>
        <w:rPr>
          <w:rFonts w:ascii="Times New Roman" w:eastAsia="Times New Roman" w:hAnsi="Times New Roman" w:cs="Times New Roman"/>
          <w:sz w:val="24"/>
          <w:szCs w:val="24"/>
          <w:lang w:eastAsia="ru-RU"/>
        </w:rPr>
      </w:pPr>
      <w:r w:rsidRPr="00A1325A">
        <w:rPr>
          <w:rFonts w:ascii="Times New Roman" w:eastAsia="Times New Roman" w:hAnsi="Times New Roman" w:cs="Times New Roman"/>
          <w:sz w:val="24"/>
          <w:szCs w:val="24"/>
          <w:lang w:eastAsia="ru-RU"/>
        </w:rPr>
        <w:t xml:space="preserve">Таким образом, стержень культуры и цивилизации составляют </w:t>
      </w:r>
      <w:r w:rsidRPr="00A1325A">
        <w:rPr>
          <w:rFonts w:ascii="Times New Roman" w:eastAsia="Times New Roman" w:hAnsi="Times New Roman" w:cs="Times New Roman"/>
          <w:b/>
          <w:i/>
          <w:sz w:val="24"/>
          <w:szCs w:val="24"/>
          <w:lang w:eastAsia="ru-RU"/>
        </w:rPr>
        <w:t>этические нормы</w:t>
      </w:r>
      <w:r w:rsidRPr="00A1325A">
        <w:rPr>
          <w:rFonts w:ascii="Times New Roman" w:eastAsia="Times New Roman" w:hAnsi="Times New Roman" w:cs="Times New Roman"/>
          <w:sz w:val="24"/>
          <w:szCs w:val="24"/>
          <w:lang w:eastAsia="ru-RU"/>
        </w:rPr>
        <w:t xml:space="preserve"> общества: представления о добре и зле, а также кодекс поведения человека. Необходимость руководствоваться добрыми побуждениями считалась гражданским и этическим долгом во все исторические эпохи.</w:t>
      </w:r>
    </w:p>
    <w:p w:rsidR="00CA3C72" w:rsidRPr="00A1325A" w:rsidRDefault="00CA3C72" w:rsidP="00CA3C72">
      <w:pPr>
        <w:autoSpaceDE w:val="0"/>
        <w:autoSpaceDN w:val="0"/>
        <w:adjustRightInd w:val="0"/>
        <w:spacing w:after="0" w:line="240" w:lineRule="auto"/>
        <w:jc w:val="both"/>
        <w:rPr>
          <w:rFonts w:ascii="Times New Roman" w:hAnsi="Times New Roman" w:cs="Times New Roman"/>
          <w:b/>
          <w:bCs/>
          <w:sz w:val="24"/>
          <w:szCs w:val="24"/>
        </w:rPr>
      </w:pPr>
    </w:p>
    <w:p w:rsidR="00A1325A" w:rsidRDefault="007E0C36" w:rsidP="00BC7BE0">
      <w:pPr>
        <w:pStyle w:val="3"/>
        <w:spacing w:before="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Тема 6. </w:t>
      </w:r>
      <w:r w:rsidR="00A1325A" w:rsidRPr="00A1325A">
        <w:rPr>
          <w:rFonts w:ascii="Times New Roman" w:hAnsi="Times New Roman" w:cs="Times New Roman"/>
          <w:b/>
          <w:color w:val="auto"/>
          <w:sz w:val="28"/>
          <w:szCs w:val="28"/>
        </w:rPr>
        <w:t>Ценностное ядро цивилизации</w:t>
      </w:r>
    </w:p>
    <w:p w:rsidR="00BC7BE0" w:rsidRPr="00BC7BE0" w:rsidRDefault="00BC7BE0" w:rsidP="00BC7BE0"/>
    <w:p w:rsidR="00A1325A" w:rsidRPr="00A1325A" w:rsidRDefault="00A1325A" w:rsidP="00BC7BE0">
      <w:pPr>
        <w:spacing w:after="0" w:line="240" w:lineRule="auto"/>
        <w:rPr>
          <w:rFonts w:ascii="Times New Roman" w:hAnsi="Times New Roman" w:cs="Times New Roman"/>
          <w:sz w:val="24"/>
          <w:szCs w:val="24"/>
        </w:rPr>
      </w:pPr>
      <w:r w:rsidRPr="00A1325A">
        <w:rPr>
          <w:rFonts w:ascii="Times New Roman" w:hAnsi="Times New Roman" w:cs="Times New Roman"/>
          <w:b/>
          <w:i/>
          <w:sz w:val="24"/>
          <w:szCs w:val="24"/>
        </w:rPr>
        <w:t>Ценностный подход</w:t>
      </w:r>
      <w:r w:rsidRPr="00A1325A">
        <w:rPr>
          <w:rFonts w:ascii="Times New Roman" w:hAnsi="Times New Roman" w:cs="Times New Roman"/>
          <w:sz w:val="24"/>
          <w:szCs w:val="24"/>
        </w:rPr>
        <w:t xml:space="preserve"> к действительности предполагает ее оценку. В самом деле: все, что попадает в поле зрения каждого человека, оценивается им с позиций добра и зла, истины и лжи, красоты или безобразия. </w:t>
      </w:r>
    </w:p>
    <w:p w:rsidR="00A1325A" w:rsidRPr="00A1325A" w:rsidRDefault="00BC7BE0" w:rsidP="00BC7B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1325A" w:rsidRPr="00A1325A">
        <w:rPr>
          <w:rFonts w:ascii="Times New Roman" w:hAnsi="Times New Roman" w:cs="Times New Roman"/>
          <w:sz w:val="24"/>
          <w:szCs w:val="24"/>
        </w:rPr>
        <w:t xml:space="preserve">Оценка явлений реального мира обусловлена проблемой </w:t>
      </w:r>
      <w:r w:rsidR="00A1325A" w:rsidRPr="00BC7BE0">
        <w:rPr>
          <w:rFonts w:ascii="Times New Roman" w:hAnsi="Times New Roman" w:cs="Times New Roman"/>
          <w:b/>
          <w:i/>
          <w:sz w:val="24"/>
          <w:szCs w:val="24"/>
        </w:rPr>
        <w:t>смысла бытия</w:t>
      </w:r>
      <w:r w:rsidR="00A1325A" w:rsidRPr="00BC7BE0">
        <w:rPr>
          <w:rFonts w:ascii="Times New Roman" w:hAnsi="Times New Roman" w:cs="Times New Roman"/>
          <w:b/>
          <w:sz w:val="24"/>
          <w:szCs w:val="24"/>
        </w:rPr>
        <w:t>,</w:t>
      </w:r>
      <w:r w:rsidR="00A1325A" w:rsidRPr="00A1325A">
        <w:rPr>
          <w:rFonts w:ascii="Times New Roman" w:hAnsi="Times New Roman" w:cs="Times New Roman"/>
          <w:sz w:val="24"/>
          <w:szCs w:val="24"/>
        </w:rPr>
        <w:t xml:space="preserve"> попыткой обнаружить за суетным и </w:t>
      </w:r>
      <w:proofErr w:type="gramStart"/>
      <w:r w:rsidR="00A1325A" w:rsidRPr="00A1325A">
        <w:rPr>
          <w:rFonts w:ascii="Times New Roman" w:hAnsi="Times New Roman" w:cs="Times New Roman"/>
          <w:sz w:val="24"/>
          <w:szCs w:val="24"/>
        </w:rPr>
        <w:t>преходящим  подлинную</w:t>
      </w:r>
      <w:proofErr w:type="gramEnd"/>
      <w:r w:rsidR="00A1325A" w:rsidRPr="00A1325A">
        <w:rPr>
          <w:rFonts w:ascii="Times New Roman" w:hAnsi="Times New Roman" w:cs="Times New Roman"/>
          <w:sz w:val="24"/>
          <w:szCs w:val="24"/>
        </w:rPr>
        <w:t xml:space="preserve"> сущность окружающей реальности, ее истинную значимость, неподвластную временному тлению. Оценка мира </w:t>
      </w:r>
      <w:r>
        <w:rPr>
          <w:rFonts w:ascii="Times New Roman" w:hAnsi="Times New Roman" w:cs="Times New Roman"/>
          <w:sz w:val="24"/>
          <w:szCs w:val="24"/>
        </w:rPr>
        <w:t>д</w:t>
      </w:r>
      <w:r w:rsidR="00A1325A" w:rsidRPr="00A1325A">
        <w:rPr>
          <w:rFonts w:ascii="Times New Roman" w:hAnsi="Times New Roman" w:cs="Times New Roman"/>
          <w:sz w:val="24"/>
          <w:szCs w:val="24"/>
        </w:rPr>
        <w:t xml:space="preserve">ействительного, интерес к нему есть ничто иное, как постановка проблемы ценностей реального бытия. Смысловое поле категории «ценность» может быть определено следующим образом: ценности – это значимые, общепринятые в данном обществе убеждения относительно целей бытия, к которым должен стремиться человек и общество в целом. </w:t>
      </w:r>
    </w:p>
    <w:p w:rsidR="00A1325A" w:rsidRPr="00A1325A" w:rsidRDefault="002A5D2B" w:rsidP="00BC7B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1325A" w:rsidRPr="00A1325A">
        <w:rPr>
          <w:rFonts w:ascii="Times New Roman" w:hAnsi="Times New Roman" w:cs="Times New Roman"/>
          <w:sz w:val="24"/>
          <w:szCs w:val="24"/>
        </w:rPr>
        <w:t xml:space="preserve">Отметим, что ценности не могут быть до конца рационально осмыслены, поскольку понимаются на эмоциональном и интуитивном уровне (в акте эмоциональной интуиции). В указанном смысле интересно рассуждение древнегреческого философа Сократа (V в. до н.э.) о красоте. Что можно назвать прекрасным? Прекрасна девушка. Но она прекрасна по сравнению с обезьяной, а в сравнении с богиней она будет безобразна. </w:t>
      </w:r>
    </w:p>
    <w:p w:rsidR="00A1325A" w:rsidRPr="00A1325A" w:rsidRDefault="002A5D2B" w:rsidP="00BC7B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1325A" w:rsidRPr="00A1325A">
        <w:rPr>
          <w:rFonts w:ascii="Times New Roman" w:hAnsi="Times New Roman" w:cs="Times New Roman"/>
          <w:sz w:val="24"/>
          <w:szCs w:val="24"/>
        </w:rPr>
        <w:t xml:space="preserve">Следовательно, ценности содержат в себе некий </w:t>
      </w:r>
      <w:r w:rsidR="00A1325A" w:rsidRPr="002A5D2B">
        <w:rPr>
          <w:rFonts w:ascii="Times New Roman" w:hAnsi="Times New Roman" w:cs="Times New Roman"/>
          <w:b/>
          <w:i/>
          <w:sz w:val="24"/>
          <w:szCs w:val="24"/>
        </w:rPr>
        <w:t>сакральный смысл</w:t>
      </w:r>
      <w:r w:rsidR="00A1325A" w:rsidRPr="002A5D2B">
        <w:rPr>
          <w:rFonts w:ascii="Times New Roman" w:hAnsi="Times New Roman" w:cs="Times New Roman"/>
          <w:b/>
          <w:sz w:val="24"/>
          <w:szCs w:val="24"/>
        </w:rPr>
        <w:t>:</w:t>
      </w:r>
      <w:r w:rsidR="00A1325A" w:rsidRPr="00A1325A">
        <w:rPr>
          <w:rFonts w:ascii="Times New Roman" w:hAnsi="Times New Roman" w:cs="Times New Roman"/>
          <w:sz w:val="24"/>
          <w:szCs w:val="24"/>
        </w:rPr>
        <w:t xml:space="preserve"> они освящены авторитетом свыше и несут в себе святость. В противном случае </w:t>
      </w:r>
      <w:r w:rsidR="00A1325A" w:rsidRPr="002A5D2B">
        <w:rPr>
          <w:rFonts w:ascii="Times New Roman" w:hAnsi="Times New Roman" w:cs="Times New Roman"/>
          <w:b/>
          <w:sz w:val="24"/>
          <w:szCs w:val="24"/>
        </w:rPr>
        <w:t xml:space="preserve">чуринга </w:t>
      </w:r>
      <w:r w:rsidR="00A1325A" w:rsidRPr="00A1325A">
        <w:rPr>
          <w:rFonts w:ascii="Times New Roman" w:hAnsi="Times New Roman" w:cs="Times New Roman"/>
          <w:sz w:val="24"/>
          <w:szCs w:val="24"/>
        </w:rPr>
        <w:t>(культовый предмет аборигенов Австралии) осталась бы простым раскрашенным камнем, а национальный государственный флаг – разноцветным куском материи. Добавим, что в силу названной причины ценности не могут отождествляться с символами. Символ может быть понят как выродившаяся ценность: он еще указывает на нечто, стоящее за ним и освящающее его, но сам символ святыни уже не содержит. Так, храм, крест, икона – символы христианства, но только для человека с атеистическим мировоззрением, неверующего. Для самого христианина, приверженца христианского вероучения перечисленные предметы вещного мира святы, каждый из них – живое воплощение самой святыни, а не просто отсылка к таковой.</w:t>
      </w:r>
    </w:p>
    <w:p w:rsidR="00A1325A" w:rsidRPr="00A1325A" w:rsidRDefault="002A5D2B" w:rsidP="00BC7B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1325A" w:rsidRPr="00A1325A">
        <w:rPr>
          <w:rFonts w:ascii="Times New Roman" w:hAnsi="Times New Roman" w:cs="Times New Roman"/>
          <w:sz w:val="24"/>
          <w:szCs w:val="24"/>
        </w:rPr>
        <w:t xml:space="preserve">Каждое общество и каждая историческая эпоха обладает своей системой ценностей, и до такой степени «своей», что в этом вопросе может возникнуть абсолютное непонимание представителей разных культур и цивилизаций. В качестве примеров можно привести следующие ситуации из области диалога культур. Персидский шах, приехавший в Англию, получил официальное торжественное приглашение посетить скачки – предмет национального увлечения в этой стране. Ответ высокого иноземного гостя обескуражил английскую элиту. Шах ответствовал, что ему и так прекрасно известно, что одна лошадь бегает быстрее другой, так зачем же тратить время на подтверждение столь банальной и малозначимой истины? </w:t>
      </w:r>
    </w:p>
    <w:p w:rsidR="002A5D2B" w:rsidRPr="002A5D2B" w:rsidRDefault="002A5D2B" w:rsidP="002A5D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1325A" w:rsidRPr="00A1325A">
        <w:rPr>
          <w:rFonts w:ascii="Times New Roman" w:hAnsi="Times New Roman" w:cs="Times New Roman"/>
          <w:sz w:val="24"/>
          <w:szCs w:val="24"/>
        </w:rPr>
        <w:t>Праотцы шаха некогда высмеяли по аналогичному поводу превозносимых в веках за свою высокую образованность и культуру эллинов. Известно,</w:t>
      </w:r>
      <w:r>
        <w:rPr>
          <w:rFonts w:ascii="Times New Roman" w:hAnsi="Times New Roman" w:cs="Times New Roman"/>
          <w:sz w:val="24"/>
          <w:szCs w:val="24"/>
        </w:rPr>
        <w:t xml:space="preserve"> </w:t>
      </w:r>
      <w:r w:rsidRPr="002A5D2B">
        <w:rPr>
          <w:rFonts w:ascii="Times New Roman" w:hAnsi="Times New Roman" w:cs="Times New Roman"/>
          <w:sz w:val="24"/>
          <w:szCs w:val="24"/>
        </w:rPr>
        <w:t xml:space="preserve">что греки огромное значение уделяли подготовке Олимпийских игр. На время их проведения прекращались все распри и войны, перед победителями-олимпиониками в знак глубочайшего уважения ломали </w:t>
      </w:r>
      <w:r w:rsidRPr="002A5D2B">
        <w:rPr>
          <w:rFonts w:ascii="Times New Roman" w:hAnsi="Times New Roman" w:cs="Times New Roman"/>
          <w:sz w:val="24"/>
          <w:szCs w:val="24"/>
        </w:rPr>
        <w:lastRenderedPageBreak/>
        <w:t>городские стены, в их честь ставили две статуи из драгоценного металла – на родине и в Олимпии. При этом изображения олимпиоников наделялись сверхъестественными способностями, существовало даже культовое почитание статуй победителей. Узнав о подобных странностях, персы попытались выяснить причины национального энтузиазма при устроительстве общегреческих спортивных состязаний и спросили о награде за победу. Греки гордо отвечали, что наградой служит амфора с оливковым маслом, а также венок из лавра или сельдерея. Изумлению персов не было предела: неужели нельзя тихо, без всей этой суеты и шумихи купить масло на рынке или нарвать сельдерея в собственном огороде?</w:t>
      </w:r>
    </w:p>
    <w:p w:rsidR="002A5D2B" w:rsidRPr="002A5D2B" w:rsidRDefault="002A5D2B" w:rsidP="002A5D2B">
      <w:pPr>
        <w:rPr>
          <w:rFonts w:ascii="Times New Roman" w:hAnsi="Times New Roman" w:cs="Times New Roman"/>
          <w:sz w:val="24"/>
          <w:szCs w:val="24"/>
        </w:rPr>
      </w:pPr>
      <w:r w:rsidRPr="002A5D2B">
        <w:rPr>
          <w:rFonts w:ascii="Times New Roman" w:hAnsi="Times New Roman" w:cs="Times New Roman"/>
          <w:sz w:val="24"/>
          <w:szCs w:val="24"/>
        </w:rPr>
        <w:t xml:space="preserve">Удивляет различие представлений разных народов о женской красоте. У некоторых народностей Юго-Восточной Азии красивая женщина должна быть обладательницей длинной шеи, которая вытягивается с помощью специальных колец до 30 сантиметров, и без оных голова уже не может самостоятельно удерживаться в прямом положении. В Китае вплоть до конца XIX в. сохранялся обычай бинтования ног: красивая ступня не должна была превышать 8-9 сантиметров в длину, и потому красавица навсегда утрачивала способность передвигаться без посторонней помощи. В отдельных районах Мексики и до сих пор признаком женской красоты считается косоглазие, для достижения которого к волосам маленькой девочки на уровне глаз подвешивают шарики из каучука. А у скотоводческих народов всегда ценились кривые ноги. </w:t>
      </w:r>
    </w:p>
    <w:p w:rsidR="002A5D2B" w:rsidRPr="002A5D2B" w:rsidRDefault="002A5D2B" w:rsidP="002A5D2B">
      <w:pPr>
        <w:rPr>
          <w:rFonts w:ascii="Times New Roman" w:hAnsi="Times New Roman" w:cs="Times New Roman"/>
          <w:sz w:val="24"/>
          <w:szCs w:val="24"/>
        </w:rPr>
      </w:pPr>
      <w:r w:rsidRPr="002A5D2B">
        <w:rPr>
          <w:rFonts w:ascii="Times New Roman" w:hAnsi="Times New Roman" w:cs="Times New Roman"/>
          <w:sz w:val="24"/>
          <w:szCs w:val="24"/>
        </w:rPr>
        <w:t xml:space="preserve">Возникает вопрос: допустимо ли в таком случае говорить о внутреннем единстве, </w:t>
      </w:r>
      <w:r w:rsidRPr="002A5D2B">
        <w:rPr>
          <w:rFonts w:ascii="Times New Roman" w:hAnsi="Times New Roman" w:cs="Times New Roman"/>
          <w:b/>
          <w:i/>
          <w:sz w:val="24"/>
          <w:szCs w:val="24"/>
        </w:rPr>
        <w:t>универсальности</w:t>
      </w:r>
      <w:r w:rsidRPr="002A5D2B">
        <w:rPr>
          <w:rFonts w:ascii="Times New Roman" w:hAnsi="Times New Roman" w:cs="Times New Roman"/>
          <w:sz w:val="24"/>
          <w:szCs w:val="24"/>
        </w:rPr>
        <w:t xml:space="preserve"> таких общечеловеческих ценностей, каковыми, безусловно, являются красота, доброта, любовь, милосердие, жертвенность и т.д. – чувства и качества глубоко личные и интимные? И в чем заключается их подлинная непреходящая значимость?</w:t>
      </w:r>
    </w:p>
    <w:p w:rsidR="002A5D2B" w:rsidRPr="002A5D2B" w:rsidRDefault="002A5D2B" w:rsidP="002A5D2B">
      <w:pPr>
        <w:rPr>
          <w:rFonts w:ascii="Times New Roman" w:hAnsi="Times New Roman" w:cs="Times New Roman"/>
          <w:sz w:val="24"/>
          <w:szCs w:val="24"/>
        </w:rPr>
      </w:pPr>
      <w:r w:rsidRPr="002A5D2B">
        <w:rPr>
          <w:rFonts w:ascii="Times New Roman" w:hAnsi="Times New Roman" w:cs="Times New Roman"/>
          <w:sz w:val="24"/>
          <w:szCs w:val="24"/>
        </w:rPr>
        <w:t xml:space="preserve">И здесь мы переходим к новой проблеме – проблеме </w:t>
      </w:r>
      <w:r w:rsidRPr="002A5D2B">
        <w:rPr>
          <w:rFonts w:ascii="Times New Roman" w:hAnsi="Times New Roman" w:cs="Times New Roman"/>
          <w:b/>
          <w:i/>
          <w:sz w:val="24"/>
          <w:szCs w:val="24"/>
        </w:rPr>
        <w:t>иерархии ценностей</w:t>
      </w:r>
      <w:r w:rsidRPr="002A5D2B">
        <w:rPr>
          <w:rFonts w:ascii="Times New Roman" w:hAnsi="Times New Roman" w:cs="Times New Roman"/>
          <w:sz w:val="24"/>
          <w:szCs w:val="24"/>
        </w:rPr>
        <w:t xml:space="preserve">. Всякое цивилизованное общество не только определяет для себя свой «набор» ценностей (истин), но и выстраивает их в определенную систему. Основанием последней служит принцип иерархии ценностей, образуемый их строгим соподчинением (высшие – низшие), а также выделением среди них главных, доминирующих. Культурологический анализ свидетельствует: в роли доминирующих в общественном бытии и вместе с тем универсальных, связующих воедино все человечество, всегда выступают цели нравственные, направленные на различение добра и зла в обществе. </w:t>
      </w:r>
    </w:p>
    <w:p w:rsidR="002A5D2B" w:rsidRPr="002A5D2B" w:rsidRDefault="002A5D2B" w:rsidP="002A5D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rPr>
        <w:tab/>
      </w:r>
      <w:r w:rsidRPr="002A5D2B">
        <w:rPr>
          <w:rFonts w:ascii="Times New Roman" w:hAnsi="Times New Roman" w:cs="Times New Roman"/>
          <w:sz w:val="24"/>
          <w:szCs w:val="24"/>
        </w:rPr>
        <w:t>Иммануил Кант определял смысл собственного творчества и бытия следующими словами: звездное небо над головой (символизирующее устремленность человеческого духа к высшему, божественному идеалу) и</w:t>
      </w:r>
      <w:r>
        <w:rPr>
          <w:rFonts w:ascii="Times New Roman" w:hAnsi="Times New Roman" w:cs="Times New Roman"/>
          <w:sz w:val="24"/>
          <w:szCs w:val="24"/>
        </w:rPr>
        <w:t xml:space="preserve"> </w:t>
      </w:r>
      <w:r w:rsidRPr="002A5D2B">
        <w:rPr>
          <w:rFonts w:ascii="Times New Roman" w:eastAsia="Times New Roman" w:hAnsi="Times New Roman" w:cs="Times New Roman"/>
          <w:sz w:val="24"/>
          <w:szCs w:val="24"/>
          <w:lang w:eastAsia="ru-RU"/>
        </w:rPr>
        <w:t>нравственный закон внутри нас (знаменитый кантовский императив).</w:t>
      </w:r>
    </w:p>
    <w:p w:rsidR="002A5D2B" w:rsidRPr="002A5D2B" w:rsidRDefault="002A5D2B" w:rsidP="002A5D2B">
      <w:pPr>
        <w:spacing w:after="0" w:line="240" w:lineRule="auto"/>
        <w:ind w:firstLine="720"/>
        <w:jc w:val="both"/>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 xml:space="preserve">В сфере социологии о необходимом приоритете в обществе нравственных начал говорит </w:t>
      </w:r>
      <w:r w:rsidRPr="002A5D2B">
        <w:rPr>
          <w:rFonts w:ascii="Times New Roman" w:eastAsia="Times New Roman" w:hAnsi="Times New Roman" w:cs="Times New Roman"/>
          <w:b/>
          <w:sz w:val="24"/>
          <w:szCs w:val="24"/>
          <w:lang w:eastAsia="ru-RU"/>
        </w:rPr>
        <w:t>закон У.Ф. Огборна</w:t>
      </w:r>
      <w:r w:rsidRPr="002A5D2B">
        <w:rPr>
          <w:rFonts w:ascii="Times New Roman" w:eastAsia="Times New Roman" w:hAnsi="Times New Roman" w:cs="Times New Roman"/>
          <w:sz w:val="24"/>
          <w:szCs w:val="24"/>
          <w:lang w:eastAsia="ru-RU"/>
        </w:rPr>
        <w:t xml:space="preserve"> (XX в.): если на первый план в общественном сознании выходят интересы материальные либо другие недуховные цели, то неизбежным следствием явится множество социальных проблем и конфликтов, дестабилизирующих общественную жизнь. Например, утверждение в качестве всеобщего идеала стремления к богатству, обеспеченности влечет рост преступности. Поскольку в таком случае вопрос о путях обогащения снимается с повестки дня, приемлемыми становятся любые средства, в том числе и криминальные. Аналогично призывы к осуществлению сексуальной свободы чреваты ростом количества бракоразводных процессов, кризисом семьи, моральной деградацией сограждан. И даже, казалось бы, столь безобидное с нравственной точки зрения явление, как прогресс в производственной сфере, связано с ухудшением экологической ситуации, ростом травматизма на производстве и другими негативными общественными процессами.</w:t>
      </w:r>
    </w:p>
    <w:p w:rsidR="002A5D2B" w:rsidRPr="002A5D2B" w:rsidRDefault="002A5D2B" w:rsidP="002A5D2B">
      <w:pPr>
        <w:spacing w:after="0" w:line="240" w:lineRule="auto"/>
        <w:ind w:firstLine="720"/>
        <w:jc w:val="both"/>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lastRenderedPageBreak/>
        <w:t>Видимо, не случайно столь часто встречающееся безразличие особо одаренных, гениальных натур к материальным (бездуховным) условиям существования. Афинские граждане и в жару, и в холод видели мудрейшего из людей, согласно пророчеству Дельфийского оракула, Сократа в своем неизменном старом плаще и босым. Эллинский мыслитель Диоген жил в бочке и в ответ на предложение Александра Великого исполнить любое его желание ответил: «Отойди и не загораживай мне солнце». Своей непритязательностью известен был и гений XX века Альберт Эйнштейн. Он не признавал носки, чтобы избежать впоследствии их штопки, отрезал манжеты у рукавов рубашки, экономя время на их застегивание. Приехав в Швейцарию, выдающийся ученый облачился в старое до неприличия пальто, объясняя удивленным знакомым, что здесь его все равно никто не знает. А по прошествии нескольких лет его оправдание ветхости пальто изменилось на противоположное: «Ведь теперь меня здесь все знают». Вывод напрашивается простой: духовное неотъемлемо от нравственной основы, подлинные ценности могут быть только высокоморальными.</w:t>
      </w:r>
    </w:p>
    <w:p w:rsidR="002A5D2B" w:rsidRPr="002A5D2B" w:rsidRDefault="002A5D2B" w:rsidP="002A5D2B">
      <w:pPr>
        <w:spacing w:after="0" w:line="240" w:lineRule="auto"/>
        <w:ind w:firstLine="720"/>
        <w:jc w:val="both"/>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 xml:space="preserve">С таких позиций мы легко обнаружим универсальную, общечеловеческую природу красоты. Вспомним </w:t>
      </w:r>
      <w:r w:rsidRPr="002A5D2B">
        <w:rPr>
          <w:rFonts w:ascii="Times New Roman" w:eastAsia="Times New Roman" w:hAnsi="Times New Roman" w:cs="Times New Roman"/>
          <w:b/>
          <w:sz w:val="24"/>
          <w:szCs w:val="24"/>
          <w:lang w:eastAsia="ru-RU"/>
        </w:rPr>
        <w:t>понимание красоты Л.Н. Толстым</w:t>
      </w:r>
      <w:r w:rsidRPr="002A5D2B">
        <w:rPr>
          <w:rFonts w:ascii="Times New Roman" w:eastAsia="Times New Roman" w:hAnsi="Times New Roman" w:cs="Times New Roman"/>
          <w:sz w:val="24"/>
          <w:szCs w:val="24"/>
          <w:lang w:eastAsia="ru-RU"/>
        </w:rPr>
        <w:t>. Мне кажется, говорит писатель, что в одной улыбке состоит то, что называют красотой лица: если улыбка прибавляет лицу прелести, то оно прекрасно; если она не изменяет его, то оно обыкновенно; и, если улыбка портит лицо – оно дурно.</w:t>
      </w:r>
    </w:p>
    <w:p w:rsidR="002A5D2B" w:rsidRPr="002A5D2B" w:rsidRDefault="002A5D2B" w:rsidP="002A5D2B">
      <w:pPr>
        <w:spacing w:after="0" w:line="240" w:lineRule="auto"/>
        <w:ind w:firstLine="720"/>
        <w:jc w:val="both"/>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Удивительно похоже стихотворное размышление Николая Заболоцкого:</w:t>
      </w:r>
    </w:p>
    <w:p w:rsidR="002A5D2B" w:rsidRDefault="002A5D2B" w:rsidP="002A5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5D2B">
        <w:rPr>
          <w:rFonts w:ascii="Times New Roman" w:eastAsia="Times New Roman" w:hAnsi="Times New Roman" w:cs="Times New Roman"/>
          <w:sz w:val="24"/>
          <w:szCs w:val="24"/>
          <w:lang w:eastAsia="ru-RU"/>
        </w:rPr>
        <w:t>Есть лица, подобные пышным порталам,</w:t>
      </w:r>
    </w:p>
    <w:p w:rsidR="00A1325A" w:rsidRPr="002A5D2B" w:rsidRDefault="002A5D2B" w:rsidP="002A5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5D2B">
        <w:rPr>
          <w:rFonts w:ascii="Times New Roman" w:eastAsia="Times New Roman" w:hAnsi="Times New Roman" w:cs="Times New Roman"/>
          <w:sz w:val="24"/>
          <w:szCs w:val="24"/>
          <w:lang w:eastAsia="ru-RU"/>
        </w:rPr>
        <w:t>Где всюду великое кажется в малом.</w:t>
      </w:r>
    </w:p>
    <w:p w:rsidR="002A5D2B" w:rsidRPr="002A5D2B" w:rsidRDefault="00487167" w:rsidP="002A5D2B">
      <w:pPr>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D2B" w:rsidRPr="002A5D2B">
        <w:rPr>
          <w:rFonts w:ascii="Times New Roman" w:eastAsia="Times New Roman" w:hAnsi="Times New Roman" w:cs="Times New Roman"/>
          <w:sz w:val="24"/>
          <w:szCs w:val="24"/>
          <w:lang w:eastAsia="ru-RU"/>
        </w:rPr>
        <w:t>Есть лица – подобия жалких лачуг,</w:t>
      </w:r>
    </w:p>
    <w:p w:rsidR="002A5D2B" w:rsidRPr="002A5D2B" w:rsidRDefault="00487167" w:rsidP="002A5D2B">
      <w:pPr>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D2B" w:rsidRPr="002A5D2B">
        <w:rPr>
          <w:rFonts w:ascii="Times New Roman" w:eastAsia="Times New Roman" w:hAnsi="Times New Roman" w:cs="Times New Roman"/>
          <w:sz w:val="24"/>
          <w:szCs w:val="24"/>
          <w:lang w:eastAsia="ru-RU"/>
        </w:rPr>
        <w:t>Где варится печень и мокнет сычуг…</w:t>
      </w:r>
    </w:p>
    <w:p w:rsidR="002A5D2B" w:rsidRPr="002A5D2B" w:rsidRDefault="00487167" w:rsidP="002A5D2B">
      <w:pPr>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2A5D2B" w:rsidRPr="002A5D2B">
        <w:rPr>
          <w:rFonts w:ascii="Times New Roman" w:eastAsia="Times New Roman" w:hAnsi="Times New Roman" w:cs="Times New Roman"/>
          <w:sz w:val="24"/>
          <w:szCs w:val="24"/>
          <w:lang w:eastAsia="ru-RU"/>
        </w:rPr>
        <w:t>Поистине</w:t>
      </w:r>
      <w:proofErr w:type="gramEnd"/>
      <w:r w:rsidR="002A5D2B" w:rsidRPr="002A5D2B">
        <w:rPr>
          <w:rFonts w:ascii="Times New Roman" w:eastAsia="Times New Roman" w:hAnsi="Times New Roman" w:cs="Times New Roman"/>
          <w:sz w:val="24"/>
          <w:szCs w:val="24"/>
          <w:lang w:eastAsia="ru-RU"/>
        </w:rPr>
        <w:t xml:space="preserve"> мир и велик, и чудесен!</w:t>
      </w:r>
    </w:p>
    <w:p w:rsidR="002A5D2B" w:rsidRPr="002A5D2B" w:rsidRDefault="00487167" w:rsidP="002A5D2B">
      <w:pPr>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D2B" w:rsidRPr="002A5D2B">
        <w:rPr>
          <w:rFonts w:ascii="Times New Roman" w:eastAsia="Times New Roman" w:hAnsi="Times New Roman" w:cs="Times New Roman"/>
          <w:sz w:val="24"/>
          <w:szCs w:val="24"/>
          <w:lang w:eastAsia="ru-RU"/>
        </w:rPr>
        <w:t>Есть лица – подобья ликующих песен.</w:t>
      </w:r>
    </w:p>
    <w:p w:rsidR="002A5D2B" w:rsidRPr="002A5D2B" w:rsidRDefault="00487167" w:rsidP="002A5D2B">
      <w:pPr>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D2B" w:rsidRPr="002A5D2B">
        <w:rPr>
          <w:rFonts w:ascii="Times New Roman" w:eastAsia="Times New Roman" w:hAnsi="Times New Roman" w:cs="Times New Roman"/>
          <w:sz w:val="24"/>
          <w:szCs w:val="24"/>
          <w:lang w:eastAsia="ru-RU"/>
        </w:rPr>
        <w:t>Из этих, как солнце, сияющих нот</w:t>
      </w:r>
    </w:p>
    <w:p w:rsidR="002A5D2B" w:rsidRPr="002A5D2B" w:rsidRDefault="00487167" w:rsidP="002A5D2B">
      <w:pPr>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D2B" w:rsidRPr="002A5D2B">
        <w:rPr>
          <w:rFonts w:ascii="Times New Roman" w:eastAsia="Times New Roman" w:hAnsi="Times New Roman" w:cs="Times New Roman"/>
          <w:sz w:val="24"/>
          <w:szCs w:val="24"/>
          <w:lang w:eastAsia="ru-RU"/>
        </w:rPr>
        <w:t>Составлена песня небесных высот.</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Более четкая акцентировка сделана автором стихотворении «Некрасивая девочка», названного Евгением Евтушенко мировым шедевром:</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Ни тени зависти, ни умысла худого</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Еще не знает это существо.</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Ей все на свете так безмерно ново,</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Так живо все, что для иных мертво! …</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Мне верить хочется, что чистый этот пламень,</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Который в глубине ее горит,</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Всю боль свою один переболит</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И перетопит самый тяжкий камень! …</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А если это так, то что есть красота,</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И почему ее обожествляют люди?</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Сосуд она, в котором пустота,</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Или огонь, мерцающий в сосуде?</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Нравственная основа любви также легко постигается в поэзии разных исторических эпох и разных культур. В стихотворении итальянского автора Х</w:t>
      </w:r>
      <w:r w:rsidRPr="002A5D2B">
        <w:rPr>
          <w:rFonts w:ascii="Times New Roman" w:eastAsia="Times New Roman" w:hAnsi="Times New Roman" w:cs="Times New Roman"/>
          <w:sz w:val="24"/>
          <w:szCs w:val="24"/>
          <w:lang w:val="en-US" w:eastAsia="ru-RU"/>
        </w:rPr>
        <w:t>III</w:t>
      </w:r>
      <w:r w:rsidRPr="002A5D2B">
        <w:rPr>
          <w:rFonts w:ascii="Times New Roman" w:eastAsia="Times New Roman" w:hAnsi="Times New Roman" w:cs="Times New Roman"/>
          <w:sz w:val="24"/>
          <w:szCs w:val="24"/>
          <w:lang w:eastAsia="ru-RU"/>
        </w:rPr>
        <w:t xml:space="preserve"> в. Гвидо Гвиницелли мы прочтем:</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Как солнце извлекает блеск из драгоценного камня,</w:t>
      </w:r>
    </w:p>
    <w:p w:rsidR="002A5D2B" w:rsidRPr="002A5D2B" w:rsidRDefault="002A5D2B" w:rsidP="002A5D2B">
      <w:pPr>
        <w:spacing w:after="0" w:line="240" w:lineRule="auto"/>
        <w:ind w:firstLine="141"/>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Так женщина вызывает любовь в благородном сердце мужчины…</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И скажет когда-нибудь Бог моей душе:</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lastRenderedPageBreak/>
        <w:t>«Что дерзнул ты? Сравнить Меня с земной женщиной,</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Уподобить Меня любви?»</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«Господи, - отвечу я, - она была похожа на ангела,</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Как же мне было не полюбить ее?</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Это не могло быть грехом!»</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А наш современник и соотечественник Константин Симонов увидел в нравственной силе любви ее жизнеутверждающую сущность:</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Жди меня, и я вернусь</w:t>
      </w:r>
    </w:p>
    <w:p w:rsidR="002A5D2B" w:rsidRPr="002A5D2B" w:rsidRDefault="002A5D2B" w:rsidP="002A5D2B">
      <w:pPr>
        <w:spacing w:after="0" w:line="240" w:lineRule="auto"/>
        <w:ind w:firstLine="720"/>
        <w:rPr>
          <w:rFonts w:ascii="Times New Roman" w:eastAsia="Times New Roman" w:hAnsi="Times New Roman" w:cs="Times New Roman"/>
          <w:sz w:val="24"/>
          <w:szCs w:val="24"/>
          <w:lang w:eastAsia="ru-RU"/>
        </w:rPr>
      </w:pPr>
      <w:r w:rsidRPr="002A5D2B">
        <w:rPr>
          <w:rFonts w:ascii="Times New Roman" w:eastAsia="Times New Roman" w:hAnsi="Times New Roman" w:cs="Times New Roman"/>
          <w:sz w:val="24"/>
          <w:szCs w:val="24"/>
          <w:lang w:eastAsia="ru-RU"/>
        </w:rPr>
        <w:t>Всем смертям назло…</w:t>
      </w:r>
    </w:p>
    <w:p w:rsidR="00A1325A" w:rsidRPr="002A5D2B" w:rsidRDefault="00A1325A" w:rsidP="002A5D2B">
      <w:pPr>
        <w:autoSpaceDE w:val="0"/>
        <w:autoSpaceDN w:val="0"/>
        <w:adjustRightInd w:val="0"/>
        <w:spacing w:after="0" w:line="240" w:lineRule="auto"/>
        <w:rPr>
          <w:rFonts w:ascii="Times New Roman" w:hAnsi="Times New Roman" w:cs="Times New Roman"/>
          <w:b/>
          <w:bCs/>
          <w:sz w:val="24"/>
          <w:szCs w:val="24"/>
        </w:rPr>
      </w:pPr>
    </w:p>
    <w:p w:rsidR="00487167" w:rsidRPr="00487167" w:rsidRDefault="00487167" w:rsidP="00487167">
      <w:pPr>
        <w:spacing w:after="0" w:line="240" w:lineRule="auto"/>
        <w:ind w:firstLine="720"/>
        <w:jc w:val="both"/>
        <w:rPr>
          <w:rFonts w:ascii="Times New Roman" w:eastAsia="Times New Roman" w:hAnsi="Times New Roman" w:cs="Times New Roman"/>
          <w:sz w:val="24"/>
          <w:szCs w:val="24"/>
          <w:lang w:eastAsia="ru-RU"/>
        </w:rPr>
      </w:pPr>
      <w:r w:rsidRPr="00487167">
        <w:rPr>
          <w:rFonts w:ascii="Times New Roman" w:eastAsia="Times New Roman" w:hAnsi="Times New Roman" w:cs="Times New Roman"/>
          <w:sz w:val="24"/>
          <w:szCs w:val="24"/>
          <w:lang w:eastAsia="ru-RU"/>
        </w:rPr>
        <w:t xml:space="preserve">В древних культурах любовь способна была преодолеть узкий индивидуальный личностный уровень и проявиться в более широком, всеохватывающем нравственном качестве, названном представителями архаических обществ </w:t>
      </w:r>
      <w:r w:rsidRPr="00487167">
        <w:rPr>
          <w:rFonts w:ascii="Times New Roman" w:eastAsia="Times New Roman" w:hAnsi="Times New Roman" w:cs="Times New Roman"/>
          <w:i/>
          <w:sz w:val="24"/>
          <w:szCs w:val="24"/>
          <w:lang w:eastAsia="ru-RU"/>
        </w:rPr>
        <w:t>человечностью</w:t>
      </w:r>
      <w:r w:rsidRPr="00487167">
        <w:rPr>
          <w:rFonts w:ascii="Times New Roman" w:eastAsia="Times New Roman" w:hAnsi="Times New Roman" w:cs="Times New Roman"/>
          <w:sz w:val="24"/>
          <w:szCs w:val="24"/>
          <w:lang w:eastAsia="ru-RU"/>
        </w:rPr>
        <w:t>. В одном из шумерских архивов сохранилось письмо отца своему сыну, написанное на исходе 4 тыс. до н.э.: «Ночью и днем я терзаюсь из-за тебя. Ночи и дни ты расточаешь в поисках наслаждений. Ты накопил много сокровищ, ты раздался, стал толстым, большим, широкоплечим, сильным и важным. Но весь твой род терпеливо ждет, когда обрушится на тебя беда, и вся родня будет этому радоваться, ибо ты не стремился обрести человечность». Не удивительно ли, что великий китайский мудрец Конфуций (VI в. до н.э.) главным качеством идеального человека – благородного мужа – также считал человечность.</w:t>
      </w:r>
    </w:p>
    <w:p w:rsidR="00487167" w:rsidRPr="00487167" w:rsidRDefault="00487167" w:rsidP="00487167">
      <w:pPr>
        <w:spacing w:after="0" w:line="240" w:lineRule="auto"/>
        <w:ind w:firstLine="720"/>
        <w:jc w:val="both"/>
        <w:rPr>
          <w:rFonts w:ascii="Times New Roman" w:eastAsia="Times New Roman" w:hAnsi="Times New Roman" w:cs="Times New Roman"/>
          <w:sz w:val="24"/>
          <w:szCs w:val="24"/>
          <w:lang w:eastAsia="ru-RU"/>
        </w:rPr>
      </w:pPr>
      <w:r w:rsidRPr="00487167">
        <w:rPr>
          <w:rFonts w:ascii="Times New Roman" w:eastAsia="Times New Roman" w:hAnsi="Times New Roman" w:cs="Times New Roman"/>
          <w:sz w:val="24"/>
          <w:szCs w:val="24"/>
          <w:lang w:eastAsia="ru-RU"/>
        </w:rPr>
        <w:t xml:space="preserve">Итак, ценности – это </w:t>
      </w:r>
      <w:r w:rsidRPr="00487167">
        <w:rPr>
          <w:rFonts w:ascii="Times New Roman" w:eastAsia="Times New Roman" w:hAnsi="Times New Roman" w:cs="Times New Roman"/>
          <w:i/>
          <w:sz w:val="24"/>
          <w:szCs w:val="24"/>
          <w:lang w:eastAsia="ru-RU"/>
        </w:rPr>
        <w:t>«духовные опоры человечества»</w:t>
      </w:r>
      <w:r w:rsidRPr="00487167">
        <w:rPr>
          <w:rFonts w:ascii="Times New Roman" w:eastAsia="Times New Roman" w:hAnsi="Times New Roman" w:cs="Times New Roman"/>
          <w:sz w:val="24"/>
          <w:szCs w:val="24"/>
          <w:lang w:eastAsia="ru-RU"/>
        </w:rPr>
        <w:t xml:space="preserve">, помогающие ему выстоять перед лицом судьбы в тяжелых жизненных испытаниях. Они вносят смысл в жизнь личности и общества, упорядочивают действительность и организуют социальный опыт поколений. </w:t>
      </w:r>
    </w:p>
    <w:p w:rsidR="00487167" w:rsidRPr="00487167" w:rsidRDefault="00487167" w:rsidP="00487167">
      <w:pPr>
        <w:spacing w:after="0" w:line="240" w:lineRule="auto"/>
        <w:ind w:firstLine="720"/>
        <w:jc w:val="both"/>
        <w:rPr>
          <w:rFonts w:ascii="Times New Roman" w:eastAsia="Times New Roman" w:hAnsi="Times New Roman" w:cs="Times New Roman"/>
          <w:sz w:val="24"/>
          <w:szCs w:val="24"/>
          <w:lang w:eastAsia="ru-RU"/>
        </w:rPr>
      </w:pPr>
    </w:p>
    <w:p w:rsidR="00487167" w:rsidRPr="00487167" w:rsidRDefault="00487167" w:rsidP="00487167">
      <w:pPr>
        <w:spacing w:after="0" w:line="240" w:lineRule="auto"/>
        <w:ind w:left="1440" w:firstLine="720"/>
        <w:jc w:val="both"/>
        <w:rPr>
          <w:rFonts w:ascii="Times New Roman" w:eastAsia="Times New Roman" w:hAnsi="Times New Roman" w:cs="Times New Roman"/>
          <w:sz w:val="24"/>
          <w:szCs w:val="24"/>
          <w:lang w:eastAsia="ru-RU"/>
        </w:rPr>
      </w:pPr>
      <w:r w:rsidRPr="00487167">
        <w:rPr>
          <w:rFonts w:ascii="Times New Roman" w:eastAsia="Times New Roman" w:hAnsi="Times New Roman" w:cs="Times New Roman"/>
          <w:sz w:val="24"/>
          <w:szCs w:val="24"/>
          <w:lang w:eastAsia="ru-RU"/>
        </w:rPr>
        <w:t>Есть ценностей незыблемые скалы</w:t>
      </w:r>
    </w:p>
    <w:p w:rsidR="00487167" w:rsidRPr="00487167" w:rsidRDefault="00487167" w:rsidP="00487167">
      <w:pPr>
        <w:spacing w:after="0" w:line="240" w:lineRule="auto"/>
        <w:ind w:left="1440" w:firstLine="720"/>
        <w:jc w:val="both"/>
        <w:rPr>
          <w:rFonts w:ascii="Times New Roman" w:eastAsia="Times New Roman" w:hAnsi="Times New Roman" w:cs="Times New Roman"/>
          <w:sz w:val="24"/>
          <w:szCs w:val="24"/>
          <w:lang w:eastAsia="ru-RU"/>
        </w:rPr>
      </w:pPr>
      <w:r w:rsidRPr="00487167">
        <w:rPr>
          <w:rFonts w:ascii="Times New Roman" w:eastAsia="Times New Roman" w:hAnsi="Times New Roman" w:cs="Times New Roman"/>
          <w:sz w:val="24"/>
          <w:szCs w:val="24"/>
          <w:lang w:eastAsia="ru-RU"/>
        </w:rPr>
        <w:t>Над скучными ошибками веков.</w:t>
      </w:r>
    </w:p>
    <w:p w:rsidR="00487167" w:rsidRPr="00487167" w:rsidRDefault="00487167" w:rsidP="00487167">
      <w:pPr>
        <w:spacing w:after="0" w:line="240" w:lineRule="auto"/>
        <w:ind w:left="2880" w:firstLine="720"/>
        <w:jc w:val="both"/>
        <w:rPr>
          <w:rFonts w:ascii="Times New Roman" w:eastAsia="Times New Roman" w:hAnsi="Times New Roman" w:cs="Times New Roman"/>
          <w:sz w:val="24"/>
          <w:szCs w:val="24"/>
          <w:lang w:eastAsia="ru-RU"/>
        </w:rPr>
      </w:pPr>
      <w:r w:rsidRPr="00487167">
        <w:rPr>
          <w:rFonts w:ascii="Times New Roman" w:eastAsia="Times New Roman" w:hAnsi="Times New Roman" w:cs="Times New Roman"/>
          <w:sz w:val="24"/>
          <w:szCs w:val="24"/>
          <w:lang w:eastAsia="ru-RU"/>
        </w:rPr>
        <w:t>(Осип Мандельштам)</w:t>
      </w:r>
    </w:p>
    <w:p w:rsidR="00487167" w:rsidRPr="00487167" w:rsidRDefault="00487167" w:rsidP="00487167">
      <w:pPr>
        <w:spacing w:after="0" w:line="240" w:lineRule="auto"/>
        <w:ind w:firstLine="720"/>
        <w:jc w:val="both"/>
        <w:rPr>
          <w:rFonts w:ascii="Times New Roman" w:eastAsia="Times New Roman" w:hAnsi="Times New Roman" w:cs="Times New Roman"/>
          <w:sz w:val="24"/>
          <w:szCs w:val="24"/>
          <w:lang w:eastAsia="ru-RU"/>
        </w:rPr>
      </w:pPr>
    </w:p>
    <w:p w:rsidR="00487167" w:rsidRPr="00487167" w:rsidRDefault="00487167" w:rsidP="00487167">
      <w:pPr>
        <w:spacing w:after="0" w:line="240" w:lineRule="auto"/>
        <w:ind w:firstLine="720"/>
        <w:jc w:val="both"/>
        <w:rPr>
          <w:rFonts w:ascii="Times New Roman" w:eastAsia="Times New Roman" w:hAnsi="Times New Roman" w:cs="Times New Roman"/>
          <w:sz w:val="24"/>
          <w:szCs w:val="24"/>
          <w:lang w:eastAsia="ru-RU"/>
        </w:rPr>
      </w:pPr>
      <w:r w:rsidRPr="00487167">
        <w:rPr>
          <w:rFonts w:ascii="Times New Roman" w:eastAsia="Times New Roman" w:hAnsi="Times New Roman" w:cs="Times New Roman"/>
          <w:sz w:val="24"/>
          <w:szCs w:val="24"/>
          <w:lang w:eastAsia="ru-RU"/>
        </w:rPr>
        <w:t>В конечном счете, культура предстает перед нами в качестве иерархии идеалов и смыслов. Именно высоконравственные ценности должны составить «ядро» как культуры, так и цивилизации.</w:t>
      </w:r>
    </w:p>
    <w:p w:rsidR="00A1325A" w:rsidRPr="00487167" w:rsidRDefault="00A1325A" w:rsidP="002A5D2B">
      <w:pPr>
        <w:autoSpaceDE w:val="0"/>
        <w:autoSpaceDN w:val="0"/>
        <w:adjustRightInd w:val="0"/>
        <w:spacing w:after="0" w:line="240" w:lineRule="auto"/>
        <w:rPr>
          <w:rFonts w:ascii="Times New Roman" w:hAnsi="Times New Roman" w:cs="Times New Roman"/>
          <w:b/>
          <w:bCs/>
          <w:sz w:val="24"/>
          <w:szCs w:val="24"/>
        </w:rPr>
      </w:pPr>
    </w:p>
    <w:p w:rsidR="00487167" w:rsidRPr="00487167" w:rsidRDefault="00487167" w:rsidP="00487167">
      <w:pPr>
        <w:spacing w:after="0" w:line="240" w:lineRule="auto"/>
        <w:ind w:firstLine="720"/>
        <w:jc w:val="both"/>
        <w:rPr>
          <w:rFonts w:ascii="Times New Roman" w:eastAsia="Times New Roman" w:hAnsi="Times New Roman" w:cs="Times New Roman"/>
          <w:sz w:val="28"/>
          <w:szCs w:val="20"/>
          <w:lang w:eastAsia="ru-RU"/>
        </w:rPr>
      </w:pPr>
      <w:r w:rsidRPr="00487167">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59264" behindDoc="0" locked="0" layoutInCell="0" allowOverlap="1">
                <wp:simplePos x="0" y="0"/>
                <wp:positionH relativeFrom="column">
                  <wp:posOffset>654050</wp:posOffset>
                </wp:positionH>
                <wp:positionV relativeFrom="paragraph">
                  <wp:posOffset>38100</wp:posOffset>
                </wp:positionV>
                <wp:extent cx="4297680" cy="2103120"/>
                <wp:effectExtent l="0" t="0" r="26670" b="1143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680" cy="2103120"/>
                          <a:chOff x="2448" y="10853"/>
                          <a:chExt cx="6768" cy="3312"/>
                        </a:xfrm>
                      </wpg:grpSpPr>
                      <wps:wsp>
                        <wps:cNvPr id="2" name="Oval 3"/>
                        <wps:cNvSpPr>
                          <a:spLocks noChangeArrowheads="1"/>
                        </wps:cNvSpPr>
                        <wps:spPr bwMode="auto">
                          <a:xfrm>
                            <a:off x="2448" y="10853"/>
                            <a:ext cx="6768" cy="33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Oval 4"/>
                        <wps:cNvSpPr>
                          <a:spLocks noChangeArrowheads="1"/>
                        </wps:cNvSpPr>
                        <wps:spPr bwMode="auto">
                          <a:xfrm>
                            <a:off x="3456" y="11494"/>
                            <a:ext cx="4896" cy="20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Oval 5"/>
                        <wps:cNvSpPr>
                          <a:spLocks noChangeArrowheads="1"/>
                        </wps:cNvSpPr>
                        <wps:spPr bwMode="auto">
                          <a:xfrm>
                            <a:off x="4608" y="12070"/>
                            <a:ext cx="2880" cy="943"/>
                          </a:xfrm>
                          <a:prstGeom prst="ellipse">
                            <a:avLst/>
                          </a:prstGeom>
                          <a:solidFill>
                            <a:srgbClr val="FFFFFF"/>
                          </a:solidFill>
                          <a:ln w="9525">
                            <a:solidFill>
                              <a:srgbClr val="000000"/>
                            </a:solidFill>
                            <a:round/>
                            <a:headEnd/>
                            <a:tailEnd/>
                          </a:ln>
                        </wps:spPr>
                        <wps:txbx>
                          <w:txbxContent>
                            <w:p w:rsidR="008E009B" w:rsidRDefault="008E009B" w:rsidP="00487167">
                              <w:pPr>
                                <w:jc w:val="center"/>
                                <w:rPr>
                                  <w:b/>
                                  <w:sz w:val="24"/>
                                  <w:lang w:val="en-US"/>
                                </w:rPr>
                              </w:pPr>
                              <w:r>
                                <w:rPr>
                                  <w:b/>
                                  <w:sz w:val="24"/>
                                </w:rPr>
                                <w:t>Нравственное</w:t>
                              </w:r>
                              <w:r>
                                <w:rPr>
                                  <w:b/>
                                  <w:sz w:val="24"/>
                                  <w:lang w:val="en-US"/>
                                </w:rPr>
                                <w:t xml:space="preserve"> </w:t>
                              </w:r>
                            </w:p>
                            <w:p w:rsidR="008E009B" w:rsidRDefault="008E009B" w:rsidP="00487167">
                              <w:pPr>
                                <w:pStyle w:val="2"/>
                                <w:rPr>
                                  <w:b/>
                                </w:rPr>
                              </w:pPr>
                              <w:r>
                                <w:rPr>
                                  <w:b/>
                                </w:rPr>
                                <w:t>ядро культуры</w:t>
                              </w:r>
                            </w:p>
                          </w:txbxContent>
                        </wps:txbx>
                        <wps:bodyPr rot="0" vert="horz" wrap="square" lIns="91440" tIns="45720" rIns="91440" bIns="45720" anchor="t" anchorCtr="0" upright="1">
                          <a:noAutofit/>
                        </wps:bodyPr>
                      </wps:wsp>
                      <wps:wsp>
                        <wps:cNvPr id="5" name="WordArt 6"/>
                        <wps:cNvSpPr txBox="1">
                          <a:spLocks noChangeArrowheads="1" noChangeShapeType="1" noTextEdit="1"/>
                        </wps:cNvSpPr>
                        <wps:spPr bwMode="auto">
                          <a:xfrm>
                            <a:off x="4176" y="11717"/>
                            <a:ext cx="3456" cy="374"/>
                          </a:xfrm>
                          <a:prstGeom prst="rect">
                            <a:avLst/>
                          </a:prstGeom>
                          <a:extLst>
                            <a:ext uri="{AF507438-7753-43E0-B8FC-AC1667EBCBE1}">
                              <a14:hiddenEffects xmlns:a14="http://schemas.microsoft.com/office/drawing/2010/main">
                                <a:effectLst/>
                              </a14:hiddenEffects>
                            </a:ext>
                          </a:extLst>
                        </wps:spPr>
                        <wps:txbx>
                          <w:txbxContent>
                            <w:p w:rsidR="008E009B" w:rsidRDefault="008E009B" w:rsidP="00487167">
                              <w:pPr>
                                <w:pStyle w:val="a3"/>
                                <w:spacing w:before="0" w:beforeAutospacing="0" w:after="0" w:afterAutospacing="0"/>
                                <w:jc w:val="center"/>
                              </w:pPr>
                              <w:r>
                                <w:rPr>
                                  <w:color w:val="000000"/>
                                  <w:sz w:val="20"/>
                                  <w:szCs w:val="20"/>
                                  <w14:textOutline w14:w="9525" w14:cap="flat" w14:cmpd="sng" w14:algn="ctr">
                                    <w14:solidFill>
                                      <w14:srgbClr w14:val="000000"/>
                                    </w14:solidFill>
                                    <w14:prstDash w14:val="solid"/>
                                    <w14:round/>
                                  </w14:textOutline>
                                </w:rPr>
                                <w:t>государственно-политическая сфера</w:t>
                              </w:r>
                            </w:p>
                          </w:txbxContent>
                        </wps:txbx>
                        <wps:bodyPr spcFirstLastPara="1" wrap="square" numCol="1" fromWordArt="1">
                          <a:prstTxWarp prst="textArchUp">
                            <a:avLst>
                              <a:gd name="adj" fmla="val 10800000"/>
                            </a:avLst>
                          </a:prstTxWarp>
                          <a:spAutoFit/>
                        </wps:bodyPr>
                      </wps:wsp>
                      <wps:wsp>
                        <wps:cNvPr id="6" name="WordArt 7"/>
                        <wps:cNvSpPr txBox="1">
                          <a:spLocks noChangeArrowheads="1" noChangeShapeType="1" noTextEdit="1"/>
                        </wps:cNvSpPr>
                        <wps:spPr bwMode="auto">
                          <a:xfrm>
                            <a:off x="4608" y="12890"/>
                            <a:ext cx="2880" cy="374"/>
                          </a:xfrm>
                          <a:prstGeom prst="rect">
                            <a:avLst/>
                          </a:prstGeom>
                          <a:extLst>
                            <a:ext uri="{AF507438-7753-43E0-B8FC-AC1667EBCBE1}">
                              <a14:hiddenEffects xmlns:a14="http://schemas.microsoft.com/office/drawing/2010/main">
                                <a:effectLst/>
                              </a14:hiddenEffects>
                            </a:ext>
                          </a:extLst>
                        </wps:spPr>
                        <wps:txbx>
                          <w:txbxContent>
                            <w:p w:rsidR="008E009B" w:rsidRDefault="008E009B" w:rsidP="00487167">
                              <w:pPr>
                                <w:pStyle w:val="a3"/>
                                <w:spacing w:before="0" w:beforeAutospacing="0" w:after="0" w:afterAutospacing="0"/>
                                <w:jc w:val="center"/>
                              </w:pPr>
                              <w:r>
                                <w:rPr>
                                  <w:color w:val="000000"/>
                                  <w:sz w:val="20"/>
                                  <w:szCs w:val="20"/>
                                  <w14:textOutline w14:w="9525" w14:cap="flat" w14:cmpd="sng" w14:algn="ctr">
                                    <w14:solidFill>
                                      <w14:srgbClr w14:val="000000"/>
                                    </w14:solidFill>
                                    <w14:prstDash w14:val="solid"/>
                                    <w14:round/>
                                  </w14:textOutline>
                                </w:rPr>
                                <w:t>сфера власти</w:t>
                              </w:r>
                            </w:p>
                          </w:txbxContent>
                        </wps:txbx>
                        <wps:bodyPr wrap="square" numCol="1" fromWordArt="1">
                          <a:prstTxWarp prst="textCanDown">
                            <a:avLst>
                              <a:gd name="adj" fmla="val 33333"/>
                            </a:avLst>
                          </a:prstTxWarp>
                          <a:spAutoFit/>
                        </wps:bodyPr>
                      </wps:wsp>
                      <wps:wsp>
                        <wps:cNvPr id="7" name="WordArt 8"/>
                        <wps:cNvSpPr txBox="1">
                          <a:spLocks noChangeArrowheads="1" noChangeShapeType="1" noTextEdit="1"/>
                        </wps:cNvSpPr>
                        <wps:spPr bwMode="auto">
                          <a:xfrm>
                            <a:off x="3888" y="11141"/>
                            <a:ext cx="3918" cy="374"/>
                          </a:xfrm>
                          <a:prstGeom prst="rect">
                            <a:avLst/>
                          </a:prstGeom>
                          <a:extLst>
                            <a:ext uri="{AF507438-7753-43E0-B8FC-AC1667EBCBE1}">
                              <a14:hiddenEffects xmlns:a14="http://schemas.microsoft.com/office/drawing/2010/main">
                                <a:effectLst/>
                              </a14:hiddenEffects>
                            </a:ext>
                          </a:extLst>
                        </wps:spPr>
                        <wps:txbx>
                          <w:txbxContent>
                            <w:p w:rsidR="008E009B" w:rsidRDefault="008E009B" w:rsidP="00487167">
                              <w:pPr>
                                <w:pStyle w:val="a3"/>
                                <w:spacing w:before="0" w:beforeAutospacing="0" w:after="0" w:afterAutospacing="0"/>
                                <w:jc w:val="center"/>
                              </w:pPr>
                              <w:r>
                                <w:rPr>
                                  <w:color w:val="000000"/>
                                  <w:sz w:val="20"/>
                                  <w:szCs w:val="20"/>
                                  <w14:textOutline w14:w="9525" w14:cap="flat" w14:cmpd="sng" w14:algn="ctr">
                                    <w14:solidFill>
                                      <w14:srgbClr w14:val="000000"/>
                                    </w14:solidFill>
                                    <w14:prstDash w14:val="solid"/>
                                    <w14:round/>
                                  </w14:textOutline>
                                </w:rPr>
                                <w:t>хозяйственно-экономическая</w:t>
                              </w:r>
                            </w:p>
                          </w:txbxContent>
                        </wps:txbx>
                        <wps:bodyPr spcFirstLastPara="1" wrap="square" numCol="1" fromWordArt="1">
                          <a:prstTxWarp prst="textArchUp">
                            <a:avLst>
                              <a:gd name="adj" fmla="val 10800000"/>
                            </a:avLst>
                          </a:prstTxWarp>
                          <a:spAutoFit/>
                        </wps:bodyPr>
                      </wps:wsp>
                      <wps:wsp>
                        <wps:cNvPr id="8" name="WordArt 9"/>
                        <wps:cNvSpPr txBox="1">
                          <a:spLocks noChangeArrowheads="1" noChangeShapeType="1" noTextEdit="1"/>
                        </wps:cNvSpPr>
                        <wps:spPr bwMode="auto">
                          <a:xfrm>
                            <a:off x="4242" y="13445"/>
                            <a:ext cx="3102" cy="374"/>
                          </a:xfrm>
                          <a:prstGeom prst="rect">
                            <a:avLst/>
                          </a:prstGeom>
                          <a:extLst>
                            <a:ext uri="{AF507438-7753-43E0-B8FC-AC1667EBCBE1}">
                              <a14:hiddenEffects xmlns:a14="http://schemas.microsoft.com/office/drawing/2010/main">
                                <a:effectLst/>
                              </a14:hiddenEffects>
                            </a:ext>
                          </a:extLst>
                        </wps:spPr>
                        <wps:txbx>
                          <w:txbxContent>
                            <w:p w:rsidR="008E009B" w:rsidRDefault="008E009B" w:rsidP="00487167">
                              <w:pPr>
                                <w:pStyle w:val="a3"/>
                                <w:spacing w:before="0" w:beforeAutospacing="0" w:after="0" w:afterAutospacing="0"/>
                                <w:jc w:val="center"/>
                              </w:pPr>
                              <w:r>
                                <w:rPr>
                                  <w:color w:val="000000"/>
                                  <w:sz w:val="20"/>
                                  <w:szCs w:val="20"/>
                                  <w14:textOutline w14:w="9525" w14:cap="flat" w14:cmpd="sng" w14:algn="ctr">
                                    <w14:solidFill>
                                      <w14:srgbClr w14:val="000000"/>
                                    </w14:solidFill>
                                    <w14:prstDash w14:val="solid"/>
                                    <w14:round/>
                                  </w14:textOutline>
                                </w:rPr>
                                <w:t>и технологическая сферы</w:t>
                              </w:r>
                            </w:p>
                          </w:txbxContent>
                        </wps:txbx>
                        <wps:bodyPr wrap="square" numCol="1" fromWordArt="1">
                          <a:prstTxWarp prst="textCanDown">
                            <a:avLst>
                              <a:gd name="adj" fmla="val 33333"/>
                            </a:avLst>
                          </a:prstTxWarp>
                          <a:sp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51.5pt;margin-top:3pt;width:338.4pt;height:165.6pt;z-index:251659264" coordorigin="2448,10853" coordsize="6768,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" o:allowincell="f">
                <v:oval id="Oval 3" o:spid="_x0000_s1027" style="position:absolute;left:2448;top:10853;width:6768;height:3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oval id="Oval 4" o:spid="_x0000_s1028" style="position:absolute;left:3456;top:11494;width:4896;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oval id="Oval 5" o:spid="_x0000_s1029" style="position:absolute;left:4608;top:12070;width:288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textbox>
                    <w:txbxContent>
                      <w:p w:rsidR="008E009B" w:rsidRDefault="008E009B" w:rsidP="00487167">
                        <w:pPr>
                          <w:jc w:val="center"/>
                          <w:rPr>
                            <w:b/>
                            <w:sz w:val="24"/>
                            <w:lang w:val="en-US"/>
                          </w:rPr>
                        </w:pPr>
                        <w:r>
                          <w:rPr>
                            <w:b/>
                            <w:sz w:val="24"/>
                          </w:rPr>
                          <w:t>Нравственное</w:t>
                        </w:r>
                        <w:r>
                          <w:rPr>
                            <w:b/>
                            <w:sz w:val="24"/>
                            <w:lang w:val="en-US"/>
                          </w:rPr>
                          <w:t xml:space="preserve"> </w:t>
                        </w:r>
                      </w:p>
                      <w:p w:rsidR="008E009B" w:rsidRDefault="008E009B" w:rsidP="00487167">
                        <w:pPr>
                          <w:pStyle w:val="2"/>
                          <w:rPr>
                            <w:b/>
                          </w:rPr>
                        </w:pPr>
                        <w:r>
                          <w:rPr>
                            <w:b/>
                          </w:rPr>
                          <w:t>ядро культуры</w:t>
                        </w:r>
                      </w:p>
                    </w:txbxContent>
                  </v:textbox>
                </v:oval>
                <v:shapetype id="_x0000_t202" coordsize="21600,21600" o:spt="202" path="m,l,21600r21600,l21600,xe">
                  <v:stroke joinstyle="miter"/>
                  <v:path gradientshapeok="t" o:connecttype="rect"/>
                </v:shapetype>
                <v:shape id="WordArt 6" o:spid="_x0000_s1030" type="#_x0000_t202" style="position:absolute;left:4176;top:11717;width:345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o:lock v:ext="edit" shapetype="t"/>
                  <v:textbox style="mso-fit-shape-to-text:t">
                    <w:txbxContent>
                      <w:p w:rsidR="008E009B" w:rsidRDefault="008E009B" w:rsidP="00487167">
                        <w:pPr>
                          <w:pStyle w:val="a3"/>
                          <w:spacing w:before="0" w:beforeAutospacing="0" w:after="0" w:afterAutospacing="0"/>
                          <w:jc w:val="center"/>
                        </w:pPr>
                        <w:r>
                          <w:rPr>
                            <w:color w:val="000000"/>
                            <w:sz w:val="20"/>
                            <w:szCs w:val="20"/>
                            <w14:textOutline w14:w="9525" w14:cap="flat" w14:cmpd="sng" w14:algn="ctr">
                              <w14:solidFill>
                                <w14:srgbClr w14:val="000000"/>
                              </w14:solidFill>
                              <w14:prstDash w14:val="solid"/>
                              <w14:round/>
                            </w14:textOutline>
                          </w:rPr>
                          <w:t>государственно-политическая сфера</w:t>
                        </w:r>
                      </w:p>
                    </w:txbxContent>
                  </v:textbox>
                </v:shape>
                <v:shape id="WordArt 7" o:spid="_x0000_s1031" type="#_x0000_t202" style="position:absolute;left:4608;top:12890;width:288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o:lock v:ext="edit" shapetype="t"/>
                  <v:textbox style="mso-fit-shape-to-text:t">
                    <w:txbxContent>
                      <w:p w:rsidR="008E009B" w:rsidRDefault="008E009B" w:rsidP="00487167">
                        <w:pPr>
                          <w:pStyle w:val="a3"/>
                          <w:spacing w:before="0" w:beforeAutospacing="0" w:after="0" w:afterAutospacing="0"/>
                          <w:jc w:val="center"/>
                        </w:pPr>
                        <w:r>
                          <w:rPr>
                            <w:color w:val="000000"/>
                            <w:sz w:val="20"/>
                            <w:szCs w:val="20"/>
                            <w14:textOutline w14:w="9525" w14:cap="flat" w14:cmpd="sng" w14:algn="ctr">
                              <w14:solidFill>
                                <w14:srgbClr w14:val="000000"/>
                              </w14:solidFill>
                              <w14:prstDash w14:val="solid"/>
                              <w14:round/>
                            </w14:textOutline>
                          </w:rPr>
                          <w:t>сфера власти</w:t>
                        </w:r>
                      </w:p>
                    </w:txbxContent>
                  </v:textbox>
                </v:shape>
                <v:shape id="WordArt 8" o:spid="_x0000_s1032" type="#_x0000_t202" style="position:absolute;left:3888;top:11141;width:391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o:lock v:ext="edit" shapetype="t"/>
                  <v:textbox style="mso-fit-shape-to-text:t">
                    <w:txbxContent>
                      <w:p w:rsidR="008E009B" w:rsidRDefault="008E009B" w:rsidP="00487167">
                        <w:pPr>
                          <w:pStyle w:val="a3"/>
                          <w:spacing w:before="0" w:beforeAutospacing="0" w:after="0" w:afterAutospacing="0"/>
                          <w:jc w:val="center"/>
                        </w:pPr>
                        <w:r>
                          <w:rPr>
                            <w:color w:val="000000"/>
                            <w:sz w:val="20"/>
                            <w:szCs w:val="20"/>
                            <w14:textOutline w14:w="9525" w14:cap="flat" w14:cmpd="sng" w14:algn="ctr">
                              <w14:solidFill>
                                <w14:srgbClr w14:val="000000"/>
                              </w14:solidFill>
                              <w14:prstDash w14:val="solid"/>
                              <w14:round/>
                            </w14:textOutline>
                          </w:rPr>
                          <w:t>хозяйственно-экономическая</w:t>
                        </w:r>
                      </w:p>
                    </w:txbxContent>
                  </v:textbox>
                </v:shape>
                <v:shape id="WordArt 9" o:spid="_x0000_s1033" type="#_x0000_t202" style="position:absolute;left:4242;top:13445;width:310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o:lock v:ext="edit" shapetype="t"/>
                  <v:textbox style="mso-fit-shape-to-text:t">
                    <w:txbxContent>
                      <w:p w:rsidR="008E009B" w:rsidRDefault="008E009B" w:rsidP="00487167">
                        <w:pPr>
                          <w:pStyle w:val="a3"/>
                          <w:spacing w:before="0" w:beforeAutospacing="0" w:after="0" w:afterAutospacing="0"/>
                          <w:jc w:val="center"/>
                        </w:pPr>
                        <w:r>
                          <w:rPr>
                            <w:color w:val="000000"/>
                            <w:sz w:val="20"/>
                            <w:szCs w:val="20"/>
                            <w14:textOutline w14:w="9525" w14:cap="flat" w14:cmpd="sng" w14:algn="ctr">
                              <w14:solidFill>
                                <w14:srgbClr w14:val="000000"/>
                              </w14:solidFill>
                              <w14:prstDash w14:val="solid"/>
                              <w14:round/>
                            </w14:textOutline>
                          </w:rPr>
                          <w:t>и технологическая сферы</w:t>
                        </w:r>
                      </w:p>
                    </w:txbxContent>
                  </v:textbox>
                </v:shape>
              </v:group>
            </w:pict>
          </mc:Fallback>
        </mc:AlternateContent>
      </w:r>
    </w:p>
    <w:p w:rsidR="00487167" w:rsidRPr="00487167" w:rsidRDefault="00487167" w:rsidP="00487167">
      <w:pPr>
        <w:spacing w:after="0" w:line="240" w:lineRule="auto"/>
        <w:ind w:firstLine="720"/>
        <w:jc w:val="both"/>
        <w:rPr>
          <w:rFonts w:ascii="Times New Roman" w:eastAsia="Times New Roman" w:hAnsi="Times New Roman" w:cs="Times New Roman"/>
          <w:sz w:val="28"/>
          <w:szCs w:val="20"/>
          <w:lang w:eastAsia="ru-RU"/>
        </w:rPr>
      </w:pPr>
    </w:p>
    <w:p w:rsidR="00A1325A" w:rsidRPr="00487167" w:rsidRDefault="00A1325A" w:rsidP="002A5D2B">
      <w:pPr>
        <w:autoSpaceDE w:val="0"/>
        <w:autoSpaceDN w:val="0"/>
        <w:adjustRightInd w:val="0"/>
        <w:spacing w:after="0" w:line="240" w:lineRule="auto"/>
        <w:rPr>
          <w:rFonts w:ascii="Times New Roman" w:hAnsi="Times New Roman" w:cs="Times New Roman"/>
          <w:b/>
          <w:bCs/>
          <w:sz w:val="24"/>
          <w:szCs w:val="24"/>
        </w:rPr>
      </w:pPr>
    </w:p>
    <w:p w:rsidR="00A1325A" w:rsidRPr="002A5D2B" w:rsidRDefault="00A1325A" w:rsidP="002A5D2B">
      <w:pPr>
        <w:autoSpaceDE w:val="0"/>
        <w:autoSpaceDN w:val="0"/>
        <w:adjustRightInd w:val="0"/>
        <w:spacing w:after="0" w:line="240" w:lineRule="auto"/>
        <w:rPr>
          <w:rFonts w:ascii="Times New Roman" w:hAnsi="Times New Roman" w:cs="Times New Roman"/>
          <w:b/>
          <w:bCs/>
          <w:sz w:val="24"/>
          <w:szCs w:val="24"/>
        </w:rPr>
      </w:pPr>
    </w:p>
    <w:p w:rsidR="00A1325A" w:rsidRPr="002A5D2B" w:rsidRDefault="00A1325A" w:rsidP="002A5D2B">
      <w:pPr>
        <w:autoSpaceDE w:val="0"/>
        <w:autoSpaceDN w:val="0"/>
        <w:adjustRightInd w:val="0"/>
        <w:spacing w:after="0" w:line="240" w:lineRule="auto"/>
        <w:rPr>
          <w:rFonts w:ascii="Times New Roman" w:hAnsi="Times New Roman" w:cs="Times New Roman"/>
          <w:b/>
          <w:bCs/>
          <w:sz w:val="24"/>
          <w:szCs w:val="24"/>
        </w:rPr>
      </w:pPr>
    </w:p>
    <w:p w:rsidR="00A1325A" w:rsidRPr="002A5D2B" w:rsidRDefault="00A1325A" w:rsidP="002A5D2B">
      <w:pPr>
        <w:autoSpaceDE w:val="0"/>
        <w:autoSpaceDN w:val="0"/>
        <w:adjustRightInd w:val="0"/>
        <w:spacing w:after="0" w:line="240" w:lineRule="auto"/>
        <w:jc w:val="both"/>
        <w:rPr>
          <w:rFonts w:ascii="Times New Roman" w:hAnsi="Times New Roman" w:cs="Times New Roman"/>
          <w:b/>
          <w:bCs/>
          <w:sz w:val="24"/>
          <w:szCs w:val="24"/>
        </w:rPr>
      </w:pPr>
    </w:p>
    <w:p w:rsidR="00A1325A" w:rsidRPr="002A5D2B" w:rsidRDefault="00A1325A" w:rsidP="002A5D2B">
      <w:pPr>
        <w:autoSpaceDE w:val="0"/>
        <w:autoSpaceDN w:val="0"/>
        <w:adjustRightInd w:val="0"/>
        <w:spacing w:after="0" w:line="240" w:lineRule="auto"/>
        <w:jc w:val="both"/>
        <w:rPr>
          <w:rFonts w:ascii="Times New Roman" w:hAnsi="Times New Roman" w:cs="Times New Roman"/>
          <w:b/>
          <w:bCs/>
          <w:sz w:val="24"/>
          <w:szCs w:val="24"/>
        </w:rPr>
      </w:pPr>
    </w:p>
    <w:p w:rsidR="00A1325A" w:rsidRPr="002A5D2B" w:rsidRDefault="00A1325A" w:rsidP="002A5D2B">
      <w:pPr>
        <w:autoSpaceDE w:val="0"/>
        <w:autoSpaceDN w:val="0"/>
        <w:adjustRightInd w:val="0"/>
        <w:spacing w:after="0" w:line="240" w:lineRule="auto"/>
        <w:jc w:val="both"/>
        <w:rPr>
          <w:rFonts w:ascii="Times New Roman" w:hAnsi="Times New Roman" w:cs="Times New Roman"/>
          <w:b/>
          <w:bCs/>
          <w:sz w:val="24"/>
          <w:szCs w:val="24"/>
        </w:rPr>
      </w:pPr>
    </w:p>
    <w:p w:rsidR="00A1325A" w:rsidRDefault="00A1325A" w:rsidP="00CA3C72">
      <w:pPr>
        <w:autoSpaceDE w:val="0"/>
        <w:autoSpaceDN w:val="0"/>
        <w:adjustRightInd w:val="0"/>
        <w:spacing w:after="0" w:line="240" w:lineRule="auto"/>
        <w:jc w:val="both"/>
        <w:rPr>
          <w:rFonts w:ascii="Times New Roman" w:hAnsi="Times New Roman" w:cs="Times New Roman"/>
          <w:b/>
          <w:bCs/>
          <w:sz w:val="24"/>
          <w:szCs w:val="24"/>
        </w:rPr>
      </w:pPr>
    </w:p>
    <w:p w:rsidR="00A1325A" w:rsidRDefault="00A1325A" w:rsidP="00CA3C72">
      <w:pPr>
        <w:autoSpaceDE w:val="0"/>
        <w:autoSpaceDN w:val="0"/>
        <w:adjustRightInd w:val="0"/>
        <w:spacing w:after="0" w:line="240" w:lineRule="auto"/>
        <w:jc w:val="both"/>
        <w:rPr>
          <w:rFonts w:ascii="Times New Roman" w:hAnsi="Times New Roman" w:cs="Times New Roman"/>
          <w:b/>
          <w:bCs/>
          <w:sz w:val="24"/>
          <w:szCs w:val="24"/>
        </w:rPr>
      </w:pPr>
    </w:p>
    <w:p w:rsidR="00A1325A" w:rsidRDefault="00A1325A" w:rsidP="00CA3C72">
      <w:pPr>
        <w:autoSpaceDE w:val="0"/>
        <w:autoSpaceDN w:val="0"/>
        <w:adjustRightInd w:val="0"/>
        <w:spacing w:after="0" w:line="240" w:lineRule="auto"/>
        <w:jc w:val="both"/>
        <w:rPr>
          <w:rFonts w:ascii="Times New Roman" w:hAnsi="Times New Roman" w:cs="Times New Roman"/>
          <w:b/>
          <w:bCs/>
          <w:sz w:val="24"/>
          <w:szCs w:val="24"/>
        </w:rPr>
      </w:pPr>
    </w:p>
    <w:p w:rsidR="00A1325A" w:rsidRPr="00A1325A" w:rsidRDefault="00A1325A" w:rsidP="00CA3C72">
      <w:pPr>
        <w:autoSpaceDE w:val="0"/>
        <w:autoSpaceDN w:val="0"/>
        <w:adjustRightInd w:val="0"/>
        <w:spacing w:after="0" w:line="240" w:lineRule="auto"/>
        <w:jc w:val="both"/>
        <w:rPr>
          <w:rFonts w:ascii="Times New Roman" w:hAnsi="Times New Roman" w:cs="Times New Roman"/>
          <w:b/>
          <w:bCs/>
          <w:sz w:val="24"/>
          <w:szCs w:val="24"/>
        </w:rPr>
      </w:pPr>
    </w:p>
    <w:p w:rsidR="008D2B5E" w:rsidRDefault="008D2B5E" w:rsidP="0052171C">
      <w:pPr>
        <w:autoSpaceDE w:val="0"/>
        <w:autoSpaceDN w:val="0"/>
        <w:adjustRightInd w:val="0"/>
        <w:spacing w:after="0" w:line="240" w:lineRule="auto"/>
        <w:jc w:val="both"/>
        <w:rPr>
          <w:rFonts w:ascii="Times New Roman" w:hAnsi="Times New Roman" w:cs="Times New Roman"/>
          <w:b/>
          <w:bCs/>
          <w:sz w:val="24"/>
          <w:szCs w:val="24"/>
        </w:rPr>
      </w:pPr>
    </w:p>
    <w:p w:rsidR="00487167" w:rsidRDefault="00487167" w:rsidP="0052171C">
      <w:pPr>
        <w:autoSpaceDE w:val="0"/>
        <w:autoSpaceDN w:val="0"/>
        <w:adjustRightInd w:val="0"/>
        <w:spacing w:after="0" w:line="240" w:lineRule="auto"/>
        <w:jc w:val="both"/>
        <w:rPr>
          <w:rFonts w:ascii="Times New Roman" w:hAnsi="Times New Roman" w:cs="Times New Roman"/>
          <w:b/>
          <w:bCs/>
          <w:sz w:val="24"/>
          <w:szCs w:val="24"/>
        </w:rPr>
      </w:pPr>
    </w:p>
    <w:p w:rsidR="00B040F5" w:rsidRPr="00B040F5" w:rsidRDefault="00B040F5" w:rsidP="00B040F5">
      <w:pPr>
        <w:spacing w:after="0" w:line="240" w:lineRule="auto"/>
        <w:ind w:firstLine="720"/>
        <w:jc w:val="both"/>
        <w:rPr>
          <w:rFonts w:ascii="Times New Roman" w:eastAsia="Times New Roman" w:hAnsi="Times New Roman" w:cs="Times New Roman"/>
          <w:sz w:val="24"/>
          <w:szCs w:val="24"/>
          <w:lang w:eastAsia="ru-RU"/>
        </w:rPr>
      </w:pPr>
      <w:r w:rsidRPr="00B040F5">
        <w:rPr>
          <w:rFonts w:ascii="Times New Roman" w:eastAsia="Times New Roman" w:hAnsi="Times New Roman" w:cs="Times New Roman"/>
          <w:sz w:val="24"/>
          <w:szCs w:val="24"/>
          <w:lang w:eastAsia="ru-RU"/>
        </w:rPr>
        <w:t xml:space="preserve">Цивилизация живет и сохраняется потому, что она обязательно содержит </w:t>
      </w:r>
      <w:r w:rsidRPr="00B040F5">
        <w:rPr>
          <w:rFonts w:ascii="Times New Roman" w:eastAsia="Times New Roman" w:hAnsi="Times New Roman" w:cs="Times New Roman"/>
          <w:b/>
          <w:i/>
          <w:sz w:val="24"/>
          <w:szCs w:val="24"/>
          <w:lang w:eastAsia="ru-RU"/>
        </w:rPr>
        <w:t>высшие идеальные ценности</w:t>
      </w:r>
      <w:r w:rsidRPr="00B040F5">
        <w:rPr>
          <w:rFonts w:ascii="Times New Roman" w:eastAsia="Times New Roman" w:hAnsi="Times New Roman" w:cs="Times New Roman"/>
          <w:sz w:val="24"/>
          <w:szCs w:val="24"/>
          <w:lang w:eastAsia="ru-RU"/>
        </w:rPr>
        <w:t xml:space="preserve">. Современный отечественный философ Я.Э. Голосовкер утверждает: культура, равно как и цивилизация, жива, пока она сохраняет </w:t>
      </w:r>
      <w:r w:rsidRPr="00B040F5">
        <w:rPr>
          <w:rFonts w:ascii="Times New Roman" w:eastAsia="Times New Roman" w:hAnsi="Times New Roman" w:cs="Times New Roman"/>
          <w:b/>
          <w:i/>
          <w:sz w:val="24"/>
          <w:szCs w:val="24"/>
          <w:lang w:eastAsia="ru-RU"/>
        </w:rPr>
        <w:t xml:space="preserve">устремленность к </w:t>
      </w:r>
      <w:r w:rsidRPr="00B040F5">
        <w:rPr>
          <w:rFonts w:ascii="Times New Roman" w:eastAsia="Times New Roman" w:hAnsi="Times New Roman" w:cs="Times New Roman"/>
          <w:b/>
          <w:i/>
          <w:sz w:val="24"/>
          <w:szCs w:val="24"/>
          <w:lang w:eastAsia="ru-RU"/>
        </w:rPr>
        <w:lastRenderedPageBreak/>
        <w:t>совершенству</w:t>
      </w:r>
      <w:r w:rsidRPr="00B040F5">
        <w:rPr>
          <w:rFonts w:ascii="Times New Roman" w:eastAsia="Times New Roman" w:hAnsi="Times New Roman" w:cs="Times New Roman"/>
          <w:b/>
          <w:sz w:val="24"/>
          <w:szCs w:val="24"/>
          <w:lang w:eastAsia="ru-RU"/>
        </w:rPr>
        <w:t>.</w:t>
      </w:r>
      <w:r w:rsidRPr="00B040F5">
        <w:rPr>
          <w:rFonts w:ascii="Times New Roman" w:eastAsia="Times New Roman" w:hAnsi="Times New Roman" w:cs="Times New Roman"/>
          <w:sz w:val="24"/>
          <w:szCs w:val="24"/>
          <w:lang w:eastAsia="ru-RU"/>
        </w:rPr>
        <w:t xml:space="preserve"> Швейцарский философ Карл Густав Юнг (конец XIX – середина XX вв.) говорил так. Мир, в котором мы рождены, груб и жесток, но в то же время полон божественной красоты. Что станет перевешивать? В этом весь вопрос. Лишь этические цели способны наполнить культуру силой жизни, и она сохранится «здесь» и «теперь», сохранится в истории человечества.</w:t>
      </w:r>
    </w:p>
    <w:p w:rsidR="00B040F5" w:rsidRPr="00B040F5" w:rsidRDefault="00B040F5" w:rsidP="00B040F5">
      <w:pPr>
        <w:spacing w:after="0" w:line="240" w:lineRule="auto"/>
        <w:ind w:firstLine="720"/>
        <w:jc w:val="both"/>
        <w:rPr>
          <w:rFonts w:ascii="Times New Roman" w:eastAsia="Times New Roman" w:hAnsi="Times New Roman" w:cs="Times New Roman"/>
          <w:sz w:val="24"/>
          <w:szCs w:val="24"/>
          <w:lang w:eastAsia="ru-RU"/>
        </w:rPr>
      </w:pPr>
      <w:r w:rsidRPr="00B040F5">
        <w:rPr>
          <w:rFonts w:ascii="Times New Roman" w:eastAsia="Times New Roman" w:hAnsi="Times New Roman" w:cs="Times New Roman"/>
          <w:sz w:val="24"/>
          <w:szCs w:val="24"/>
          <w:lang w:eastAsia="ru-RU"/>
        </w:rPr>
        <w:t xml:space="preserve">Вместе с тем именно высшее идеальное начало является </w:t>
      </w:r>
      <w:r w:rsidRPr="00B040F5">
        <w:rPr>
          <w:rFonts w:ascii="Times New Roman" w:eastAsia="Times New Roman" w:hAnsi="Times New Roman" w:cs="Times New Roman"/>
          <w:b/>
          <w:i/>
          <w:sz w:val="24"/>
          <w:szCs w:val="24"/>
          <w:lang w:eastAsia="ru-RU"/>
        </w:rPr>
        <w:t>общезначимым, единым</w:t>
      </w:r>
      <w:r w:rsidRPr="00B040F5">
        <w:rPr>
          <w:rFonts w:ascii="Times New Roman" w:eastAsia="Times New Roman" w:hAnsi="Times New Roman" w:cs="Times New Roman"/>
          <w:sz w:val="24"/>
          <w:szCs w:val="24"/>
          <w:lang w:eastAsia="ru-RU"/>
        </w:rPr>
        <w:t xml:space="preserve"> для всех исторических эпох и всех обществ. Оно выступает в качестве объединяющего общечеловеческого начала и универсальной сущности, сплачивающей воедино все человечество.</w:t>
      </w:r>
    </w:p>
    <w:p w:rsidR="00B040F5" w:rsidRPr="00B040F5" w:rsidRDefault="00B040F5" w:rsidP="00B040F5">
      <w:pPr>
        <w:spacing w:after="0" w:line="240" w:lineRule="auto"/>
        <w:ind w:firstLine="720"/>
        <w:jc w:val="both"/>
        <w:rPr>
          <w:rFonts w:ascii="Times New Roman" w:eastAsia="Times New Roman" w:hAnsi="Times New Roman" w:cs="Times New Roman"/>
          <w:sz w:val="24"/>
          <w:szCs w:val="24"/>
          <w:lang w:eastAsia="ru-RU"/>
        </w:rPr>
      </w:pPr>
      <w:r w:rsidRPr="00B040F5">
        <w:rPr>
          <w:rFonts w:ascii="Times New Roman" w:eastAsia="Times New Roman" w:hAnsi="Times New Roman" w:cs="Times New Roman"/>
          <w:sz w:val="24"/>
          <w:szCs w:val="24"/>
          <w:lang w:eastAsia="ru-RU"/>
        </w:rPr>
        <w:t xml:space="preserve">По мере же забвения народом нравственных ценностей его жизненные силы оскудевают. </w:t>
      </w:r>
      <w:r w:rsidRPr="00B040F5">
        <w:rPr>
          <w:rFonts w:ascii="Times New Roman" w:eastAsia="Times New Roman" w:hAnsi="Times New Roman" w:cs="Times New Roman"/>
          <w:b/>
          <w:sz w:val="24"/>
          <w:szCs w:val="24"/>
          <w:lang w:eastAsia="ru-RU"/>
        </w:rPr>
        <w:t>Кризис культуры выражается в распаде ее былого внутреннего единства</w:t>
      </w:r>
      <w:r w:rsidRPr="00B040F5">
        <w:rPr>
          <w:rFonts w:ascii="Times New Roman" w:eastAsia="Times New Roman" w:hAnsi="Times New Roman" w:cs="Times New Roman"/>
          <w:sz w:val="24"/>
          <w:szCs w:val="24"/>
          <w:lang w:eastAsia="ru-RU"/>
        </w:rPr>
        <w:t>, обусловленного, в свою очередь, рассогласованием, противоречивостью некогда гармонично уравновешенных ценностей. Цивилизация гибнет, - духовно, а может быть, и физически.</w:t>
      </w:r>
    </w:p>
    <w:p w:rsidR="00487167" w:rsidRDefault="00487167" w:rsidP="0052171C">
      <w:pPr>
        <w:autoSpaceDE w:val="0"/>
        <w:autoSpaceDN w:val="0"/>
        <w:adjustRightInd w:val="0"/>
        <w:spacing w:after="0" w:line="240" w:lineRule="auto"/>
        <w:jc w:val="both"/>
        <w:rPr>
          <w:rFonts w:ascii="Times New Roman" w:hAnsi="Times New Roman" w:cs="Times New Roman"/>
          <w:b/>
          <w:bCs/>
          <w:sz w:val="24"/>
          <w:szCs w:val="24"/>
        </w:rPr>
      </w:pPr>
    </w:p>
    <w:p w:rsidR="00785211" w:rsidRPr="00916227" w:rsidRDefault="007E0C36" w:rsidP="007E0C36">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4"/>
          <w:szCs w:val="24"/>
        </w:rPr>
        <w:t xml:space="preserve">Лекция 7. </w:t>
      </w:r>
      <w:r w:rsidR="00785211" w:rsidRPr="00916227">
        <w:rPr>
          <w:rFonts w:ascii="Times New Roman" w:hAnsi="Times New Roman" w:cs="Times New Roman"/>
          <w:b/>
          <w:bCs/>
          <w:sz w:val="28"/>
          <w:szCs w:val="28"/>
        </w:rPr>
        <w:t>Генезис цивилизаций и исходные цивилизационные критерии</w:t>
      </w:r>
    </w:p>
    <w:p w:rsidR="00785211" w:rsidRDefault="00785211" w:rsidP="00785211">
      <w:pPr>
        <w:pStyle w:val="Default"/>
        <w:jc w:val="center"/>
        <w:rPr>
          <w:b/>
          <w:sz w:val="28"/>
          <w:szCs w:val="28"/>
        </w:rPr>
      </w:pPr>
    </w:p>
    <w:p w:rsidR="00A8742E" w:rsidRPr="00A8742E" w:rsidRDefault="00A8742E" w:rsidP="00785211">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A8742E">
        <w:rPr>
          <w:rFonts w:ascii="Times New Roman" w:eastAsia="TimesNewRomanPSMT" w:hAnsi="Times New Roman" w:cs="Times New Roman"/>
          <w:sz w:val="24"/>
          <w:szCs w:val="24"/>
        </w:rPr>
        <w:t>«Востоком» называется территория азиатских и североафриканских стран.</w:t>
      </w:r>
    </w:p>
    <w:p w:rsidR="00A8742E" w:rsidRPr="00A8742E" w:rsidRDefault="00A8742E" w:rsidP="008D2FAF">
      <w:pPr>
        <w:autoSpaceDE w:val="0"/>
        <w:autoSpaceDN w:val="0"/>
        <w:adjustRightInd w:val="0"/>
        <w:spacing w:after="0" w:line="240" w:lineRule="auto"/>
        <w:jc w:val="both"/>
        <w:rPr>
          <w:rFonts w:ascii="Times New Roman" w:eastAsia="TimesNewRomanPSMT" w:hAnsi="Times New Roman" w:cs="Times New Roman"/>
          <w:sz w:val="24"/>
          <w:szCs w:val="24"/>
        </w:rPr>
      </w:pPr>
      <w:r w:rsidRPr="00A8742E">
        <w:rPr>
          <w:rFonts w:ascii="Times New Roman" w:eastAsia="TimesNewRomanPSMT" w:hAnsi="Times New Roman" w:cs="Times New Roman"/>
          <w:sz w:val="24"/>
          <w:szCs w:val="24"/>
        </w:rPr>
        <w:t>Таково традиционное определение «Востока» в классической западноевропейской науке, которое</w:t>
      </w:r>
      <w:r>
        <w:rPr>
          <w:rFonts w:ascii="Times New Roman" w:eastAsia="TimesNewRomanPSMT" w:hAnsi="Times New Roman" w:cs="Times New Roman"/>
          <w:sz w:val="24"/>
          <w:szCs w:val="24"/>
        </w:rPr>
        <w:t xml:space="preserve"> </w:t>
      </w:r>
      <w:r w:rsidRPr="00A8742E">
        <w:rPr>
          <w:rFonts w:ascii="Times New Roman" w:eastAsia="TimesNewRomanPSMT" w:hAnsi="Times New Roman" w:cs="Times New Roman"/>
          <w:sz w:val="24"/>
          <w:szCs w:val="24"/>
        </w:rPr>
        <w:t>постепенно закрепилось также в нашей стране и выразилось в существовании комплекса наук</w:t>
      </w:r>
      <w:r>
        <w:rPr>
          <w:rFonts w:ascii="Times New Roman" w:eastAsia="TimesNewRomanPSMT" w:hAnsi="Times New Roman" w:cs="Times New Roman"/>
          <w:sz w:val="24"/>
          <w:szCs w:val="24"/>
        </w:rPr>
        <w:t xml:space="preserve"> </w:t>
      </w:r>
      <w:r w:rsidRPr="00A8742E">
        <w:rPr>
          <w:rFonts w:ascii="Times New Roman" w:eastAsia="TimesNewRomanPSMT" w:hAnsi="Times New Roman" w:cs="Times New Roman"/>
          <w:sz w:val="24"/>
          <w:szCs w:val="24"/>
        </w:rPr>
        <w:t>«востоковедение».</w:t>
      </w:r>
    </w:p>
    <w:p w:rsidR="00822E5B" w:rsidRDefault="00A8742E" w:rsidP="008D2FA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A8742E">
        <w:rPr>
          <w:rFonts w:ascii="Times New Roman" w:eastAsia="TimesNewRomanPSMT" w:hAnsi="Times New Roman" w:cs="Times New Roman"/>
          <w:sz w:val="24"/>
          <w:szCs w:val="24"/>
        </w:rPr>
        <w:t xml:space="preserve">Понятие </w:t>
      </w:r>
      <w:r w:rsidRPr="006D51FC">
        <w:rPr>
          <w:rFonts w:ascii="Times New Roman" w:eastAsia="TimesNewRomanPSMT" w:hAnsi="Times New Roman" w:cs="Times New Roman"/>
          <w:b/>
          <w:sz w:val="24"/>
          <w:szCs w:val="24"/>
        </w:rPr>
        <w:t>«Восток»</w:t>
      </w:r>
      <w:r w:rsidRPr="00A8742E">
        <w:rPr>
          <w:rFonts w:ascii="Times New Roman" w:eastAsia="TimesNewRomanPSMT" w:hAnsi="Times New Roman" w:cs="Times New Roman"/>
          <w:sz w:val="24"/>
          <w:szCs w:val="24"/>
        </w:rPr>
        <w:t xml:space="preserve"> появилось впервые в Европе еще в античную эпоху. Именно древние греки</w:t>
      </w:r>
      <w:r>
        <w:rPr>
          <w:rFonts w:ascii="Times New Roman" w:eastAsia="TimesNewRomanPSMT" w:hAnsi="Times New Roman" w:cs="Times New Roman"/>
          <w:sz w:val="24"/>
          <w:szCs w:val="24"/>
        </w:rPr>
        <w:t xml:space="preserve"> </w:t>
      </w:r>
      <w:r w:rsidRPr="00A8742E">
        <w:rPr>
          <w:rFonts w:ascii="Times New Roman" w:eastAsia="TimesNewRomanPSMT" w:hAnsi="Times New Roman" w:cs="Times New Roman"/>
          <w:sz w:val="24"/>
          <w:szCs w:val="24"/>
        </w:rPr>
        <w:t>мысленно разделили человечество на «Запад» и «Восток», причем «Запад» ассоциировался с полисом,</w:t>
      </w:r>
      <w:r>
        <w:rPr>
          <w:rFonts w:ascii="Times New Roman" w:eastAsia="TimesNewRomanPSMT" w:hAnsi="Times New Roman" w:cs="Times New Roman"/>
          <w:sz w:val="24"/>
          <w:szCs w:val="24"/>
        </w:rPr>
        <w:t xml:space="preserve"> </w:t>
      </w:r>
      <w:r w:rsidRPr="00A8742E">
        <w:rPr>
          <w:rFonts w:ascii="Times New Roman" w:eastAsia="TimesNewRomanPSMT" w:hAnsi="Times New Roman" w:cs="Times New Roman"/>
          <w:sz w:val="24"/>
          <w:szCs w:val="24"/>
        </w:rPr>
        <w:t>демократией, свободой личности, а «Восток» — с Персидской империей, жестоким подавлением</w:t>
      </w:r>
      <w:r>
        <w:rPr>
          <w:rFonts w:ascii="Times New Roman" w:eastAsia="TimesNewRomanPSMT" w:hAnsi="Times New Roman" w:cs="Times New Roman"/>
          <w:sz w:val="24"/>
          <w:szCs w:val="24"/>
        </w:rPr>
        <w:t xml:space="preserve"> </w:t>
      </w:r>
      <w:r w:rsidRPr="00A8742E">
        <w:rPr>
          <w:rFonts w:ascii="Times New Roman" w:eastAsia="TimesNewRomanPSMT" w:hAnsi="Times New Roman" w:cs="Times New Roman"/>
          <w:sz w:val="24"/>
          <w:szCs w:val="24"/>
        </w:rPr>
        <w:t>человека, деспотизмом. Граница между Востоком и Западом была подвижна, менялось также</w:t>
      </w:r>
      <w:r>
        <w:rPr>
          <w:rFonts w:ascii="Times New Roman" w:eastAsia="TimesNewRomanPSMT" w:hAnsi="Times New Roman" w:cs="Times New Roman"/>
          <w:sz w:val="24"/>
          <w:szCs w:val="24"/>
        </w:rPr>
        <w:t xml:space="preserve"> </w:t>
      </w:r>
      <w:r w:rsidRPr="00A8742E">
        <w:rPr>
          <w:rFonts w:ascii="Times New Roman" w:eastAsia="TimesNewRomanPSMT" w:hAnsi="Times New Roman" w:cs="Times New Roman"/>
          <w:sz w:val="24"/>
          <w:szCs w:val="24"/>
        </w:rPr>
        <w:t>осознание существа их противопоставления. В средние века оно осмыслялось как противостояние</w:t>
      </w:r>
      <w:r>
        <w:rPr>
          <w:rFonts w:ascii="Times New Roman" w:eastAsia="TimesNewRomanPSMT" w:hAnsi="Times New Roman" w:cs="Times New Roman"/>
          <w:sz w:val="24"/>
          <w:szCs w:val="24"/>
        </w:rPr>
        <w:t xml:space="preserve"> </w:t>
      </w:r>
      <w:r w:rsidRPr="00A8742E">
        <w:rPr>
          <w:rFonts w:ascii="Times New Roman" w:eastAsia="TimesNewRomanPSMT" w:hAnsi="Times New Roman" w:cs="Times New Roman"/>
          <w:sz w:val="24"/>
          <w:szCs w:val="24"/>
        </w:rPr>
        <w:t>христианского (прежде всего католического) и нехристианского мира. Нередко к «Востоку» относили</w:t>
      </w:r>
      <w:r>
        <w:rPr>
          <w:rFonts w:ascii="Times New Roman" w:eastAsia="TimesNewRomanPSMT" w:hAnsi="Times New Roman" w:cs="Times New Roman"/>
          <w:sz w:val="24"/>
          <w:szCs w:val="24"/>
        </w:rPr>
        <w:t xml:space="preserve"> </w:t>
      </w:r>
      <w:r w:rsidRPr="00A8742E">
        <w:rPr>
          <w:rFonts w:ascii="Times New Roman" w:eastAsia="TimesNewRomanPSMT" w:hAnsi="Times New Roman" w:cs="Times New Roman"/>
          <w:sz w:val="24"/>
          <w:szCs w:val="24"/>
        </w:rPr>
        <w:t>также Восточную Европу, ареал православия.</w:t>
      </w:r>
    </w:p>
    <w:p w:rsidR="006962A9" w:rsidRPr="006962A9" w:rsidRDefault="006D51FC" w:rsidP="006962A9">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 </w:t>
      </w:r>
      <w:r w:rsidR="006962A9">
        <w:rPr>
          <w:rFonts w:ascii="Times New Roman" w:eastAsia="TimesNewRomanPSMT" w:hAnsi="Times New Roman" w:cs="Times New Roman"/>
          <w:sz w:val="24"/>
          <w:szCs w:val="24"/>
        </w:rPr>
        <w:t xml:space="preserve"> </w:t>
      </w:r>
      <w:r w:rsidR="006962A9">
        <w:rPr>
          <w:rFonts w:ascii="Times New Roman" w:eastAsia="TimesNewRomanPSMT" w:hAnsi="Times New Roman" w:cs="Times New Roman"/>
          <w:sz w:val="24"/>
          <w:szCs w:val="24"/>
        </w:rPr>
        <w:tab/>
      </w:r>
      <w:r w:rsidR="006962A9" w:rsidRPr="006962A9">
        <w:rPr>
          <w:rFonts w:ascii="Times New Roman" w:hAnsi="Times New Roman" w:cs="Times New Roman"/>
          <w:sz w:val="24"/>
          <w:szCs w:val="24"/>
        </w:rPr>
        <w:t xml:space="preserve">Для Запада исходной позицией в отношении к Востоку был европоцентризм. Здешние общества рассматривались как примитивные, отсталые и застойные, совершенно неспособные к самостоятельному развитию. Европейцы пребывали в непоколебимой убежденности: все хорошее, чего только удалось достичь местному населению, есть результат заимствования западных достижений. Культура как таковая была принесена на Восток исключительно европейцами: первоначально арийцами (индоевропейское население, пришедшее на территорию Юго-Восточной Азии во второй половине 2 тыс. до н.э.), а затем уже непосредственно европейскими колонизаторами. Представители восточных цивилизаций со своей стороны отчаянно доказывали тезис о самобытности местных национальных культур. Дело дошло до того, что китайские ученые даже доказывали во времена китайской культурной революции, что ханьцы (самоназвание китайского населения) произошли от особого животного предка, нежели европейцы. Родоначальником ханьцев признавался обезьяночеловек синантроп («китайский человек», возраст 1 млн. лет), а первопредком европейцев – питекантроп (возраст 2 млн. лет). Пусть европейцы старше, но китайцы – народ вполне самостоятельный и абсолютно от Европы не зависящий! </w:t>
      </w:r>
    </w:p>
    <w:p w:rsidR="006962A9" w:rsidRPr="006962A9" w:rsidRDefault="006962A9" w:rsidP="006962A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962A9">
        <w:rPr>
          <w:rFonts w:ascii="Times New Roman" w:hAnsi="Times New Roman" w:cs="Times New Roman"/>
          <w:sz w:val="24"/>
          <w:szCs w:val="24"/>
        </w:rPr>
        <w:t>Лишь во второй половине XIX в. мировой общественности становится ясно: цивилизации Востока намного древнее западных, а уровень их культурного развития уже в давние времена значительно превосходил европейские стандарты.</w:t>
      </w:r>
    </w:p>
    <w:p w:rsidR="006962A9" w:rsidRPr="006962A9" w:rsidRDefault="006962A9" w:rsidP="006962A9">
      <w:pPr>
        <w:rPr>
          <w:rFonts w:ascii="Times New Roman" w:hAnsi="Times New Roman" w:cs="Times New Roman"/>
          <w:sz w:val="24"/>
          <w:szCs w:val="24"/>
        </w:rPr>
      </w:pPr>
      <w:r w:rsidRPr="006962A9">
        <w:rPr>
          <w:rFonts w:ascii="Times New Roman" w:hAnsi="Times New Roman" w:cs="Times New Roman"/>
          <w:sz w:val="24"/>
          <w:szCs w:val="24"/>
        </w:rPr>
        <w:t xml:space="preserve"> </w:t>
      </w:r>
      <w:r w:rsidRPr="006962A9">
        <w:rPr>
          <w:rFonts w:ascii="Times New Roman" w:hAnsi="Times New Roman" w:cs="Times New Roman"/>
          <w:sz w:val="24"/>
          <w:szCs w:val="24"/>
        </w:rPr>
        <w:tab/>
        <w:t xml:space="preserve">Также и в период раннего средневековья деградировавшая в своем развитии Европа начала преодолевать свою «дикость» лишь в результате и на основе заимствования достижений восточной культуры, с которыми познакомилась в эпоху крестовых походов. </w:t>
      </w:r>
      <w:r w:rsidRPr="006962A9">
        <w:rPr>
          <w:rFonts w:ascii="Times New Roman" w:hAnsi="Times New Roman" w:cs="Times New Roman"/>
          <w:sz w:val="24"/>
          <w:szCs w:val="24"/>
        </w:rPr>
        <w:lastRenderedPageBreak/>
        <w:t xml:space="preserve">Благодаря Востоку европейские государи и королевы научились избавляться от клопов, блох, вшей и прочих досаждавших им насекомых, стали пользоваться столовыми приборами во время еды и освоили искусство строения водопровода и канализации. </w:t>
      </w:r>
    </w:p>
    <w:p w:rsidR="006962A9" w:rsidRPr="006962A9" w:rsidRDefault="006962A9" w:rsidP="006962A9">
      <w:pPr>
        <w:spacing w:after="0" w:line="240" w:lineRule="auto"/>
        <w:rPr>
          <w:rFonts w:ascii="Times New Roman" w:eastAsia="Times New Roman" w:hAnsi="Times New Roman" w:cs="Times New Roman"/>
          <w:sz w:val="24"/>
          <w:szCs w:val="24"/>
          <w:lang w:eastAsia="ru-RU"/>
        </w:rPr>
      </w:pPr>
      <w:r w:rsidRPr="006962A9">
        <w:rPr>
          <w:rFonts w:ascii="Times New Roman" w:hAnsi="Times New Roman" w:cs="Times New Roman"/>
          <w:sz w:val="24"/>
          <w:szCs w:val="24"/>
        </w:rPr>
        <w:t xml:space="preserve"> </w:t>
      </w:r>
      <w:r w:rsidRPr="006962A9">
        <w:rPr>
          <w:rFonts w:ascii="Times New Roman" w:hAnsi="Times New Roman" w:cs="Times New Roman"/>
          <w:sz w:val="24"/>
          <w:szCs w:val="24"/>
        </w:rPr>
        <w:tab/>
        <w:t xml:space="preserve">Причина же столь позднего «открытия» цивилизаций Востока кроется в том, что в отличие от европейских они были забыты и вновь открыты лишь относительно недавно, в прошлом столетии. Античные цивилизации никогда не исчезали из исторической памяти человечества, как и из самой исторической действительности. Материальные остатки таковых и поныне видимы на территории современной Греции, Италии, в Крыму. Напротив, территории обитания древнейших цивилизаций Востока оказались необитаемыми, заброшенными и погребенными под многометровой толщей почвы. </w:t>
      </w:r>
      <w:r w:rsidRPr="006962A9">
        <w:rPr>
          <w:rFonts w:ascii="Times New Roman" w:hAnsi="Times New Roman" w:cs="Times New Roman"/>
          <w:sz w:val="24"/>
          <w:szCs w:val="24"/>
        </w:rPr>
        <w:tab/>
        <w:t xml:space="preserve">Добавим, что своим возрождением в историческом бытии Ассирия, равно как и многие другие древневосточные цивилизации (Шумер и Аккад, Вавилонская и Хеттская мировые державы и другие) обязаны так называемой «библейской археологии». Последняя получила такое название потому, что причиной ее появления стали свидетельства Библии, опираясь на которые несколько любознательных европейцев решились провести вполне </w:t>
      </w:r>
      <w:proofErr w:type="gramStart"/>
      <w:r w:rsidRPr="006962A9">
        <w:rPr>
          <w:rFonts w:ascii="Times New Roman" w:hAnsi="Times New Roman" w:cs="Times New Roman"/>
          <w:sz w:val="24"/>
          <w:szCs w:val="24"/>
        </w:rPr>
        <w:t>удавшийся  эксперимент</w:t>
      </w:r>
      <w:proofErr w:type="gramEnd"/>
      <w:r w:rsidRPr="006962A9">
        <w:rPr>
          <w:rFonts w:ascii="Times New Roman" w:hAnsi="Times New Roman" w:cs="Times New Roman"/>
          <w:sz w:val="24"/>
          <w:szCs w:val="24"/>
        </w:rPr>
        <w:t xml:space="preserve"> на предмет проверки истинности библейских преданий. </w:t>
      </w:r>
      <w:r w:rsidRPr="006962A9">
        <w:rPr>
          <w:rFonts w:ascii="Times New Roman" w:hAnsi="Times New Roman" w:cs="Times New Roman"/>
          <w:sz w:val="24"/>
          <w:szCs w:val="24"/>
        </w:rPr>
        <w:br/>
        <w:t xml:space="preserve"> </w:t>
      </w:r>
      <w:r w:rsidRPr="006962A9">
        <w:rPr>
          <w:rFonts w:ascii="Times New Roman" w:hAnsi="Times New Roman" w:cs="Times New Roman"/>
          <w:sz w:val="24"/>
          <w:szCs w:val="24"/>
        </w:rPr>
        <w:tab/>
        <w:t xml:space="preserve">Таким образом, исторически первые, древнейшие цивилизации человечества </w:t>
      </w:r>
      <w:proofErr w:type="gramStart"/>
      <w:r w:rsidRPr="006962A9">
        <w:rPr>
          <w:rFonts w:ascii="Times New Roman" w:hAnsi="Times New Roman" w:cs="Times New Roman"/>
          <w:sz w:val="24"/>
          <w:szCs w:val="24"/>
        </w:rPr>
        <w:t>возникают  именно</w:t>
      </w:r>
      <w:proofErr w:type="gramEnd"/>
      <w:r w:rsidRPr="006962A9">
        <w:rPr>
          <w:rFonts w:ascii="Times New Roman" w:hAnsi="Times New Roman" w:cs="Times New Roman"/>
          <w:sz w:val="24"/>
          <w:szCs w:val="24"/>
        </w:rPr>
        <w:t xml:space="preserve"> в регионе Востока.</w:t>
      </w:r>
      <w:r w:rsidRPr="006962A9">
        <w:rPr>
          <w:rFonts w:ascii="Times New Roman" w:eastAsia="Times New Roman" w:hAnsi="Times New Roman" w:cs="Times New Roman"/>
          <w:sz w:val="24"/>
          <w:szCs w:val="24"/>
          <w:lang w:eastAsia="ru-RU"/>
        </w:rPr>
        <w:t xml:space="preserve"> </w:t>
      </w:r>
      <w:r w:rsidRPr="006962A9">
        <w:rPr>
          <w:rFonts w:ascii="Times New Roman" w:eastAsia="Times New Roman" w:hAnsi="Times New Roman" w:cs="Times New Roman"/>
          <w:b/>
          <w:sz w:val="24"/>
          <w:szCs w:val="24"/>
          <w:lang w:eastAsia="ru-RU"/>
        </w:rPr>
        <w:t>Понятие «древний Восток»</w:t>
      </w:r>
      <w:r w:rsidRPr="006962A9">
        <w:rPr>
          <w:rFonts w:ascii="Times New Roman" w:eastAsia="Times New Roman" w:hAnsi="Times New Roman" w:cs="Times New Roman"/>
          <w:sz w:val="24"/>
          <w:szCs w:val="24"/>
          <w:lang w:eastAsia="ru-RU"/>
        </w:rPr>
        <w:t xml:space="preserve"> введено в научный оборот в конце XIX в. французским ученым Г. Масперо. Территориальные характеристики (культурно освоенная площадь) региона древнего Востока выглядят следующим образом: </w:t>
      </w:r>
    </w:p>
    <w:p w:rsidR="006962A9" w:rsidRPr="006962A9" w:rsidRDefault="006962A9" w:rsidP="006962A9">
      <w:pPr>
        <w:numPr>
          <w:ilvl w:val="0"/>
          <w:numId w:val="10"/>
        </w:numPr>
        <w:spacing w:after="0" w:line="240" w:lineRule="auto"/>
        <w:jc w:val="both"/>
        <w:rPr>
          <w:rFonts w:ascii="Times New Roman" w:eastAsia="Times New Roman" w:hAnsi="Times New Roman" w:cs="Times New Roman"/>
          <w:sz w:val="24"/>
          <w:szCs w:val="24"/>
          <w:lang w:eastAsia="ru-RU"/>
        </w:rPr>
      </w:pPr>
      <w:r w:rsidRPr="006962A9">
        <w:rPr>
          <w:rFonts w:ascii="Times New Roman" w:eastAsia="Times New Roman" w:hAnsi="Times New Roman" w:cs="Times New Roman"/>
          <w:sz w:val="24"/>
          <w:szCs w:val="24"/>
          <w:lang w:eastAsia="ru-RU"/>
        </w:rPr>
        <w:t>с запада на восток – 10 тыс. км: от Средиземноморья (крайняя точка – современный Тунис, древний Карфаген) - до побережья Тихого океана;</w:t>
      </w:r>
    </w:p>
    <w:p w:rsidR="006962A9" w:rsidRPr="006962A9" w:rsidRDefault="006962A9" w:rsidP="006962A9">
      <w:pPr>
        <w:numPr>
          <w:ilvl w:val="0"/>
          <w:numId w:val="10"/>
        </w:numPr>
        <w:spacing w:after="0" w:line="240" w:lineRule="auto"/>
        <w:jc w:val="both"/>
        <w:rPr>
          <w:rFonts w:ascii="Times New Roman" w:eastAsia="Times New Roman" w:hAnsi="Times New Roman" w:cs="Times New Roman"/>
          <w:sz w:val="24"/>
          <w:szCs w:val="24"/>
          <w:lang w:eastAsia="ru-RU"/>
        </w:rPr>
      </w:pPr>
      <w:r w:rsidRPr="006962A9">
        <w:rPr>
          <w:rFonts w:ascii="Times New Roman" w:eastAsia="Times New Roman" w:hAnsi="Times New Roman" w:cs="Times New Roman"/>
          <w:sz w:val="24"/>
          <w:szCs w:val="24"/>
          <w:lang w:eastAsia="ru-RU"/>
        </w:rPr>
        <w:t xml:space="preserve">с севера на юг – 2 тыс. </w:t>
      </w:r>
      <w:proofErr w:type="gramStart"/>
      <w:r w:rsidRPr="006962A9">
        <w:rPr>
          <w:rFonts w:ascii="Times New Roman" w:eastAsia="Times New Roman" w:hAnsi="Times New Roman" w:cs="Times New Roman"/>
          <w:sz w:val="24"/>
          <w:szCs w:val="24"/>
          <w:lang w:eastAsia="ru-RU"/>
        </w:rPr>
        <w:t>км</w:t>
      </w:r>
      <w:r>
        <w:rPr>
          <w:rFonts w:ascii="Times New Roman" w:eastAsia="Times New Roman" w:hAnsi="Times New Roman" w:cs="Times New Roman"/>
          <w:sz w:val="24"/>
          <w:szCs w:val="24"/>
          <w:lang w:eastAsia="ru-RU"/>
        </w:rPr>
        <w:t xml:space="preserve"> </w:t>
      </w:r>
      <w:r w:rsidRPr="006962A9">
        <w:rPr>
          <w:rFonts w:ascii="Times New Roman" w:eastAsia="Times New Roman" w:hAnsi="Times New Roman" w:cs="Times New Roman"/>
          <w:sz w:val="24"/>
          <w:szCs w:val="24"/>
          <w:lang w:eastAsia="ru-RU"/>
        </w:rPr>
        <w:t>:от</w:t>
      </w:r>
      <w:proofErr w:type="gramEnd"/>
      <w:r w:rsidRPr="006962A9">
        <w:rPr>
          <w:rFonts w:ascii="Times New Roman" w:eastAsia="Times New Roman" w:hAnsi="Times New Roman" w:cs="Times New Roman"/>
          <w:sz w:val="24"/>
          <w:szCs w:val="24"/>
          <w:lang w:eastAsia="ru-RU"/>
        </w:rPr>
        <w:t xml:space="preserve"> современной Эфиопии (древний Пунт) – до Кавказских гор.</w:t>
      </w:r>
    </w:p>
    <w:p w:rsidR="006962A9" w:rsidRPr="006962A9" w:rsidRDefault="006962A9" w:rsidP="006962A9">
      <w:pPr>
        <w:spacing w:after="0" w:line="240" w:lineRule="auto"/>
        <w:ind w:firstLine="720"/>
        <w:jc w:val="both"/>
        <w:rPr>
          <w:rFonts w:ascii="Times New Roman" w:eastAsia="Times New Roman" w:hAnsi="Times New Roman" w:cs="Times New Roman"/>
          <w:sz w:val="24"/>
          <w:szCs w:val="24"/>
          <w:lang w:eastAsia="ru-RU"/>
        </w:rPr>
      </w:pPr>
      <w:r w:rsidRPr="006962A9">
        <w:rPr>
          <w:rFonts w:ascii="Times New Roman" w:eastAsia="Times New Roman" w:hAnsi="Times New Roman" w:cs="Times New Roman"/>
          <w:sz w:val="24"/>
          <w:szCs w:val="24"/>
          <w:lang w:eastAsia="ru-RU"/>
        </w:rPr>
        <w:t>Следовательно, древний Восток являл собой один географический регион - единый пояс земного шара (20-45</w:t>
      </w:r>
      <w:r w:rsidRPr="006962A9">
        <w:rPr>
          <w:rFonts w:ascii="Times New Roman" w:eastAsia="Times New Roman" w:hAnsi="Times New Roman" w:cs="Times New Roman"/>
          <w:sz w:val="24"/>
          <w:szCs w:val="24"/>
          <w:lang w:eastAsia="ru-RU"/>
        </w:rPr>
        <w:sym w:font="Symbol" w:char="F0B0"/>
      </w:r>
      <w:r w:rsidRPr="006962A9">
        <w:rPr>
          <w:rFonts w:ascii="Times New Roman" w:eastAsia="Times New Roman" w:hAnsi="Times New Roman" w:cs="Times New Roman"/>
          <w:sz w:val="24"/>
          <w:szCs w:val="24"/>
          <w:lang w:eastAsia="ru-RU"/>
        </w:rPr>
        <w:t xml:space="preserve"> ю. ш.) – регион субтропиков. В древности этот регион отличался еще более </w:t>
      </w:r>
      <w:r w:rsidRPr="006962A9">
        <w:rPr>
          <w:rFonts w:ascii="Times New Roman" w:eastAsia="Times New Roman" w:hAnsi="Times New Roman" w:cs="Times New Roman"/>
          <w:i/>
          <w:sz w:val="24"/>
          <w:szCs w:val="24"/>
          <w:lang w:eastAsia="ru-RU"/>
        </w:rPr>
        <w:t>благоприятными природными условиями</w:t>
      </w:r>
      <w:r w:rsidRPr="006962A9">
        <w:rPr>
          <w:rFonts w:ascii="Times New Roman" w:eastAsia="Times New Roman" w:hAnsi="Times New Roman" w:cs="Times New Roman"/>
          <w:sz w:val="24"/>
          <w:szCs w:val="24"/>
          <w:lang w:eastAsia="ru-RU"/>
        </w:rPr>
        <w:t>, чем в настоящее время. Благоприятными считаются следующие условия:</w:t>
      </w:r>
    </w:p>
    <w:p w:rsidR="006962A9" w:rsidRPr="006962A9" w:rsidRDefault="006962A9" w:rsidP="006962A9">
      <w:pPr>
        <w:numPr>
          <w:ilvl w:val="0"/>
          <w:numId w:val="11"/>
        </w:numPr>
        <w:spacing w:after="0" w:line="240" w:lineRule="auto"/>
        <w:jc w:val="both"/>
        <w:rPr>
          <w:rFonts w:ascii="Times New Roman" w:eastAsia="Times New Roman" w:hAnsi="Times New Roman" w:cs="Times New Roman"/>
          <w:sz w:val="24"/>
          <w:szCs w:val="24"/>
          <w:lang w:eastAsia="ru-RU"/>
        </w:rPr>
      </w:pPr>
      <w:r w:rsidRPr="006962A9">
        <w:rPr>
          <w:rFonts w:ascii="Times New Roman" w:eastAsia="Times New Roman" w:hAnsi="Times New Roman" w:cs="Times New Roman"/>
          <w:sz w:val="24"/>
          <w:szCs w:val="24"/>
          <w:lang w:eastAsia="ru-RU"/>
        </w:rPr>
        <w:t>богатые водные ресурсы;</w:t>
      </w:r>
    </w:p>
    <w:p w:rsidR="006962A9" w:rsidRPr="006962A9" w:rsidRDefault="006962A9" w:rsidP="006962A9">
      <w:pPr>
        <w:numPr>
          <w:ilvl w:val="0"/>
          <w:numId w:val="11"/>
        </w:numPr>
        <w:spacing w:after="0" w:line="240" w:lineRule="auto"/>
        <w:jc w:val="both"/>
        <w:rPr>
          <w:rFonts w:ascii="Times New Roman" w:eastAsia="Times New Roman" w:hAnsi="Times New Roman" w:cs="Times New Roman"/>
          <w:i/>
          <w:sz w:val="24"/>
          <w:szCs w:val="24"/>
          <w:lang w:eastAsia="ru-RU"/>
        </w:rPr>
      </w:pPr>
      <w:r w:rsidRPr="006962A9">
        <w:rPr>
          <w:rFonts w:ascii="Times New Roman" w:eastAsia="Times New Roman" w:hAnsi="Times New Roman" w:cs="Times New Roman"/>
          <w:b/>
          <w:i/>
          <w:sz w:val="24"/>
          <w:szCs w:val="24"/>
          <w:lang w:eastAsia="ru-RU"/>
        </w:rPr>
        <w:t>аллювиальная</w:t>
      </w:r>
      <w:r w:rsidRPr="006962A9">
        <w:rPr>
          <w:rFonts w:ascii="Times New Roman" w:eastAsia="Times New Roman" w:hAnsi="Times New Roman" w:cs="Times New Roman"/>
          <w:i/>
          <w:sz w:val="24"/>
          <w:szCs w:val="24"/>
          <w:lang w:eastAsia="ru-RU"/>
        </w:rPr>
        <w:t xml:space="preserve"> </w:t>
      </w:r>
      <w:r w:rsidRPr="006962A9">
        <w:rPr>
          <w:rFonts w:ascii="Times New Roman" w:eastAsia="Times New Roman" w:hAnsi="Times New Roman" w:cs="Times New Roman"/>
          <w:sz w:val="24"/>
          <w:szCs w:val="24"/>
          <w:lang w:eastAsia="ru-RU"/>
        </w:rPr>
        <w:t>(насыщенная илом и удобрениями), плодородная почва;</w:t>
      </w:r>
    </w:p>
    <w:p w:rsidR="006962A9" w:rsidRPr="006962A9" w:rsidRDefault="006962A9" w:rsidP="006962A9">
      <w:pPr>
        <w:numPr>
          <w:ilvl w:val="0"/>
          <w:numId w:val="11"/>
        </w:numPr>
        <w:spacing w:after="0" w:line="240" w:lineRule="auto"/>
        <w:jc w:val="both"/>
        <w:rPr>
          <w:rFonts w:ascii="Times New Roman" w:eastAsia="Times New Roman" w:hAnsi="Times New Roman" w:cs="Times New Roman"/>
          <w:sz w:val="24"/>
          <w:szCs w:val="24"/>
          <w:lang w:eastAsia="ru-RU"/>
        </w:rPr>
      </w:pPr>
      <w:r w:rsidRPr="006962A9">
        <w:rPr>
          <w:rFonts w:ascii="Times New Roman" w:eastAsia="Times New Roman" w:hAnsi="Times New Roman" w:cs="Times New Roman"/>
          <w:sz w:val="24"/>
          <w:szCs w:val="24"/>
          <w:lang w:eastAsia="ru-RU"/>
        </w:rPr>
        <w:t>мягкий, влажный климат;</w:t>
      </w:r>
    </w:p>
    <w:p w:rsidR="006962A9" w:rsidRPr="006962A9" w:rsidRDefault="006962A9" w:rsidP="006962A9">
      <w:pPr>
        <w:numPr>
          <w:ilvl w:val="0"/>
          <w:numId w:val="11"/>
        </w:numPr>
        <w:spacing w:after="0" w:line="240" w:lineRule="auto"/>
        <w:jc w:val="both"/>
        <w:rPr>
          <w:rFonts w:ascii="Times New Roman" w:eastAsia="Times New Roman" w:hAnsi="Times New Roman" w:cs="Times New Roman"/>
          <w:sz w:val="24"/>
          <w:szCs w:val="24"/>
          <w:lang w:eastAsia="ru-RU"/>
        </w:rPr>
      </w:pPr>
      <w:r w:rsidRPr="006962A9">
        <w:rPr>
          <w:rFonts w:ascii="Times New Roman" w:eastAsia="Times New Roman" w:hAnsi="Times New Roman" w:cs="Times New Roman"/>
          <w:sz w:val="24"/>
          <w:szCs w:val="24"/>
          <w:lang w:eastAsia="ru-RU"/>
        </w:rPr>
        <w:t>разнообразная флора и фауна.</w:t>
      </w:r>
    </w:p>
    <w:p w:rsidR="006962A9" w:rsidRPr="006962A9" w:rsidRDefault="006962A9" w:rsidP="006962A9">
      <w:pPr>
        <w:spacing w:after="0" w:line="240" w:lineRule="auto"/>
        <w:ind w:firstLine="720"/>
        <w:jc w:val="both"/>
        <w:rPr>
          <w:rFonts w:ascii="Times New Roman" w:eastAsia="Times New Roman" w:hAnsi="Times New Roman" w:cs="Times New Roman"/>
          <w:sz w:val="24"/>
          <w:szCs w:val="24"/>
          <w:lang w:eastAsia="ru-RU"/>
        </w:rPr>
      </w:pPr>
      <w:r w:rsidRPr="006962A9">
        <w:rPr>
          <w:rFonts w:ascii="Times New Roman" w:eastAsia="Times New Roman" w:hAnsi="Times New Roman" w:cs="Times New Roman"/>
          <w:sz w:val="24"/>
          <w:szCs w:val="24"/>
          <w:lang w:eastAsia="ru-RU"/>
        </w:rPr>
        <w:t xml:space="preserve">Благоприятные природные условия обеспечивали наибольшую эффективность труда. Иными словами, то были условия, при которых становилась возможной максимальная </w:t>
      </w:r>
      <w:r w:rsidRPr="006962A9">
        <w:rPr>
          <w:rFonts w:ascii="Times New Roman" w:eastAsia="Times New Roman" w:hAnsi="Times New Roman" w:cs="Times New Roman"/>
          <w:b/>
          <w:i/>
          <w:sz w:val="24"/>
          <w:szCs w:val="24"/>
          <w:lang w:eastAsia="ru-RU"/>
        </w:rPr>
        <w:t>производительность труда</w:t>
      </w:r>
      <w:r w:rsidRPr="006962A9">
        <w:rPr>
          <w:rFonts w:ascii="Times New Roman" w:eastAsia="Times New Roman" w:hAnsi="Times New Roman" w:cs="Times New Roman"/>
          <w:sz w:val="24"/>
          <w:szCs w:val="24"/>
          <w:lang w:eastAsia="ru-RU"/>
        </w:rPr>
        <w:t xml:space="preserve"> – достижение наибольших результатов труда в единицу времени. Такие условия способствовали возникновению и успешному развитию древнейших цивилизаций в данном регионе земного шара.</w:t>
      </w:r>
    </w:p>
    <w:p w:rsidR="006962A9" w:rsidRPr="006962A9" w:rsidRDefault="006962A9" w:rsidP="006962A9">
      <w:pPr>
        <w:spacing w:after="0" w:line="240" w:lineRule="auto"/>
        <w:ind w:firstLine="720"/>
        <w:jc w:val="both"/>
        <w:rPr>
          <w:rFonts w:ascii="Times New Roman" w:eastAsia="Times New Roman" w:hAnsi="Times New Roman" w:cs="Times New Roman"/>
          <w:sz w:val="24"/>
          <w:szCs w:val="24"/>
          <w:lang w:eastAsia="ru-RU"/>
        </w:rPr>
      </w:pPr>
      <w:r w:rsidRPr="006962A9">
        <w:rPr>
          <w:rFonts w:ascii="Times New Roman" w:eastAsia="Times New Roman" w:hAnsi="Times New Roman" w:cs="Times New Roman"/>
          <w:sz w:val="24"/>
          <w:szCs w:val="24"/>
          <w:lang w:eastAsia="ru-RU"/>
        </w:rPr>
        <w:t xml:space="preserve">Попытаемся определить </w:t>
      </w:r>
      <w:r w:rsidRPr="006962A9">
        <w:rPr>
          <w:rFonts w:ascii="Times New Roman" w:eastAsia="Times New Roman" w:hAnsi="Times New Roman" w:cs="Times New Roman"/>
          <w:b/>
          <w:i/>
          <w:sz w:val="24"/>
          <w:szCs w:val="24"/>
          <w:lang w:eastAsia="ru-RU"/>
        </w:rPr>
        <w:t>хронологические рамки</w:t>
      </w:r>
      <w:r w:rsidRPr="006962A9">
        <w:rPr>
          <w:rFonts w:ascii="Times New Roman" w:eastAsia="Times New Roman" w:hAnsi="Times New Roman" w:cs="Times New Roman"/>
          <w:sz w:val="24"/>
          <w:szCs w:val="24"/>
          <w:lang w:eastAsia="ru-RU"/>
        </w:rPr>
        <w:t xml:space="preserve"> самых первых земных цивилизаций:</w:t>
      </w:r>
    </w:p>
    <w:p w:rsidR="006962A9" w:rsidRPr="006962A9" w:rsidRDefault="006962A9" w:rsidP="006962A9">
      <w:pPr>
        <w:numPr>
          <w:ilvl w:val="0"/>
          <w:numId w:val="12"/>
        </w:numPr>
        <w:tabs>
          <w:tab w:val="left" w:pos="567"/>
        </w:tabs>
        <w:spacing w:after="0" w:line="240" w:lineRule="auto"/>
        <w:jc w:val="both"/>
        <w:rPr>
          <w:rFonts w:ascii="Times New Roman" w:eastAsia="Times New Roman" w:hAnsi="Times New Roman" w:cs="Times New Roman"/>
          <w:sz w:val="24"/>
          <w:szCs w:val="24"/>
          <w:lang w:eastAsia="ru-RU"/>
        </w:rPr>
      </w:pPr>
      <w:r w:rsidRPr="006962A9">
        <w:rPr>
          <w:rFonts w:ascii="Times New Roman" w:eastAsia="Times New Roman" w:hAnsi="Times New Roman" w:cs="Times New Roman"/>
          <w:sz w:val="24"/>
          <w:szCs w:val="24"/>
          <w:lang w:eastAsia="ru-RU"/>
        </w:rPr>
        <w:t xml:space="preserve">9–7 (12–10) тыс. до н.э. – первые земледельческо-скотоводческие культуры в регионе Востока. Самой древней земледельческо-скотоводческой культурой считается </w:t>
      </w:r>
      <w:r w:rsidRPr="006962A9">
        <w:rPr>
          <w:rFonts w:ascii="Times New Roman" w:eastAsia="Times New Roman" w:hAnsi="Times New Roman" w:cs="Times New Roman"/>
          <w:i/>
          <w:sz w:val="24"/>
          <w:szCs w:val="24"/>
          <w:lang w:eastAsia="ru-RU"/>
        </w:rPr>
        <w:t>Иерихонская культура</w:t>
      </w:r>
      <w:r w:rsidRPr="006962A9">
        <w:rPr>
          <w:rFonts w:ascii="Times New Roman" w:eastAsia="Times New Roman" w:hAnsi="Times New Roman" w:cs="Times New Roman"/>
          <w:sz w:val="24"/>
          <w:szCs w:val="24"/>
          <w:lang w:eastAsia="ru-RU"/>
        </w:rPr>
        <w:t xml:space="preserve"> в районе Восточного Средиземноморья (12 тыс. до н.э.);</w:t>
      </w:r>
    </w:p>
    <w:p w:rsidR="006962A9" w:rsidRPr="006962A9" w:rsidRDefault="006962A9" w:rsidP="006962A9">
      <w:pPr>
        <w:numPr>
          <w:ilvl w:val="0"/>
          <w:numId w:val="12"/>
        </w:numPr>
        <w:tabs>
          <w:tab w:val="left" w:pos="567"/>
        </w:tabs>
        <w:spacing w:after="0" w:line="240" w:lineRule="auto"/>
        <w:jc w:val="both"/>
        <w:rPr>
          <w:rFonts w:ascii="Times New Roman" w:eastAsia="Times New Roman" w:hAnsi="Times New Roman" w:cs="Times New Roman"/>
          <w:sz w:val="24"/>
          <w:szCs w:val="24"/>
          <w:lang w:eastAsia="ru-RU"/>
        </w:rPr>
      </w:pPr>
      <w:r w:rsidRPr="006962A9">
        <w:rPr>
          <w:rFonts w:ascii="Times New Roman" w:eastAsia="Times New Roman" w:hAnsi="Times New Roman" w:cs="Times New Roman"/>
          <w:sz w:val="24"/>
          <w:szCs w:val="24"/>
          <w:lang w:eastAsia="ru-RU"/>
        </w:rPr>
        <w:t xml:space="preserve">4 тыс. до н.э. – древнейшие цивилизации Востока. К числу таковых в исторической науке сегодня причисляются: </w:t>
      </w:r>
      <w:r w:rsidRPr="006962A9">
        <w:rPr>
          <w:rFonts w:ascii="Times New Roman" w:eastAsia="Times New Roman" w:hAnsi="Times New Roman" w:cs="Times New Roman"/>
          <w:b/>
          <w:i/>
          <w:sz w:val="24"/>
          <w:szCs w:val="24"/>
          <w:lang w:eastAsia="ru-RU"/>
        </w:rPr>
        <w:t>Шумерская, Древнеегипетская, Индская (Хараппская)</w:t>
      </w:r>
      <w:r w:rsidRPr="006962A9">
        <w:rPr>
          <w:rFonts w:ascii="Times New Roman" w:eastAsia="Times New Roman" w:hAnsi="Times New Roman" w:cs="Times New Roman"/>
          <w:sz w:val="24"/>
          <w:szCs w:val="24"/>
          <w:lang w:eastAsia="ru-RU"/>
        </w:rPr>
        <w:t xml:space="preserve"> цивилизации.</w:t>
      </w:r>
    </w:p>
    <w:p w:rsidR="001E316E" w:rsidRPr="001E316E" w:rsidRDefault="006962A9" w:rsidP="001E316E">
      <w:pPr>
        <w:rPr>
          <w:rFonts w:ascii="Times New Roman" w:eastAsia="Times New Roman" w:hAnsi="Times New Roman" w:cs="Times New Roman"/>
          <w:sz w:val="24"/>
          <w:szCs w:val="24"/>
          <w:lang w:eastAsia="ru-RU"/>
        </w:rPr>
      </w:pPr>
      <w:r w:rsidRPr="006962A9">
        <w:rPr>
          <w:rFonts w:ascii="Times New Roman" w:eastAsia="Times New Roman" w:hAnsi="Times New Roman" w:cs="Times New Roman"/>
          <w:sz w:val="24"/>
          <w:szCs w:val="24"/>
          <w:lang w:eastAsia="ru-RU"/>
        </w:rPr>
        <w:t xml:space="preserve">Со второй половины 1 тыс. до н.э. имеет место взаимодействие древневосточных цивилизаций и западной (античной) культуры. Начало этому процессу было положено восточным походом Александра Македонского. Римская республика продолжила дело Александра, начав войны за мировое господство против Карфагенской державы. </w:t>
      </w:r>
      <w:r w:rsidRPr="006962A9">
        <w:rPr>
          <w:rFonts w:ascii="Times New Roman" w:eastAsia="Times New Roman" w:hAnsi="Times New Roman" w:cs="Times New Roman"/>
          <w:sz w:val="24"/>
          <w:szCs w:val="24"/>
          <w:lang w:eastAsia="ru-RU"/>
        </w:rPr>
        <w:lastRenderedPageBreak/>
        <w:t>Непосредственным восприемником Александра Великого можно считать великого римлянина – Гнея Помпея (</w:t>
      </w:r>
      <w:r w:rsidRPr="001E316E">
        <w:rPr>
          <w:rFonts w:ascii="Times New Roman" w:eastAsia="Times New Roman" w:hAnsi="Times New Roman" w:cs="Times New Roman"/>
          <w:sz w:val="24"/>
          <w:szCs w:val="24"/>
          <w:lang w:eastAsia="ru-RU"/>
        </w:rPr>
        <w:t>I в.</w:t>
      </w:r>
      <w:r w:rsidR="001E316E" w:rsidRPr="001E316E">
        <w:rPr>
          <w:rFonts w:ascii="Times New Roman" w:eastAsia="Times New Roman" w:hAnsi="Times New Roman" w:cs="Times New Roman"/>
          <w:sz w:val="24"/>
          <w:szCs w:val="24"/>
          <w:lang w:eastAsia="ru-RU"/>
        </w:rPr>
        <w:t xml:space="preserve">  до н.э.), вставшего во главе римского восточного похода. Поэтому процесс взаимодействия Запада и Востока может быть условно поделен на два этапа:</w:t>
      </w:r>
    </w:p>
    <w:p w:rsidR="001E316E" w:rsidRPr="001E316E" w:rsidRDefault="001E316E" w:rsidP="001E316E">
      <w:pPr>
        <w:numPr>
          <w:ilvl w:val="0"/>
          <w:numId w:val="13"/>
        </w:numPr>
        <w:tabs>
          <w:tab w:val="left" w:pos="567"/>
        </w:tabs>
        <w:spacing w:after="0" w:line="240" w:lineRule="auto"/>
        <w:ind w:left="993" w:hanging="284"/>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b/>
          <w:i/>
          <w:sz w:val="24"/>
          <w:szCs w:val="24"/>
          <w:lang w:eastAsia="ru-RU"/>
        </w:rPr>
        <w:t>Эллинизация</w:t>
      </w:r>
      <w:r w:rsidRPr="001E316E">
        <w:rPr>
          <w:rFonts w:ascii="Times New Roman" w:eastAsia="Times New Roman" w:hAnsi="Times New Roman" w:cs="Times New Roman"/>
          <w:b/>
          <w:sz w:val="24"/>
          <w:szCs w:val="24"/>
          <w:lang w:eastAsia="ru-RU"/>
        </w:rPr>
        <w:t xml:space="preserve"> </w:t>
      </w:r>
      <w:r w:rsidRPr="001E316E">
        <w:rPr>
          <w:rFonts w:ascii="Times New Roman" w:eastAsia="Times New Roman" w:hAnsi="Times New Roman" w:cs="Times New Roman"/>
          <w:sz w:val="24"/>
          <w:szCs w:val="24"/>
          <w:lang w:eastAsia="ru-RU"/>
        </w:rPr>
        <w:t>Востока (начиная с 30 гг. IV в. до н.э.).</w:t>
      </w:r>
    </w:p>
    <w:p w:rsidR="001E316E" w:rsidRPr="001E316E" w:rsidRDefault="001E316E" w:rsidP="001E316E">
      <w:pPr>
        <w:numPr>
          <w:ilvl w:val="0"/>
          <w:numId w:val="13"/>
        </w:numPr>
        <w:tabs>
          <w:tab w:val="left" w:pos="567"/>
        </w:tabs>
        <w:spacing w:after="0" w:line="240" w:lineRule="auto"/>
        <w:ind w:left="993" w:hanging="284"/>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b/>
          <w:i/>
          <w:sz w:val="24"/>
          <w:szCs w:val="24"/>
          <w:lang w:eastAsia="ru-RU"/>
        </w:rPr>
        <w:t>Романизация</w:t>
      </w:r>
      <w:r w:rsidRPr="001E316E">
        <w:rPr>
          <w:rFonts w:ascii="Times New Roman" w:eastAsia="Times New Roman" w:hAnsi="Times New Roman" w:cs="Times New Roman"/>
          <w:sz w:val="24"/>
          <w:szCs w:val="24"/>
          <w:lang w:eastAsia="ru-RU"/>
        </w:rPr>
        <w:t xml:space="preserve"> Востока (начиная с III в. до н.э.).  </w:t>
      </w:r>
    </w:p>
    <w:p w:rsidR="001E316E" w:rsidRPr="001E316E" w:rsidRDefault="001E316E" w:rsidP="001E316E">
      <w:pPr>
        <w:spacing w:after="0" w:line="240" w:lineRule="auto"/>
        <w:ind w:firstLine="720"/>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Оба термина – эллинизация и романизация – изменили с течением времени свой первоначальный смысл. Их исходное европоцентристское значение подразумевало в Х</w:t>
      </w:r>
      <w:r w:rsidRPr="001E316E">
        <w:rPr>
          <w:rFonts w:ascii="Times New Roman" w:eastAsia="Times New Roman" w:hAnsi="Times New Roman" w:cs="Times New Roman"/>
          <w:sz w:val="24"/>
          <w:szCs w:val="24"/>
          <w:lang w:val="en-US" w:eastAsia="ru-RU"/>
        </w:rPr>
        <w:t>I</w:t>
      </w:r>
      <w:r w:rsidRPr="001E316E">
        <w:rPr>
          <w:rFonts w:ascii="Times New Roman" w:eastAsia="Times New Roman" w:hAnsi="Times New Roman" w:cs="Times New Roman"/>
          <w:sz w:val="24"/>
          <w:szCs w:val="24"/>
          <w:lang w:eastAsia="ru-RU"/>
        </w:rPr>
        <w:t xml:space="preserve">Х столетии одностороннее движение западной культуры на Восток. Однако XX в. внес свои коррективы. Было доказано, что на исходе 1 тыс. до н.э. имел место </w:t>
      </w:r>
      <w:r w:rsidRPr="001E316E">
        <w:rPr>
          <w:rFonts w:ascii="Times New Roman" w:eastAsia="Times New Roman" w:hAnsi="Times New Roman" w:cs="Times New Roman"/>
          <w:b/>
          <w:i/>
          <w:sz w:val="24"/>
          <w:szCs w:val="24"/>
          <w:lang w:eastAsia="ru-RU"/>
        </w:rPr>
        <w:t>синтез</w:t>
      </w:r>
      <w:r w:rsidRPr="001E316E">
        <w:rPr>
          <w:rFonts w:ascii="Times New Roman" w:eastAsia="Times New Roman" w:hAnsi="Times New Roman" w:cs="Times New Roman"/>
          <w:b/>
          <w:sz w:val="24"/>
          <w:szCs w:val="24"/>
          <w:lang w:eastAsia="ru-RU"/>
        </w:rPr>
        <w:t xml:space="preserve"> двух культур</w:t>
      </w:r>
      <w:r w:rsidRPr="001E316E">
        <w:rPr>
          <w:rFonts w:ascii="Times New Roman" w:eastAsia="Times New Roman" w:hAnsi="Times New Roman" w:cs="Times New Roman"/>
          <w:sz w:val="24"/>
          <w:szCs w:val="24"/>
          <w:lang w:eastAsia="ru-RU"/>
        </w:rPr>
        <w:t xml:space="preserve"> – античной и восточной. Результатом которого явился принципиально новый культурный сплав, оказавшийся весьма плодотворным в ходе последующего исторического развития. В частности, духовная жизнь человечества получила качественно новый импульс. Именно синтез двух столь разнородных культур стал предпосылкой широкого распространения христианского вероучения с последующей христианизацией Европы и стран восточного региона.</w:t>
      </w:r>
    </w:p>
    <w:p w:rsidR="001E316E" w:rsidRPr="001E316E" w:rsidRDefault="001E316E" w:rsidP="001E316E">
      <w:pPr>
        <w:spacing w:after="0" w:line="240" w:lineRule="auto"/>
        <w:ind w:firstLine="720"/>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Однако сегодня большинство ученых признает, что определение Востока в качестве географического региона устарело. В современном мире понятие «Восток» служит прежде всего символом особого мировосприятия, ориентированного преимущественно на постижение высших сакральных ценностей, а не на реализацию конкретных земных идей, что признается прерогативой западной цивилизации. Сущностная характеристика Востока видится в первую голову в особенностях его ментальной структуры, по своим главным, определяющим параметрам противопоставляемой ментальной основе Запада. На наш взгляд, это противопоставление (</w:t>
      </w:r>
      <w:proofErr w:type="gramStart"/>
      <w:r w:rsidRPr="001E316E">
        <w:rPr>
          <w:rFonts w:ascii="Times New Roman" w:eastAsia="Times New Roman" w:hAnsi="Times New Roman" w:cs="Times New Roman"/>
          <w:sz w:val="24"/>
          <w:szCs w:val="24"/>
          <w:lang w:eastAsia="ru-RU"/>
        </w:rPr>
        <w:t>сопоставление ?</w:t>
      </w:r>
      <w:proofErr w:type="gramEnd"/>
      <w:r w:rsidRPr="001E316E">
        <w:rPr>
          <w:rFonts w:ascii="Times New Roman" w:eastAsia="Times New Roman" w:hAnsi="Times New Roman" w:cs="Times New Roman"/>
          <w:sz w:val="24"/>
          <w:szCs w:val="24"/>
          <w:lang w:eastAsia="ru-RU"/>
        </w:rPr>
        <w:t>) может иметь следующий вид.</w:t>
      </w:r>
    </w:p>
    <w:p w:rsidR="001E316E" w:rsidRPr="001E316E" w:rsidRDefault="001E316E" w:rsidP="001E316E">
      <w:pPr>
        <w:spacing w:after="0" w:line="240" w:lineRule="auto"/>
        <w:ind w:firstLine="720"/>
        <w:jc w:val="both"/>
        <w:rPr>
          <w:rFonts w:ascii="Times New Roman" w:eastAsia="Times New Roman" w:hAnsi="Times New Roman" w:cs="Times New Roman"/>
          <w:sz w:val="24"/>
          <w:szCs w:val="24"/>
          <w:lang w:eastAsia="ru-RU"/>
        </w:rPr>
      </w:pPr>
    </w:p>
    <w:p w:rsidR="001E316E" w:rsidRPr="001E316E" w:rsidRDefault="001E316E" w:rsidP="001E316E">
      <w:pPr>
        <w:spacing w:after="0" w:line="240" w:lineRule="auto"/>
        <w:jc w:val="center"/>
        <w:rPr>
          <w:rFonts w:ascii="Times New Roman" w:eastAsia="Times New Roman" w:hAnsi="Times New Roman" w:cs="Times New Roman"/>
          <w:i/>
          <w:sz w:val="24"/>
          <w:szCs w:val="24"/>
          <w:lang w:eastAsia="ru-RU"/>
        </w:rPr>
      </w:pPr>
      <w:r w:rsidRPr="001E316E">
        <w:rPr>
          <w:rFonts w:ascii="Times New Roman" w:eastAsia="Times New Roman" w:hAnsi="Times New Roman" w:cs="Times New Roman"/>
          <w:b/>
          <w:i/>
          <w:spacing w:val="26"/>
          <w:sz w:val="24"/>
          <w:szCs w:val="24"/>
          <w:lang w:eastAsia="ru-RU"/>
        </w:rPr>
        <w:t>Ментальность Востока</w:t>
      </w:r>
      <w:r w:rsidRPr="001E316E">
        <w:rPr>
          <w:rFonts w:ascii="Times New Roman" w:eastAsia="Times New Roman" w:hAnsi="Times New Roman" w:cs="Times New Roman"/>
          <w:i/>
          <w:sz w:val="24"/>
          <w:szCs w:val="24"/>
          <w:lang w:eastAsia="ru-RU"/>
        </w:rPr>
        <w:t>:</w:t>
      </w:r>
    </w:p>
    <w:p w:rsidR="001E316E" w:rsidRPr="001E316E" w:rsidRDefault="001E316E" w:rsidP="001E316E">
      <w:pPr>
        <w:numPr>
          <w:ilvl w:val="0"/>
          <w:numId w:val="14"/>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Мистицизм. Вера в наличие сверхъестественного трансцендентного начала бытия.</w:t>
      </w:r>
    </w:p>
    <w:p w:rsidR="001E316E" w:rsidRPr="001E316E" w:rsidRDefault="001E316E" w:rsidP="001E316E">
      <w:pPr>
        <w:numPr>
          <w:ilvl w:val="0"/>
          <w:numId w:val="14"/>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Созерцательность, пассивность. Принцип естественности бытия и недеяния личности.</w:t>
      </w:r>
    </w:p>
    <w:p w:rsidR="001E316E" w:rsidRPr="001E316E" w:rsidRDefault="001E316E" w:rsidP="001E316E">
      <w:pPr>
        <w:numPr>
          <w:ilvl w:val="0"/>
          <w:numId w:val="14"/>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Отношение к миру сквозь призму:</w:t>
      </w:r>
    </w:p>
    <w:p w:rsidR="001E316E" w:rsidRPr="001E316E" w:rsidRDefault="001E316E" w:rsidP="001E316E">
      <w:p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 xml:space="preserve">                а) традиции;</w:t>
      </w:r>
    </w:p>
    <w:p w:rsidR="001E316E" w:rsidRPr="001E316E" w:rsidRDefault="001E316E" w:rsidP="001E316E">
      <w:p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 xml:space="preserve">                б) отношений «учитель – ученик»;</w:t>
      </w:r>
    </w:p>
    <w:p w:rsidR="001E316E" w:rsidRPr="001E316E" w:rsidRDefault="001E316E" w:rsidP="001E316E">
      <w:pPr>
        <w:numPr>
          <w:ilvl w:val="0"/>
          <w:numId w:val="14"/>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Доминирование традиции, закрепляемой и передаваемой в поколениях.</w:t>
      </w:r>
    </w:p>
    <w:p w:rsidR="001E316E" w:rsidRPr="001E316E" w:rsidRDefault="001E316E" w:rsidP="001E316E">
      <w:pPr>
        <w:numPr>
          <w:ilvl w:val="0"/>
          <w:numId w:val="14"/>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Статичность. Неприятие инноваций в обществе.</w:t>
      </w:r>
    </w:p>
    <w:p w:rsidR="001E316E" w:rsidRPr="001E316E" w:rsidRDefault="001E316E" w:rsidP="001E316E">
      <w:pPr>
        <w:numPr>
          <w:ilvl w:val="0"/>
          <w:numId w:val="14"/>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Жесткая иерархия общества. Авторитарность. Деспотический и теократический строй государства.</w:t>
      </w:r>
    </w:p>
    <w:p w:rsidR="001E316E" w:rsidRPr="001E316E" w:rsidRDefault="001E316E" w:rsidP="001E316E">
      <w:pPr>
        <w:numPr>
          <w:ilvl w:val="0"/>
          <w:numId w:val="14"/>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Цивилизационная замкнутость. Политика изоляции страны.</w:t>
      </w:r>
    </w:p>
    <w:p w:rsidR="001E316E" w:rsidRPr="001E316E" w:rsidRDefault="001E316E" w:rsidP="001E316E">
      <w:pPr>
        <w:numPr>
          <w:ilvl w:val="0"/>
          <w:numId w:val="14"/>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Смысл бытия личности – слияние с высшим трансцендентным первоначалом бытия. Интуитивизм.</w:t>
      </w:r>
    </w:p>
    <w:p w:rsidR="001E316E" w:rsidRPr="001E316E" w:rsidRDefault="001E316E" w:rsidP="001E316E">
      <w:pPr>
        <w:spacing w:after="0" w:line="240" w:lineRule="auto"/>
        <w:jc w:val="both"/>
        <w:rPr>
          <w:rFonts w:ascii="Times New Roman" w:eastAsia="Times New Roman" w:hAnsi="Times New Roman" w:cs="Times New Roman"/>
          <w:sz w:val="24"/>
          <w:szCs w:val="24"/>
          <w:lang w:eastAsia="ru-RU"/>
        </w:rPr>
      </w:pPr>
    </w:p>
    <w:p w:rsidR="001E316E" w:rsidRPr="001E316E" w:rsidRDefault="001E316E" w:rsidP="001E316E">
      <w:pPr>
        <w:spacing w:after="0" w:line="240" w:lineRule="auto"/>
        <w:jc w:val="center"/>
        <w:rPr>
          <w:rFonts w:ascii="Times New Roman" w:eastAsia="Times New Roman" w:hAnsi="Times New Roman" w:cs="Times New Roman"/>
          <w:i/>
          <w:sz w:val="24"/>
          <w:szCs w:val="24"/>
          <w:lang w:eastAsia="ru-RU"/>
        </w:rPr>
      </w:pPr>
      <w:r w:rsidRPr="001E316E">
        <w:rPr>
          <w:rFonts w:ascii="Times New Roman" w:eastAsia="Times New Roman" w:hAnsi="Times New Roman" w:cs="Times New Roman"/>
          <w:b/>
          <w:i/>
          <w:spacing w:val="26"/>
          <w:sz w:val="24"/>
          <w:szCs w:val="24"/>
          <w:lang w:eastAsia="ru-RU"/>
        </w:rPr>
        <w:t>Ментальность Запада</w:t>
      </w:r>
      <w:r w:rsidRPr="001E316E">
        <w:rPr>
          <w:rFonts w:ascii="Times New Roman" w:eastAsia="Times New Roman" w:hAnsi="Times New Roman" w:cs="Times New Roman"/>
          <w:i/>
          <w:sz w:val="24"/>
          <w:szCs w:val="24"/>
          <w:lang w:eastAsia="ru-RU"/>
        </w:rPr>
        <w:t>:</w:t>
      </w:r>
    </w:p>
    <w:p w:rsidR="001E316E" w:rsidRPr="001E316E" w:rsidRDefault="001E316E" w:rsidP="001E316E">
      <w:pPr>
        <w:numPr>
          <w:ilvl w:val="0"/>
          <w:numId w:val="15"/>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Рационализм (атеизм).</w:t>
      </w:r>
    </w:p>
    <w:p w:rsidR="001E316E" w:rsidRPr="001E316E" w:rsidRDefault="001E316E" w:rsidP="001E316E">
      <w:pPr>
        <w:numPr>
          <w:ilvl w:val="0"/>
          <w:numId w:val="15"/>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Деятельный характер личности (инициативная личность).</w:t>
      </w:r>
    </w:p>
    <w:p w:rsidR="001E316E" w:rsidRPr="001E316E" w:rsidRDefault="001E316E" w:rsidP="001E316E">
      <w:pPr>
        <w:numPr>
          <w:ilvl w:val="0"/>
          <w:numId w:val="15"/>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Отношение к миру обусловлено стремлением преобразовать мир своими силами.</w:t>
      </w:r>
    </w:p>
    <w:p w:rsidR="001E316E" w:rsidRPr="001E316E" w:rsidRDefault="001E316E" w:rsidP="001E316E">
      <w:pPr>
        <w:numPr>
          <w:ilvl w:val="0"/>
          <w:numId w:val="15"/>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Приоритет правовой сферы (закона).</w:t>
      </w:r>
    </w:p>
    <w:p w:rsidR="001E316E" w:rsidRPr="001E316E" w:rsidRDefault="001E316E" w:rsidP="001E316E">
      <w:pPr>
        <w:numPr>
          <w:ilvl w:val="0"/>
          <w:numId w:val="15"/>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Вера в общественный прогресс (технический, технологический, информационный).</w:t>
      </w:r>
    </w:p>
    <w:p w:rsidR="001E316E" w:rsidRPr="001E316E" w:rsidRDefault="001E316E" w:rsidP="001E316E">
      <w:pPr>
        <w:numPr>
          <w:ilvl w:val="0"/>
          <w:numId w:val="15"/>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Идеал демократического устройства общества.</w:t>
      </w:r>
    </w:p>
    <w:p w:rsidR="001E316E" w:rsidRPr="001E316E" w:rsidRDefault="001E316E" w:rsidP="001E316E">
      <w:pPr>
        <w:numPr>
          <w:ilvl w:val="0"/>
          <w:numId w:val="15"/>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Политика «открытых дверей».</w:t>
      </w:r>
    </w:p>
    <w:p w:rsidR="001E316E" w:rsidRPr="001E316E" w:rsidRDefault="001E316E" w:rsidP="001E316E">
      <w:pPr>
        <w:numPr>
          <w:ilvl w:val="0"/>
          <w:numId w:val="15"/>
        </w:numPr>
        <w:spacing w:after="0" w:line="240" w:lineRule="auto"/>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Смысл бытия личности – самоутверждение в историко-культурном бытии.</w:t>
      </w:r>
    </w:p>
    <w:p w:rsidR="001E316E" w:rsidRPr="001E316E" w:rsidRDefault="001E316E" w:rsidP="001E316E">
      <w:pPr>
        <w:spacing w:after="0" w:line="240" w:lineRule="auto"/>
        <w:ind w:firstLine="720"/>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lastRenderedPageBreak/>
        <w:t xml:space="preserve">Приведенные выше характеристики объясняют название, прочно укрепившееся за культурами Востока как обществами </w:t>
      </w:r>
      <w:r w:rsidRPr="001E316E">
        <w:rPr>
          <w:rFonts w:ascii="Times New Roman" w:eastAsia="Times New Roman" w:hAnsi="Times New Roman" w:cs="Times New Roman"/>
          <w:b/>
          <w:i/>
          <w:sz w:val="24"/>
          <w:szCs w:val="24"/>
          <w:lang w:eastAsia="ru-RU"/>
        </w:rPr>
        <w:t>традиционными</w:t>
      </w:r>
      <w:r w:rsidRPr="001E316E">
        <w:rPr>
          <w:rFonts w:ascii="Times New Roman" w:eastAsia="Times New Roman" w:hAnsi="Times New Roman" w:cs="Times New Roman"/>
          <w:sz w:val="24"/>
          <w:szCs w:val="24"/>
          <w:lang w:eastAsia="ru-RU"/>
        </w:rPr>
        <w:t xml:space="preserve">, то есть ориентирующими широкое общественное сознание на сохранение </w:t>
      </w:r>
      <w:r w:rsidRPr="001E316E">
        <w:rPr>
          <w:rFonts w:ascii="Times New Roman" w:eastAsia="Times New Roman" w:hAnsi="Times New Roman" w:cs="Times New Roman"/>
          <w:b/>
          <w:i/>
          <w:sz w:val="24"/>
          <w:szCs w:val="24"/>
          <w:lang w:eastAsia="ru-RU"/>
        </w:rPr>
        <w:t xml:space="preserve">исторической </w:t>
      </w:r>
      <w:r w:rsidRPr="001E316E">
        <w:rPr>
          <w:rFonts w:ascii="Times New Roman" w:eastAsia="Times New Roman" w:hAnsi="Times New Roman" w:cs="Times New Roman"/>
          <w:b/>
          <w:sz w:val="24"/>
          <w:szCs w:val="24"/>
          <w:lang w:eastAsia="ru-RU"/>
        </w:rPr>
        <w:t xml:space="preserve">и </w:t>
      </w:r>
      <w:r w:rsidRPr="001E316E">
        <w:rPr>
          <w:rFonts w:ascii="Times New Roman" w:eastAsia="Times New Roman" w:hAnsi="Times New Roman" w:cs="Times New Roman"/>
          <w:b/>
          <w:i/>
          <w:sz w:val="24"/>
          <w:szCs w:val="24"/>
          <w:lang w:eastAsia="ru-RU"/>
        </w:rPr>
        <w:t>культурной традиции</w:t>
      </w:r>
      <w:r w:rsidRPr="001E316E">
        <w:rPr>
          <w:rFonts w:ascii="Times New Roman" w:eastAsia="Times New Roman" w:hAnsi="Times New Roman" w:cs="Times New Roman"/>
          <w:sz w:val="24"/>
          <w:szCs w:val="24"/>
          <w:lang w:eastAsia="ru-RU"/>
        </w:rPr>
        <w:t xml:space="preserve"> и неприятие каких бы то ни было инноваций. Этим обусловливалась и намеренная политика самоизоляции государств Востока в более поздние исторические эпохи, сознававших собственную самодостаточность и всячески избегавших любых контактов с Западом, предчувствуя его бездуховность и проистекающее отсюда тлетворное, разлагающее влияние на весь современный мир. Понятным становится и устойчивость, стабильность высокоразвитых восточных цивилизаций, уверенных в правильности избранного ими пути исторического развития.</w:t>
      </w:r>
    </w:p>
    <w:p w:rsidR="001E316E" w:rsidRPr="001E316E" w:rsidRDefault="001E316E" w:rsidP="001E316E">
      <w:pPr>
        <w:spacing w:after="0" w:line="240" w:lineRule="auto"/>
        <w:ind w:firstLine="720"/>
        <w:jc w:val="both"/>
        <w:rPr>
          <w:rFonts w:ascii="Times New Roman" w:eastAsia="Times New Roman" w:hAnsi="Times New Roman" w:cs="Times New Roman"/>
          <w:sz w:val="24"/>
          <w:szCs w:val="24"/>
          <w:lang w:eastAsia="ru-RU"/>
        </w:rPr>
      </w:pPr>
      <w:r w:rsidRPr="001E316E">
        <w:rPr>
          <w:rFonts w:ascii="Times New Roman" w:eastAsia="Times New Roman" w:hAnsi="Times New Roman" w:cs="Times New Roman"/>
          <w:sz w:val="24"/>
          <w:szCs w:val="24"/>
          <w:lang w:eastAsia="ru-RU"/>
        </w:rPr>
        <w:t>Вместе с тем разность культур Запада и Востока остро ставит проблему их диалога, а также возможности взаимовлияния в современной реальности.</w:t>
      </w:r>
    </w:p>
    <w:p w:rsidR="006D51FC" w:rsidRPr="006D51FC" w:rsidRDefault="006D51FC" w:rsidP="008D2FA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Pr="006D51FC">
        <w:rPr>
          <w:rFonts w:ascii="Times New Roman" w:eastAsia="TimesNewRomanPSMT" w:hAnsi="Times New Roman" w:cs="Times New Roman"/>
          <w:sz w:val="24"/>
          <w:szCs w:val="24"/>
        </w:rPr>
        <w:t>История древнего Востока есть история древнейших цивилизаций, чьи достижения, а также и</w:t>
      </w:r>
      <w:r>
        <w:rPr>
          <w:rFonts w:ascii="Times New Roman" w:eastAsia="TimesNewRomanPSMT" w:hAnsi="Times New Roman" w:cs="Times New Roman"/>
          <w:sz w:val="24"/>
          <w:szCs w:val="24"/>
        </w:rPr>
        <w:t xml:space="preserve"> </w:t>
      </w:r>
      <w:r w:rsidRPr="006D51FC">
        <w:rPr>
          <w:rFonts w:ascii="Times New Roman" w:eastAsia="TimesNewRomanPSMT" w:hAnsi="Times New Roman" w:cs="Times New Roman"/>
          <w:sz w:val="24"/>
          <w:szCs w:val="24"/>
        </w:rPr>
        <w:t xml:space="preserve">бедствия прямо или косвенно определяют все дальнейшее развитие </w:t>
      </w:r>
      <w:r>
        <w:rPr>
          <w:rFonts w:ascii="Times New Roman" w:eastAsia="TimesNewRomanPSMT" w:hAnsi="Times New Roman" w:cs="Times New Roman"/>
          <w:sz w:val="24"/>
          <w:szCs w:val="24"/>
        </w:rPr>
        <w:t>ч</w:t>
      </w:r>
      <w:r w:rsidRPr="006D51FC">
        <w:rPr>
          <w:rFonts w:ascii="Times New Roman" w:eastAsia="TimesNewRomanPSMT" w:hAnsi="Times New Roman" w:cs="Times New Roman"/>
          <w:sz w:val="24"/>
          <w:szCs w:val="24"/>
        </w:rPr>
        <w:t>еловечества.</w:t>
      </w:r>
    </w:p>
    <w:p w:rsidR="006D51FC" w:rsidRPr="008D2FAF" w:rsidRDefault="006D51FC" w:rsidP="008D2FAF">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t>М</w:t>
      </w:r>
      <w:r w:rsidRPr="006D51FC">
        <w:rPr>
          <w:rFonts w:ascii="Times New Roman" w:eastAsia="TimesNewRomanPSMT" w:hAnsi="Times New Roman" w:cs="Times New Roman"/>
          <w:sz w:val="24"/>
          <w:szCs w:val="24"/>
        </w:rPr>
        <w:t xml:space="preserve">ы </w:t>
      </w:r>
      <w:r>
        <w:rPr>
          <w:rFonts w:ascii="Times New Roman" w:eastAsia="TimesNewRomanPSMT" w:hAnsi="Times New Roman" w:cs="Times New Roman"/>
          <w:sz w:val="24"/>
          <w:szCs w:val="24"/>
        </w:rPr>
        <w:t xml:space="preserve">рассмотрим </w:t>
      </w:r>
      <w:r w:rsidRPr="008D2FAF">
        <w:rPr>
          <w:rFonts w:ascii="Times New Roman" w:eastAsia="TimesNewRomanPSMT" w:hAnsi="Times New Roman" w:cs="Times New Roman"/>
          <w:b/>
          <w:sz w:val="24"/>
          <w:szCs w:val="24"/>
        </w:rPr>
        <w:t>причины и пути возникновения первых цивилизаций и их</w:t>
      </w:r>
    </w:p>
    <w:p w:rsidR="006D51FC" w:rsidRPr="006D51FC" w:rsidRDefault="006D51FC" w:rsidP="008D2FAF">
      <w:pPr>
        <w:autoSpaceDE w:val="0"/>
        <w:autoSpaceDN w:val="0"/>
        <w:adjustRightInd w:val="0"/>
        <w:spacing w:after="0" w:line="240" w:lineRule="auto"/>
        <w:jc w:val="both"/>
        <w:rPr>
          <w:rFonts w:ascii="Times New Roman" w:eastAsia="TimesNewRomanPSMT" w:hAnsi="Times New Roman" w:cs="Times New Roman"/>
          <w:sz w:val="24"/>
          <w:szCs w:val="24"/>
        </w:rPr>
      </w:pPr>
      <w:r w:rsidRPr="008D2FAF">
        <w:rPr>
          <w:rFonts w:ascii="Times New Roman" w:eastAsia="TimesNewRomanPSMT" w:hAnsi="Times New Roman" w:cs="Times New Roman"/>
          <w:b/>
          <w:sz w:val="24"/>
          <w:szCs w:val="24"/>
        </w:rPr>
        <w:t>взаимодействие между собой</w:t>
      </w:r>
      <w:r w:rsidRPr="006D51FC">
        <w:rPr>
          <w:rFonts w:ascii="Times New Roman" w:eastAsia="TimesNewRomanPSMT" w:hAnsi="Times New Roman" w:cs="Times New Roman"/>
          <w:sz w:val="24"/>
          <w:szCs w:val="24"/>
        </w:rPr>
        <w:t>, а также с периферийными обществами. Нам предстоит</w:t>
      </w:r>
    </w:p>
    <w:p w:rsidR="006D51FC" w:rsidRDefault="006D51FC" w:rsidP="007D3A44">
      <w:pPr>
        <w:autoSpaceDE w:val="0"/>
        <w:autoSpaceDN w:val="0"/>
        <w:adjustRightInd w:val="0"/>
        <w:spacing w:after="0" w:line="240" w:lineRule="auto"/>
        <w:jc w:val="both"/>
        <w:rPr>
          <w:rFonts w:ascii="Times New Roman" w:eastAsia="TimesNewRomanPSMT" w:hAnsi="Times New Roman" w:cs="Times New Roman"/>
          <w:sz w:val="24"/>
          <w:szCs w:val="24"/>
        </w:rPr>
      </w:pPr>
      <w:r w:rsidRPr="006D51FC">
        <w:rPr>
          <w:rFonts w:ascii="Times New Roman" w:eastAsia="TimesNewRomanPSMT" w:hAnsi="Times New Roman" w:cs="Times New Roman"/>
          <w:sz w:val="24"/>
          <w:szCs w:val="24"/>
        </w:rPr>
        <w:t>охарактеризовать основные пути социально-исторического развития обществ древнего Востока,</w:t>
      </w:r>
      <w:r>
        <w:rPr>
          <w:rFonts w:ascii="Times New Roman" w:eastAsia="TimesNewRomanPSMT" w:hAnsi="Times New Roman" w:cs="Times New Roman"/>
          <w:sz w:val="24"/>
          <w:szCs w:val="24"/>
        </w:rPr>
        <w:t xml:space="preserve"> </w:t>
      </w:r>
      <w:r w:rsidRPr="006D51FC">
        <w:rPr>
          <w:rFonts w:ascii="Times New Roman" w:eastAsia="TimesNewRomanPSMT" w:hAnsi="Times New Roman" w:cs="Times New Roman"/>
          <w:sz w:val="24"/>
          <w:szCs w:val="24"/>
        </w:rPr>
        <w:t>сопоставляя их по возможности с древними обществами других регионов. Особое внимание</w:t>
      </w:r>
      <w:r>
        <w:rPr>
          <w:rFonts w:ascii="Times New Roman" w:eastAsia="TimesNewRomanPSMT" w:hAnsi="Times New Roman" w:cs="Times New Roman"/>
          <w:sz w:val="24"/>
          <w:szCs w:val="24"/>
        </w:rPr>
        <w:t xml:space="preserve"> </w:t>
      </w:r>
      <w:r w:rsidRPr="006D51FC">
        <w:rPr>
          <w:rFonts w:ascii="Times New Roman" w:eastAsia="TimesNewRomanPSMT" w:hAnsi="Times New Roman" w:cs="Times New Roman"/>
          <w:sz w:val="24"/>
          <w:szCs w:val="24"/>
        </w:rPr>
        <w:t xml:space="preserve">должно быть уделено </w:t>
      </w:r>
      <w:r w:rsidRPr="00711B18">
        <w:rPr>
          <w:rFonts w:ascii="Times New Roman" w:eastAsia="TimesNewRomanPSMT" w:hAnsi="Times New Roman" w:cs="Times New Roman"/>
          <w:b/>
          <w:sz w:val="24"/>
          <w:szCs w:val="24"/>
        </w:rPr>
        <w:t>соотношению общего и особенного в развитии древних обществ,</w:t>
      </w:r>
      <w:r w:rsidRPr="006D51FC">
        <w:rPr>
          <w:rFonts w:ascii="Times New Roman" w:eastAsia="TimesNewRomanPSMT" w:hAnsi="Times New Roman" w:cs="Times New Roman"/>
          <w:sz w:val="24"/>
          <w:szCs w:val="24"/>
        </w:rPr>
        <w:t xml:space="preserve"> т.е. показу</w:t>
      </w:r>
      <w:r>
        <w:rPr>
          <w:rFonts w:ascii="Times New Roman" w:eastAsia="TimesNewRomanPSMT" w:hAnsi="Times New Roman" w:cs="Times New Roman"/>
          <w:sz w:val="24"/>
          <w:szCs w:val="24"/>
        </w:rPr>
        <w:t xml:space="preserve"> </w:t>
      </w:r>
      <w:r w:rsidRPr="006D51FC">
        <w:rPr>
          <w:rFonts w:ascii="Times New Roman" w:eastAsia="TimesNewRomanPSMT" w:hAnsi="Times New Roman" w:cs="Times New Roman"/>
          <w:sz w:val="24"/>
          <w:szCs w:val="24"/>
        </w:rPr>
        <w:t>основных и, по нашему мнению, всеобщих движущих сил исторического развития и их</w:t>
      </w:r>
      <w:r>
        <w:rPr>
          <w:rFonts w:ascii="Times New Roman" w:eastAsia="TimesNewRomanPSMT" w:hAnsi="Times New Roman" w:cs="Times New Roman"/>
          <w:sz w:val="24"/>
          <w:szCs w:val="24"/>
        </w:rPr>
        <w:t xml:space="preserve"> </w:t>
      </w:r>
      <w:r w:rsidRPr="006D51FC">
        <w:rPr>
          <w:rFonts w:ascii="Times New Roman" w:eastAsia="TimesNewRomanPSMT" w:hAnsi="Times New Roman" w:cs="Times New Roman"/>
          <w:sz w:val="24"/>
          <w:szCs w:val="24"/>
        </w:rPr>
        <w:t>конкретных проявлений соответственно времени и месту. В этой связи необходимо будет</w:t>
      </w:r>
      <w:r>
        <w:rPr>
          <w:rFonts w:ascii="Times New Roman" w:eastAsia="TimesNewRomanPSMT" w:hAnsi="Times New Roman" w:cs="Times New Roman"/>
          <w:sz w:val="24"/>
          <w:szCs w:val="24"/>
        </w:rPr>
        <w:t xml:space="preserve"> </w:t>
      </w:r>
      <w:r w:rsidRPr="006D51FC">
        <w:rPr>
          <w:rFonts w:ascii="Times New Roman" w:eastAsia="TimesNewRomanPSMT" w:hAnsi="Times New Roman" w:cs="Times New Roman"/>
          <w:sz w:val="24"/>
          <w:szCs w:val="24"/>
        </w:rPr>
        <w:t xml:space="preserve">специально </w:t>
      </w:r>
      <w:r w:rsidRPr="00711B18">
        <w:rPr>
          <w:rFonts w:ascii="Times New Roman" w:eastAsia="TimesNewRomanPSMT" w:hAnsi="Times New Roman" w:cs="Times New Roman"/>
          <w:b/>
          <w:sz w:val="24"/>
          <w:szCs w:val="24"/>
        </w:rPr>
        <w:t xml:space="preserve">остановиться на роли культурных институтов, этических ценностей и социальной психологии. </w:t>
      </w:r>
      <w:r w:rsidRPr="006D51FC">
        <w:rPr>
          <w:rFonts w:ascii="Times New Roman" w:eastAsia="TimesNewRomanPSMT" w:hAnsi="Times New Roman" w:cs="Times New Roman"/>
          <w:sz w:val="24"/>
          <w:szCs w:val="24"/>
        </w:rPr>
        <w:t xml:space="preserve">При изложении политической истории </w:t>
      </w:r>
      <w:r w:rsidR="00711B18">
        <w:rPr>
          <w:rFonts w:ascii="Times New Roman" w:eastAsia="TimesNewRomanPSMT" w:hAnsi="Times New Roman" w:cs="Times New Roman"/>
          <w:sz w:val="24"/>
          <w:szCs w:val="24"/>
        </w:rPr>
        <w:t>постараем</w:t>
      </w:r>
      <w:r w:rsidRPr="006D51FC">
        <w:rPr>
          <w:rFonts w:ascii="Times New Roman" w:eastAsia="TimesNewRomanPSMT" w:hAnsi="Times New Roman" w:cs="Times New Roman"/>
          <w:sz w:val="24"/>
          <w:szCs w:val="24"/>
        </w:rPr>
        <w:t>ся уделять должное</w:t>
      </w:r>
      <w:r>
        <w:rPr>
          <w:rFonts w:ascii="Times New Roman" w:eastAsia="TimesNewRomanPSMT" w:hAnsi="Times New Roman" w:cs="Times New Roman"/>
          <w:sz w:val="24"/>
          <w:szCs w:val="24"/>
        </w:rPr>
        <w:t xml:space="preserve"> </w:t>
      </w:r>
      <w:r w:rsidRPr="006D51FC">
        <w:rPr>
          <w:rFonts w:ascii="Times New Roman" w:eastAsia="TimesNewRomanPSMT" w:hAnsi="Times New Roman" w:cs="Times New Roman"/>
          <w:sz w:val="24"/>
          <w:szCs w:val="24"/>
        </w:rPr>
        <w:t xml:space="preserve">внимание </w:t>
      </w:r>
      <w:r w:rsidRPr="00711B18">
        <w:rPr>
          <w:rFonts w:ascii="Times New Roman" w:eastAsia="TimesNewRomanPSMT" w:hAnsi="Times New Roman" w:cs="Times New Roman"/>
          <w:b/>
          <w:sz w:val="24"/>
          <w:szCs w:val="24"/>
        </w:rPr>
        <w:t>анализу форм государства, идеологическим представлениям о власти, формированию структуры общества и форм зависимости</w:t>
      </w:r>
      <w:r w:rsidRPr="006D51FC">
        <w:rPr>
          <w:rFonts w:ascii="Times New Roman" w:eastAsia="TimesNewRomanPSMT" w:hAnsi="Times New Roman" w:cs="Times New Roman"/>
          <w:sz w:val="24"/>
          <w:szCs w:val="24"/>
        </w:rPr>
        <w:t>.</w:t>
      </w:r>
    </w:p>
    <w:p w:rsidR="000914FC" w:rsidRPr="001F631D" w:rsidRDefault="000936FA" w:rsidP="000914FC">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00785211">
        <w:rPr>
          <w:rFonts w:ascii="Times New Roman" w:eastAsia="TimesNewRomanPSMT" w:hAnsi="Times New Roman" w:cs="Times New Roman"/>
          <w:sz w:val="24"/>
          <w:szCs w:val="24"/>
        </w:rPr>
        <w:t xml:space="preserve">  </w:t>
      </w:r>
      <w:r w:rsidR="000914FC" w:rsidRPr="001F631D">
        <w:rPr>
          <w:rFonts w:ascii="Times New Roman" w:eastAsia="TimesNewRomanPSMT" w:hAnsi="Times New Roman" w:cs="Times New Roman"/>
          <w:sz w:val="24"/>
          <w:szCs w:val="24"/>
        </w:rPr>
        <w:t xml:space="preserve">Принято считать, что ранние (древнейшие) цивилизации возникают к исходу так называемой </w:t>
      </w:r>
      <w:r w:rsidR="000914FC" w:rsidRPr="000914FC">
        <w:rPr>
          <w:rFonts w:ascii="Times New Roman" w:eastAsia="TimesNewRomanPSMT" w:hAnsi="Times New Roman" w:cs="Times New Roman"/>
          <w:b/>
          <w:sz w:val="24"/>
          <w:szCs w:val="24"/>
        </w:rPr>
        <w:t>неолитической революции</w:t>
      </w:r>
      <w:r w:rsidR="000914FC" w:rsidRPr="001F631D">
        <w:rPr>
          <w:rFonts w:ascii="Times New Roman" w:eastAsia="TimesNewRomanPSMT" w:hAnsi="Times New Roman" w:cs="Times New Roman"/>
          <w:sz w:val="24"/>
          <w:szCs w:val="24"/>
        </w:rPr>
        <w:t xml:space="preserve"> (термин веден в 1949 г. английским археологом Гордоном Чайлдом), которую датируют по-разному, однако наиболее устоявшейся датировкой является та, которая относится к историческим переменам, происходившим на Ближнем и Среднем Востоке в VII–IV</w:t>
      </w:r>
      <w:r w:rsidR="000914FC">
        <w:rPr>
          <w:rFonts w:ascii="Times New Roman" w:eastAsia="TimesNewRomanPSMT" w:hAnsi="Times New Roman" w:cs="Times New Roman"/>
          <w:sz w:val="24"/>
          <w:szCs w:val="24"/>
        </w:rPr>
        <w:t xml:space="preserve"> </w:t>
      </w:r>
      <w:r w:rsidR="000914FC" w:rsidRPr="001F631D">
        <w:rPr>
          <w:rFonts w:ascii="Times New Roman" w:eastAsia="TimesNewRomanPSMT" w:hAnsi="Times New Roman" w:cs="Times New Roman"/>
          <w:sz w:val="24"/>
          <w:szCs w:val="24"/>
        </w:rPr>
        <w:t>тысячелетиях до н.э. Именно там возникают древнейшие из известных нам цивилизаций: цивилизация Древнего Египта и цивилизации Месопотамии.</w:t>
      </w:r>
    </w:p>
    <w:p w:rsidR="000914FC" w:rsidRPr="001F631D" w:rsidRDefault="000914FC" w:rsidP="000914FC">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1F631D">
        <w:rPr>
          <w:rFonts w:ascii="Times New Roman" w:eastAsia="TimesNewRomanPSMT" w:hAnsi="Times New Roman" w:cs="Times New Roman"/>
          <w:sz w:val="24"/>
          <w:szCs w:val="24"/>
        </w:rPr>
        <w:t>Неолитическая революция сопровождалась переходом от охоты и собирательства к земледелию. Наиболее крупные из древнейших цивилизаций складываются в долинах крупных рек (поэтому их иногда называют речными), где</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 xml:space="preserve">появляются </w:t>
      </w:r>
      <w:proofErr w:type="gramStart"/>
      <w:r w:rsidRPr="001F631D">
        <w:rPr>
          <w:rFonts w:ascii="Times New Roman" w:eastAsia="TimesNewRomanPSMT" w:hAnsi="Times New Roman" w:cs="Times New Roman"/>
          <w:sz w:val="24"/>
          <w:szCs w:val="24"/>
        </w:rPr>
        <w:t xml:space="preserve">сложные </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ирригационные</w:t>
      </w:r>
      <w:proofErr w:type="gramEnd"/>
      <w:r w:rsidRPr="001F631D">
        <w:rPr>
          <w:rFonts w:ascii="Times New Roman" w:eastAsia="TimesNewRomanPSMT" w:hAnsi="Times New Roman" w:cs="Times New Roman"/>
          <w:sz w:val="24"/>
          <w:szCs w:val="24"/>
        </w:rPr>
        <w:t xml:space="preserve"> сооружения, позволившие намного увеличить массу прибавочного продукта. В результате хозяйственной (аграрной)</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революции формируется новая система экономических отношений, основанная</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 xml:space="preserve">на разделении труда и </w:t>
      </w:r>
      <w:r w:rsidRPr="007E0C36">
        <w:rPr>
          <w:rFonts w:ascii="Times New Roman" w:eastAsia="TimesNewRomanPSMT" w:hAnsi="Times New Roman" w:cs="Times New Roman"/>
          <w:b/>
          <w:sz w:val="24"/>
          <w:szCs w:val="24"/>
        </w:rPr>
        <w:t>торговле.</w:t>
      </w:r>
      <w:r w:rsidRPr="001F631D">
        <w:rPr>
          <w:rFonts w:ascii="Times New Roman" w:eastAsia="TimesNewRomanPSMT" w:hAnsi="Times New Roman" w:cs="Times New Roman"/>
          <w:sz w:val="24"/>
          <w:szCs w:val="24"/>
        </w:rPr>
        <w:t xml:space="preserve"> Последняя приходит на смену натуральному,</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дорыночному хозяйству. Неизбежным следствием появления торговли явились</w:t>
      </w:r>
      <w:r>
        <w:rPr>
          <w:rFonts w:ascii="Times New Roman" w:eastAsia="TimesNewRomanPSMT" w:hAnsi="Times New Roman" w:cs="Times New Roman"/>
          <w:sz w:val="24"/>
          <w:szCs w:val="24"/>
        </w:rPr>
        <w:t xml:space="preserve"> </w:t>
      </w:r>
      <w:r w:rsidRPr="007E0C36">
        <w:rPr>
          <w:rFonts w:ascii="Times New Roman" w:eastAsia="TimesNewRomanPSMT" w:hAnsi="Times New Roman" w:cs="Times New Roman"/>
          <w:b/>
          <w:sz w:val="24"/>
          <w:szCs w:val="24"/>
        </w:rPr>
        <w:t>деньги</w:t>
      </w:r>
      <w:r w:rsidRPr="001F631D">
        <w:rPr>
          <w:rFonts w:ascii="Times New Roman" w:eastAsia="TimesNewRomanPSMT" w:hAnsi="Times New Roman" w:cs="Times New Roman"/>
          <w:sz w:val="24"/>
          <w:szCs w:val="24"/>
        </w:rPr>
        <w:t>, становящиеся одним из экономических атрибутов цивилизации.</w:t>
      </w:r>
    </w:p>
    <w:p w:rsidR="000914FC" w:rsidRPr="001F631D" w:rsidRDefault="000914FC" w:rsidP="000914FC">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1F631D">
        <w:rPr>
          <w:rFonts w:ascii="Times New Roman" w:eastAsia="TimesNewRomanPSMT" w:hAnsi="Times New Roman" w:cs="Times New Roman"/>
          <w:sz w:val="24"/>
          <w:szCs w:val="24"/>
        </w:rPr>
        <w:t>Наряду с этим преодолевается локальная замкнутость так называемых</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первичных коллективов, построенных на родоплеменных связях. Рост населения обусловливает трансформацию родовой общины в соседскую. Возникает</w:t>
      </w:r>
      <w:r>
        <w:rPr>
          <w:rFonts w:ascii="Times New Roman" w:eastAsia="TimesNewRomanPSMT" w:hAnsi="Times New Roman" w:cs="Times New Roman"/>
          <w:sz w:val="24"/>
          <w:szCs w:val="24"/>
        </w:rPr>
        <w:t xml:space="preserve"> </w:t>
      </w:r>
      <w:r w:rsidRPr="00E44AE5">
        <w:rPr>
          <w:rFonts w:ascii="Times New Roman" w:eastAsia="TimesNewRomanPSMT" w:hAnsi="Times New Roman" w:cs="Times New Roman"/>
          <w:b/>
          <w:sz w:val="24"/>
          <w:szCs w:val="24"/>
        </w:rPr>
        <w:t>новый тип общества,</w:t>
      </w:r>
      <w:r w:rsidRPr="001F631D">
        <w:rPr>
          <w:rFonts w:ascii="Times New Roman" w:eastAsia="TimesNewRomanPSMT" w:hAnsi="Times New Roman" w:cs="Times New Roman"/>
          <w:sz w:val="24"/>
          <w:szCs w:val="24"/>
        </w:rPr>
        <w:t xml:space="preserve"> состоящего из вертикально организованных социальных</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групп. В этом обществе выделяется правящий класс, контролирующий и перераспределяющий прибавочный продукт через систему налогов и повинностей.</w:t>
      </w:r>
    </w:p>
    <w:p w:rsidR="000914FC" w:rsidRPr="001F631D" w:rsidRDefault="000914FC" w:rsidP="000914FC">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1F631D">
        <w:rPr>
          <w:rFonts w:ascii="Times New Roman" w:eastAsia="TimesNewRomanPSMT" w:hAnsi="Times New Roman" w:cs="Times New Roman"/>
          <w:sz w:val="24"/>
          <w:szCs w:val="24"/>
        </w:rPr>
        <w:t>Политическая элита принуждает непосредственных производителей заниматься</w:t>
      </w:r>
    </w:p>
    <w:p w:rsidR="000914FC" w:rsidRDefault="000914FC" w:rsidP="000914FC">
      <w:pPr>
        <w:autoSpaceDE w:val="0"/>
        <w:autoSpaceDN w:val="0"/>
        <w:adjustRightInd w:val="0"/>
        <w:spacing w:after="0" w:line="240" w:lineRule="auto"/>
        <w:jc w:val="both"/>
        <w:rPr>
          <w:rFonts w:ascii="Times New Roman" w:eastAsia="TimesNewRomanPSMT" w:hAnsi="Times New Roman" w:cs="Times New Roman"/>
          <w:sz w:val="24"/>
          <w:szCs w:val="24"/>
        </w:rPr>
      </w:pPr>
      <w:r w:rsidRPr="001F631D">
        <w:rPr>
          <w:rFonts w:ascii="Times New Roman" w:eastAsia="TimesNewRomanPSMT" w:hAnsi="Times New Roman" w:cs="Times New Roman"/>
          <w:sz w:val="24"/>
          <w:szCs w:val="24"/>
        </w:rPr>
        <w:t>общественными и строительными работами. Племенная организация власти</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уходит в прошлое, сменяясь государственным управлением.</w:t>
      </w:r>
    </w:p>
    <w:p w:rsidR="000914FC" w:rsidRPr="001F631D" w:rsidRDefault="000914FC" w:rsidP="000914FC">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1F631D">
        <w:rPr>
          <w:rFonts w:ascii="Times New Roman" w:eastAsia="TimesNewRomanPSMT" w:hAnsi="Times New Roman" w:cs="Times New Roman"/>
          <w:sz w:val="24"/>
          <w:szCs w:val="24"/>
        </w:rPr>
        <w:t>Важный момент в процессе образования первых цивилизаций – «</w:t>
      </w:r>
      <w:r w:rsidRPr="000914FC">
        <w:rPr>
          <w:rFonts w:ascii="Times New Roman" w:eastAsia="TimesNewRomanPSMT" w:hAnsi="Times New Roman" w:cs="Times New Roman"/>
          <w:b/>
          <w:sz w:val="24"/>
          <w:szCs w:val="24"/>
        </w:rPr>
        <w:t>урбанистическая революция»</w:t>
      </w:r>
      <w:r w:rsidRPr="001F631D">
        <w:rPr>
          <w:rFonts w:ascii="Times New Roman" w:eastAsia="TimesNewRomanPSMT" w:hAnsi="Times New Roman" w:cs="Times New Roman"/>
          <w:sz w:val="24"/>
          <w:szCs w:val="24"/>
        </w:rPr>
        <w:t>, появление и рост городов, в которых концентрируется</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 xml:space="preserve">политическая власть, </w:t>
      </w:r>
      <w:r w:rsidRPr="001F631D">
        <w:rPr>
          <w:rFonts w:ascii="Times New Roman" w:eastAsia="TimesNewRomanPSMT" w:hAnsi="Times New Roman" w:cs="Times New Roman"/>
          <w:sz w:val="24"/>
          <w:szCs w:val="24"/>
        </w:rPr>
        <w:lastRenderedPageBreak/>
        <w:t>религиозные святыни и высокая культура. В городах возникают монументальные архитектурные сооружения, которые многие называют непременным признаком цивилизации.</w:t>
      </w:r>
    </w:p>
    <w:p w:rsidR="000914FC" w:rsidRPr="001F631D" w:rsidRDefault="000914FC" w:rsidP="000914FC">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1F631D">
        <w:rPr>
          <w:rFonts w:ascii="Times New Roman" w:eastAsia="TimesNewRomanPSMT" w:hAnsi="Times New Roman" w:cs="Times New Roman"/>
          <w:sz w:val="24"/>
          <w:szCs w:val="24"/>
        </w:rPr>
        <w:t>Одновременно с экономическими и социально-политическими переменами происходят кардинальные изменения в социокультурной сфере. Значительно усложняются представления о мире, обществе и человеке. Они облекаются,</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как правило, в религиозно-мифологическую форму. Религиозно-мифологическая картина мира служит для древних цивилизаций своего рода «матрицей», задающей новый морально-этический порядок. Поддержание этого порядка обеспечивается развитой системой мифов, символов и сакральных процедур. Моральный порядок предполагает культ иерархически организованных</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божеств, жречество и храмовые действа. Все это значительно усложняет духовную жизнь общества. Тем не менее, мораль и ценности древних цивилизаций</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еще не оторвались от природного начала: индивид той эпохи воспринимал себя</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 xml:space="preserve">(и богов) частью природного окружения. </w:t>
      </w:r>
      <w:r w:rsidRPr="005713CA">
        <w:rPr>
          <w:rFonts w:ascii="Times New Roman" w:eastAsia="TimesNewRomanPSMT" w:hAnsi="Times New Roman" w:cs="Times New Roman"/>
          <w:b/>
          <w:sz w:val="24"/>
          <w:szCs w:val="24"/>
        </w:rPr>
        <w:t>Природоцентризм</w:t>
      </w:r>
      <w:r w:rsidRPr="001F631D">
        <w:rPr>
          <w:rFonts w:ascii="Times New Roman" w:eastAsia="TimesNewRomanPSMT" w:hAnsi="Times New Roman" w:cs="Times New Roman"/>
          <w:sz w:val="24"/>
          <w:szCs w:val="24"/>
        </w:rPr>
        <w:t xml:space="preserve"> и сопровождающий</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 xml:space="preserve">его </w:t>
      </w:r>
      <w:r w:rsidRPr="000914FC">
        <w:rPr>
          <w:rFonts w:ascii="Times New Roman" w:eastAsia="TimesNewRomanPSMT" w:hAnsi="Times New Roman" w:cs="Times New Roman"/>
          <w:b/>
          <w:sz w:val="24"/>
          <w:szCs w:val="24"/>
        </w:rPr>
        <w:t xml:space="preserve">синкретизм </w:t>
      </w:r>
      <w:r w:rsidRPr="001F631D">
        <w:rPr>
          <w:rFonts w:ascii="Times New Roman" w:eastAsia="TimesNewRomanPSMT" w:hAnsi="Times New Roman" w:cs="Times New Roman"/>
          <w:sz w:val="24"/>
          <w:szCs w:val="24"/>
        </w:rPr>
        <w:t>(</w:t>
      </w:r>
      <w:r w:rsidRPr="000914FC">
        <w:rPr>
          <w:rFonts w:ascii="Times New Roman" w:eastAsia="TimesNewRomanPSMT" w:hAnsi="Times New Roman" w:cs="Times New Roman"/>
          <w:sz w:val="24"/>
          <w:szCs w:val="24"/>
          <w:highlight w:val="cyan"/>
        </w:rPr>
        <w:t>неразрывность материального и духовного</w:t>
      </w:r>
      <w:r w:rsidRPr="001F631D">
        <w:rPr>
          <w:rFonts w:ascii="Times New Roman" w:eastAsia="TimesNewRomanPSMT" w:hAnsi="Times New Roman" w:cs="Times New Roman"/>
          <w:sz w:val="24"/>
          <w:szCs w:val="24"/>
        </w:rPr>
        <w:t>) –</w:t>
      </w:r>
      <w:r w:rsidR="005713CA">
        <w:rPr>
          <w:rFonts w:ascii="Times New Roman" w:eastAsia="TimesNewRomanPSMT" w:hAnsi="Times New Roman" w:cs="Times New Roman"/>
          <w:sz w:val="24"/>
          <w:szCs w:val="24"/>
        </w:rPr>
        <w:t xml:space="preserve"> </w:t>
      </w:r>
      <w:r w:rsidRPr="005713CA">
        <w:rPr>
          <w:rFonts w:ascii="Times New Roman" w:eastAsia="TimesNewRomanPSMT" w:hAnsi="Times New Roman" w:cs="Times New Roman"/>
          <w:b/>
          <w:sz w:val="24"/>
          <w:szCs w:val="24"/>
        </w:rPr>
        <w:t>неотъемлемая характеристика цивилизаций первого поколения</w:t>
      </w:r>
      <w:r w:rsidRPr="001F631D">
        <w:rPr>
          <w:rFonts w:ascii="Times New Roman" w:eastAsia="TimesNewRomanPSMT" w:hAnsi="Times New Roman" w:cs="Times New Roman"/>
          <w:sz w:val="24"/>
          <w:szCs w:val="24"/>
        </w:rPr>
        <w:t>. В этом отношении древние</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цивилизации еще принадлежат архаической эпохе.</w:t>
      </w:r>
    </w:p>
    <w:p w:rsidR="000914FC" w:rsidRPr="001F631D" w:rsidRDefault="000914FC" w:rsidP="000914FC">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1F631D">
        <w:rPr>
          <w:rFonts w:ascii="Times New Roman" w:eastAsia="TimesNewRomanPSMT" w:hAnsi="Times New Roman" w:cs="Times New Roman"/>
          <w:sz w:val="24"/>
          <w:szCs w:val="24"/>
        </w:rPr>
        <w:t xml:space="preserve">Вернемся, однако, к </w:t>
      </w:r>
      <w:r w:rsidRPr="005713CA">
        <w:rPr>
          <w:rFonts w:ascii="Times New Roman" w:eastAsia="TimesNewRomanPSMT" w:hAnsi="Times New Roman" w:cs="Times New Roman"/>
          <w:b/>
          <w:sz w:val="24"/>
          <w:szCs w:val="24"/>
        </w:rPr>
        <w:t>историческим завоеваниям древних цивилизаций</w:t>
      </w:r>
      <w:r w:rsidRPr="001F631D">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 xml:space="preserve">Возникает </w:t>
      </w:r>
      <w:r w:rsidRPr="005713CA">
        <w:rPr>
          <w:rFonts w:ascii="Times New Roman" w:eastAsia="TimesNewRomanPSMT" w:hAnsi="Times New Roman" w:cs="Times New Roman"/>
          <w:b/>
          <w:sz w:val="24"/>
          <w:szCs w:val="24"/>
        </w:rPr>
        <w:t>письменность</w:t>
      </w:r>
      <w:r w:rsidRPr="001F631D">
        <w:rPr>
          <w:rFonts w:ascii="Times New Roman" w:eastAsia="TimesNewRomanPSMT" w:hAnsi="Times New Roman" w:cs="Times New Roman"/>
          <w:sz w:val="24"/>
          <w:szCs w:val="24"/>
        </w:rPr>
        <w:t>, которую относят к функционально значимым критериям цивилизации. Письменность использовалась для записи мифологических</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(священных) и исторических текстов, для составления законов, для регистрации</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всякого рода сделок и актов, для решения административных и политических</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задач.</w:t>
      </w:r>
    </w:p>
    <w:p w:rsidR="000914FC" w:rsidRDefault="000914FC" w:rsidP="000914FC">
      <w:pPr>
        <w:autoSpaceDE w:val="0"/>
        <w:autoSpaceDN w:val="0"/>
        <w:adjustRightInd w:val="0"/>
        <w:spacing w:after="0" w:line="240" w:lineRule="auto"/>
        <w:jc w:val="both"/>
        <w:rPr>
          <w:rFonts w:ascii="Times New Roman" w:eastAsia="TimesNewRomanPSMT" w:hAnsi="Times New Roman" w:cs="Times New Roman"/>
          <w:sz w:val="24"/>
          <w:szCs w:val="24"/>
        </w:rPr>
      </w:pPr>
      <w:r w:rsidRPr="001F631D">
        <w:rPr>
          <w:rFonts w:ascii="Times New Roman" w:eastAsia="TimesNewRomanPSMT" w:hAnsi="Times New Roman" w:cs="Times New Roman"/>
          <w:sz w:val="24"/>
          <w:szCs w:val="24"/>
        </w:rPr>
        <w:t xml:space="preserve">Вместе с этим зарождается и развивается </w:t>
      </w:r>
      <w:r w:rsidRPr="005713CA">
        <w:rPr>
          <w:rFonts w:ascii="Times New Roman" w:eastAsia="TimesNewRomanPSMT" w:hAnsi="Times New Roman" w:cs="Times New Roman"/>
          <w:b/>
          <w:sz w:val="24"/>
          <w:szCs w:val="24"/>
        </w:rPr>
        <w:t>интеллектуальная культура</w:t>
      </w:r>
      <w:r w:rsidRPr="001F631D">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представленная философской мыслью и разновидностями точного знания. Ее</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носителем становится образованная (как правило, религиозная) элита.</w:t>
      </w:r>
    </w:p>
    <w:p w:rsidR="000914FC" w:rsidRPr="001F631D" w:rsidRDefault="000914FC" w:rsidP="000914FC">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t xml:space="preserve"> </w:t>
      </w:r>
      <w:r w:rsidRPr="001F631D">
        <w:rPr>
          <w:rFonts w:ascii="Times New Roman" w:eastAsia="TimesNewRomanPSMT" w:hAnsi="Times New Roman" w:cs="Times New Roman"/>
          <w:sz w:val="24"/>
          <w:szCs w:val="24"/>
        </w:rPr>
        <w:t xml:space="preserve">Наконец, цивилизация вызывает </w:t>
      </w:r>
      <w:r w:rsidRPr="005713CA">
        <w:rPr>
          <w:rFonts w:ascii="Times New Roman" w:eastAsia="TimesNewRomanPSMT" w:hAnsi="Times New Roman" w:cs="Times New Roman"/>
          <w:b/>
          <w:sz w:val="24"/>
          <w:szCs w:val="24"/>
        </w:rPr>
        <w:t>появление высокого искусства</w:t>
      </w:r>
      <w:r w:rsidRPr="001F631D">
        <w:rPr>
          <w:rFonts w:ascii="Times New Roman" w:eastAsia="TimesNewRomanPSMT" w:hAnsi="Times New Roman" w:cs="Times New Roman"/>
          <w:sz w:val="24"/>
          <w:szCs w:val="24"/>
        </w:rPr>
        <w:t xml:space="preserve"> с его разработанными формами </w:t>
      </w:r>
      <w:proofErr w:type="gramStart"/>
      <w:r w:rsidRPr="001F631D">
        <w:rPr>
          <w:rFonts w:ascii="Times New Roman" w:eastAsia="TimesNewRomanPSMT" w:hAnsi="Times New Roman" w:cs="Times New Roman"/>
          <w:sz w:val="24"/>
          <w:szCs w:val="24"/>
        </w:rPr>
        <w:t xml:space="preserve">и </w:t>
      </w:r>
      <w:r>
        <w:rPr>
          <w:rFonts w:ascii="Times New Roman" w:eastAsia="TimesNewRomanPSMT" w:hAnsi="Times New Roman" w:cs="Times New Roman"/>
          <w:sz w:val="24"/>
          <w:szCs w:val="24"/>
        </w:rPr>
        <w:t xml:space="preserve"> </w:t>
      </w:r>
      <w:r w:rsidRPr="001F631D">
        <w:rPr>
          <w:rFonts w:ascii="Times New Roman" w:eastAsia="TimesNewRomanPSMT" w:hAnsi="Times New Roman" w:cs="Times New Roman"/>
          <w:sz w:val="24"/>
          <w:szCs w:val="24"/>
        </w:rPr>
        <w:t>стилями</w:t>
      </w:r>
      <w:proofErr w:type="gramEnd"/>
      <w:r>
        <w:rPr>
          <w:rFonts w:ascii="Times New Roman" w:eastAsia="TimesNewRomanPSMT" w:hAnsi="Times New Roman" w:cs="Times New Roman"/>
          <w:sz w:val="24"/>
          <w:szCs w:val="24"/>
        </w:rPr>
        <w:t>.</w:t>
      </w:r>
    </w:p>
    <w:p w:rsidR="000914FC" w:rsidRPr="000914FC" w:rsidRDefault="000914FC" w:rsidP="000914FC">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hAnsi="Times New Roman" w:cs="Times New Roman"/>
          <w:sz w:val="24"/>
          <w:szCs w:val="24"/>
        </w:rPr>
        <w:tab/>
      </w:r>
      <w:r w:rsidRPr="000914FC">
        <w:rPr>
          <w:rFonts w:ascii="Times New Roman" w:eastAsia="TimesNewRomanPSMT" w:hAnsi="Times New Roman" w:cs="Times New Roman"/>
          <w:sz w:val="24"/>
          <w:szCs w:val="24"/>
        </w:rPr>
        <w:t>Усложнение культурной жизни приводит к ее дифференциации: в ней</w:t>
      </w:r>
      <w:r w:rsidR="005713CA">
        <w:rPr>
          <w:rFonts w:ascii="Times New Roman" w:eastAsia="TimesNewRomanPSMT" w:hAnsi="Times New Roman" w:cs="Times New Roman"/>
          <w:sz w:val="24"/>
          <w:szCs w:val="24"/>
        </w:rPr>
        <w:t xml:space="preserve"> </w:t>
      </w:r>
      <w:r w:rsidRPr="000914FC">
        <w:rPr>
          <w:rFonts w:ascii="Times New Roman" w:eastAsia="TimesNewRomanPSMT" w:hAnsi="Times New Roman" w:cs="Times New Roman"/>
          <w:sz w:val="24"/>
          <w:szCs w:val="24"/>
        </w:rPr>
        <w:t xml:space="preserve">выделяются «большая» и «малая» традиции. </w:t>
      </w:r>
      <w:r w:rsidRPr="005713CA">
        <w:rPr>
          <w:rFonts w:ascii="Times New Roman" w:eastAsia="TimesNewRomanPSMT" w:hAnsi="Times New Roman" w:cs="Times New Roman"/>
          <w:b/>
          <w:sz w:val="24"/>
          <w:szCs w:val="24"/>
        </w:rPr>
        <w:t>«Большая традиция»</w:t>
      </w:r>
      <w:r w:rsidRPr="000914FC">
        <w:rPr>
          <w:rFonts w:ascii="Times New Roman" w:eastAsia="TimesNewRomanPSMT" w:hAnsi="Times New Roman" w:cs="Times New Roman"/>
          <w:sz w:val="24"/>
          <w:szCs w:val="24"/>
        </w:rPr>
        <w:t xml:space="preserve"> включает в</w:t>
      </w:r>
      <w:r>
        <w:rPr>
          <w:rFonts w:ascii="Times New Roman" w:eastAsia="TimesNewRomanPSMT" w:hAnsi="Times New Roman" w:cs="Times New Roman"/>
          <w:sz w:val="24"/>
          <w:szCs w:val="24"/>
        </w:rPr>
        <w:t xml:space="preserve"> </w:t>
      </w:r>
      <w:r w:rsidRPr="000914FC">
        <w:rPr>
          <w:rFonts w:ascii="Times New Roman" w:eastAsia="TimesNewRomanPSMT" w:hAnsi="Times New Roman" w:cs="Times New Roman"/>
          <w:sz w:val="24"/>
          <w:szCs w:val="24"/>
        </w:rPr>
        <w:t>себя все то, что создано культурной, как правило, городской, элитой и преодолевает локальные, архаические ограничения. «</w:t>
      </w:r>
      <w:r w:rsidRPr="005713CA">
        <w:rPr>
          <w:rFonts w:ascii="Times New Roman" w:eastAsia="TimesNewRomanPSMT" w:hAnsi="Times New Roman" w:cs="Times New Roman"/>
          <w:b/>
          <w:sz w:val="24"/>
          <w:szCs w:val="24"/>
        </w:rPr>
        <w:t>Малая традиция»,</w:t>
      </w:r>
      <w:r w:rsidRPr="000914FC">
        <w:rPr>
          <w:rFonts w:ascii="Times New Roman" w:eastAsia="TimesNewRomanPSMT" w:hAnsi="Times New Roman" w:cs="Times New Roman"/>
          <w:sz w:val="24"/>
          <w:szCs w:val="24"/>
        </w:rPr>
        <w:t xml:space="preserve"> напротив, связана с народной, сельско-общинной средой, ориентированной на дописьменную, устную культуру.</w:t>
      </w:r>
    </w:p>
    <w:p w:rsidR="000914FC" w:rsidRPr="000914FC" w:rsidRDefault="000914FC" w:rsidP="000914FC">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0914FC">
        <w:rPr>
          <w:rFonts w:ascii="Times New Roman" w:eastAsia="TimesNewRomanPSMT" w:hAnsi="Times New Roman" w:cs="Times New Roman"/>
          <w:sz w:val="24"/>
          <w:szCs w:val="24"/>
        </w:rPr>
        <w:t>Первые цивилизации возникают на рубеже IV и III тысячелетий до н.э. в</w:t>
      </w:r>
      <w:r>
        <w:rPr>
          <w:rFonts w:ascii="Times New Roman" w:eastAsia="TimesNewRomanPSMT" w:hAnsi="Times New Roman" w:cs="Times New Roman"/>
          <w:sz w:val="24"/>
          <w:szCs w:val="24"/>
        </w:rPr>
        <w:t xml:space="preserve"> </w:t>
      </w:r>
      <w:r w:rsidRPr="000914FC">
        <w:rPr>
          <w:rFonts w:ascii="Times New Roman" w:eastAsia="TimesNewRomanPSMT" w:hAnsi="Times New Roman" w:cs="Times New Roman"/>
          <w:sz w:val="24"/>
          <w:szCs w:val="24"/>
        </w:rPr>
        <w:t xml:space="preserve">Египте, в долине Нила, и Месопотамии, в междуречье Тигра и Евфрата. Несколько позднее складываются </w:t>
      </w:r>
      <w:r w:rsidRPr="000914FC">
        <w:rPr>
          <w:rFonts w:ascii="Times New Roman" w:eastAsia="TimesNewRomanPSMT" w:hAnsi="Times New Roman" w:cs="Times New Roman"/>
          <w:b/>
          <w:sz w:val="24"/>
          <w:szCs w:val="24"/>
        </w:rPr>
        <w:t>индийская и крито-микенская цивилизации</w:t>
      </w:r>
      <w:r w:rsidRPr="000914FC">
        <w:rPr>
          <w:rFonts w:ascii="Times New Roman" w:eastAsia="TimesNewRomanPSMT" w:hAnsi="Times New Roman" w:cs="Times New Roman"/>
          <w:sz w:val="24"/>
          <w:szCs w:val="24"/>
        </w:rPr>
        <w:t xml:space="preserve"> (III–II тыс. до н.э.). Во II тысячелетии до н.э. в долине Хуанхэ появляется </w:t>
      </w:r>
      <w:r w:rsidRPr="000914FC">
        <w:rPr>
          <w:rFonts w:ascii="Times New Roman" w:eastAsia="TimesNewRomanPSMT" w:hAnsi="Times New Roman" w:cs="Times New Roman"/>
          <w:b/>
          <w:sz w:val="24"/>
          <w:szCs w:val="24"/>
        </w:rPr>
        <w:t>китайская цивилизация</w:t>
      </w:r>
      <w:r w:rsidRPr="000914FC">
        <w:rPr>
          <w:rFonts w:ascii="Times New Roman" w:eastAsia="TimesNewRomanPSMT" w:hAnsi="Times New Roman" w:cs="Times New Roman"/>
          <w:sz w:val="24"/>
          <w:szCs w:val="24"/>
        </w:rPr>
        <w:t xml:space="preserve">. Приблизительно тогда же складываются </w:t>
      </w:r>
      <w:r w:rsidRPr="000914FC">
        <w:rPr>
          <w:rFonts w:ascii="Times New Roman" w:eastAsia="TimesNewRomanPSMT" w:hAnsi="Times New Roman" w:cs="Times New Roman"/>
          <w:b/>
          <w:sz w:val="24"/>
          <w:szCs w:val="24"/>
        </w:rPr>
        <w:t>хеттская, древнееврейская и финикийская цивилизации.</w:t>
      </w:r>
      <w:r w:rsidRPr="000914FC">
        <w:rPr>
          <w:rFonts w:ascii="Times New Roman" w:eastAsia="TimesNewRomanPSMT" w:hAnsi="Times New Roman" w:cs="Times New Roman"/>
          <w:sz w:val="24"/>
          <w:szCs w:val="24"/>
        </w:rPr>
        <w:t xml:space="preserve"> Все эти цивилизации существовали на юге</w:t>
      </w:r>
      <w:r>
        <w:rPr>
          <w:rFonts w:ascii="Times New Roman" w:eastAsia="TimesNewRomanPSMT" w:hAnsi="Times New Roman" w:cs="Times New Roman"/>
          <w:sz w:val="24"/>
          <w:szCs w:val="24"/>
        </w:rPr>
        <w:t xml:space="preserve"> </w:t>
      </w:r>
      <w:r w:rsidRPr="000914FC">
        <w:rPr>
          <w:rFonts w:ascii="Times New Roman" w:eastAsia="TimesNewRomanPSMT" w:hAnsi="Times New Roman" w:cs="Times New Roman"/>
          <w:sz w:val="24"/>
          <w:szCs w:val="24"/>
        </w:rPr>
        <w:t>евразийского континента, составляя единое (в географическом смысле) цивилизационное пространство, протянувшееся от Тихого океана на Востоке до Средиземного моря на Западе. Именно это пространство послужит отправным моментом мировой истории, ее начальной ареной.</w:t>
      </w:r>
    </w:p>
    <w:p w:rsidR="000914FC" w:rsidRPr="000914FC" w:rsidRDefault="000914FC" w:rsidP="000914FC">
      <w:pPr>
        <w:autoSpaceDE w:val="0"/>
        <w:autoSpaceDN w:val="0"/>
        <w:adjustRightInd w:val="0"/>
        <w:spacing w:after="0" w:line="240" w:lineRule="auto"/>
        <w:jc w:val="both"/>
        <w:rPr>
          <w:rFonts w:ascii="Times New Roman" w:hAnsi="Times New Roman" w:cs="Times New Roman"/>
          <w:sz w:val="24"/>
          <w:szCs w:val="24"/>
        </w:rPr>
      </w:pPr>
    </w:p>
    <w:p w:rsidR="000936FA" w:rsidRPr="005A1BF8" w:rsidRDefault="005713CA" w:rsidP="007D3A44">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0936FA" w:rsidRPr="000936FA">
        <w:rPr>
          <w:rFonts w:ascii="Times New Roman" w:eastAsia="TimesNewRomanPSMT" w:hAnsi="Times New Roman" w:cs="Times New Roman"/>
          <w:sz w:val="24"/>
          <w:szCs w:val="24"/>
        </w:rPr>
        <w:t>История древнего Востока — это</w:t>
      </w:r>
      <w:r w:rsidR="007D3A44">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история древнейших на земле классовых</w:t>
      </w:r>
      <w:r w:rsidR="007D3A44">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 xml:space="preserve">обществ, цивилизаций. Именно </w:t>
      </w:r>
      <w:r w:rsidR="000936FA" w:rsidRPr="005A1BF8">
        <w:rPr>
          <w:rFonts w:ascii="Times New Roman" w:eastAsia="TimesNewRomanPSMT" w:hAnsi="Times New Roman" w:cs="Times New Roman"/>
          <w:b/>
          <w:sz w:val="24"/>
          <w:szCs w:val="24"/>
        </w:rPr>
        <w:t>первичным цивилизациям принадлежат те важнейшие культурные</w:t>
      </w:r>
      <w:r w:rsidR="007D3A44" w:rsidRPr="005A1BF8">
        <w:rPr>
          <w:rFonts w:ascii="Times New Roman" w:eastAsia="TimesNewRomanPSMT" w:hAnsi="Times New Roman" w:cs="Times New Roman"/>
          <w:b/>
          <w:sz w:val="24"/>
          <w:szCs w:val="24"/>
        </w:rPr>
        <w:t xml:space="preserve"> </w:t>
      </w:r>
      <w:r w:rsidR="000936FA" w:rsidRPr="005A1BF8">
        <w:rPr>
          <w:rFonts w:ascii="Times New Roman" w:eastAsia="TimesNewRomanPSMT" w:hAnsi="Times New Roman" w:cs="Times New Roman"/>
          <w:b/>
          <w:sz w:val="24"/>
          <w:szCs w:val="24"/>
        </w:rPr>
        <w:t>достижения человечества</w:t>
      </w:r>
      <w:r w:rsidR="000936FA" w:rsidRPr="000936FA">
        <w:rPr>
          <w:rFonts w:ascii="Times New Roman" w:eastAsia="TimesNewRomanPSMT" w:hAnsi="Times New Roman" w:cs="Times New Roman"/>
          <w:sz w:val="24"/>
          <w:szCs w:val="24"/>
        </w:rPr>
        <w:t>, которые и сделали возможным его дальнейший прогресс и в</w:t>
      </w:r>
      <w:r w:rsidR="007D3A44">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 xml:space="preserve">значительной степени предопределили направление и характер этого прогресса. </w:t>
      </w:r>
      <w:r w:rsidR="000936FA" w:rsidRPr="005A1BF8">
        <w:rPr>
          <w:rFonts w:ascii="Times New Roman" w:eastAsia="TimesNewRomanPSMT" w:hAnsi="Times New Roman" w:cs="Times New Roman"/>
          <w:b/>
          <w:sz w:val="24"/>
          <w:szCs w:val="24"/>
        </w:rPr>
        <w:t>Главными из них</w:t>
      </w:r>
      <w:r w:rsidR="007D3A44" w:rsidRPr="005A1BF8">
        <w:rPr>
          <w:rFonts w:ascii="Times New Roman" w:eastAsia="TimesNewRomanPSMT" w:hAnsi="Times New Roman" w:cs="Times New Roman"/>
          <w:b/>
          <w:sz w:val="24"/>
          <w:szCs w:val="24"/>
        </w:rPr>
        <w:t xml:space="preserve"> </w:t>
      </w:r>
      <w:r w:rsidR="000936FA" w:rsidRPr="005A1BF8">
        <w:rPr>
          <w:rFonts w:ascii="Times New Roman" w:eastAsia="TimesNewRomanPSMT" w:hAnsi="Times New Roman" w:cs="Times New Roman"/>
          <w:b/>
          <w:sz w:val="24"/>
          <w:szCs w:val="24"/>
        </w:rPr>
        <w:t>являются:</w:t>
      </w:r>
    </w:p>
    <w:p w:rsidR="000936FA" w:rsidRPr="000936FA" w:rsidRDefault="007D3A44" w:rsidP="007D3A4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0936FA" w:rsidRPr="000936FA">
        <w:rPr>
          <w:rFonts w:ascii="Times New Roman" w:eastAsia="TimesNewRomanPSMT" w:hAnsi="Times New Roman" w:cs="Times New Roman"/>
          <w:sz w:val="24"/>
          <w:szCs w:val="24"/>
        </w:rPr>
        <w:t xml:space="preserve">1. </w:t>
      </w:r>
      <w:r w:rsidR="000936FA" w:rsidRPr="005A1BF8">
        <w:rPr>
          <w:rFonts w:ascii="Times New Roman" w:eastAsia="TimesNewRomanPSMT" w:hAnsi="Times New Roman" w:cs="Times New Roman"/>
          <w:b/>
          <w:sz w:val="24"/>
          <w:szCs w:val="24"/>
        </w:rPr>
        <w:t xml:space="preserve">Изобретение письменности, </w:t>
      </w:r>
      <w:r w:rsidR="000936FA" w:rsidRPr="000936FA">
        <w:rPr>
          <w:rFonts w:ascii="Times New Roman" w:eastAsia="TimesNewRomanPSMT" w:hAnsi="Times New Roman" w:cs="Times New Roman"/>
          <w:sz w:val="24"/>
          <w:szCs w:val="24"/>
        </w:rPr>
        <w:t>благодаря чему человечество получило бессмертную и способную</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хранить неограниченный объем информации коллективную память. Так стало возможно</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бесконечное накопление знаний и возникла новая профессия открывателей, накопителей и</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хранителей знания, как бы они ни назывались в том или ином обществе. Возникли также и</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 xml:space="preserve">системы отбора и подготовки людей для этой профессии, а </w:t>
      </w:r>
      <w:proofErr w:type="gramStart"/>
      <w:r w:rsidR="000936FA" w:rsidRPr="000936FA">
        <w:rPr>
          <w:rFonts w:ascii="Times New Roman" w:eastAsia="TimesNewRomanPSMT" w:hAnsi="Times New Roman" w:cs="Times New Roman"/>
          <w:sz w:val="24"/>
          <w:szCs w:val="24"/>
        </w:rPr>
        <w:t>в</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lastRenderedPageBreak/>
        <w:t>дальнейшем</w:t>
      </w:r>
      <w:proofErr w:type="gramEnd"/>
      <w:r w:rsidR="000936FA" w:rsidRPr="000936FA">
        <w:rPr>
          <w:rFonts w:ascii="Times New Roman" w:eastAsia="TimesNewRomanPSMT" w:hAnsi="Times New Roman" w:cs="Times New Roman"/>
          <w:sz w:val="24"/>
          <w:szCs w:val="24"/>
        </w:rPr>
        <w:t xml:space="preserve"> сама она начала подразделяться на подгруппы конкретных специалистов. Характерной</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чертой любой ранней цивилизации является глубокое уважение к знанию, появление мифологической</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фигуры «культурного героя», а также и превращение реальных исторических лиц в легендарных</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мудрецов.</w:t>
      </w:r>
    </w:p>
    <w:p w:rsidR="000936FA" w:rsidRDefault="007D3A44" w:rsidP="007D3A4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0936FA" w:rsidRPr="000936FA">
        <w:rPr>
          <w:rFonts w:ascii="Times New Roman" w:eastAsia="TimesNewRomanPSMT" w:hAnsi="Times New Roman" w:cs="Times New Roman"/>
          <w:sz w:val="24"/>
          <w:szCs w:val="24"/>
        </w:rPr>
        <w:t xml:space="preserve">2. </w:t>
      </w:r>
      <w:r w:rsidR="000936FA" w:rsidRPr="005A1BF8">
        <w:rPr>
          <w:rFonts w:ascii="Times New Roman" w:eastAsia="TimesNewRomanPSMT" w:hAnsi="Times New Roman" w:cs="Times New Roman"/>
          <w:b/>
          <w:sz w:val="24"/>
          <w:szCs w:val="24"/>
        </w:rPr>
        <w:t>Опыт организованного совместного труда значительных человеческих коллективов.</w:t>
      </w:r>
      <w:r w:rsidR="000936FA" w:rsidRPr="000936FA">
        <w:rPr>
          <w:rFonts w:ascii="Times New Roman" w:eastAsia="TimesNewRomanPSMT" w:hAnsi="Times New Roman" w:cs="Times New Roman"/>
          <w:sz w:val="24"/>
          <w:szCs w:val="24"/>
        </w:rPr>
        <w:t xml:space="preserve"> Конечно, нам</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известны крупные сооружения, относящиеся и к эпохе первобытнообщинного строя: курганы,</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мегалитические постройки. Но только цивилизации ставят организованный труд в основу своего существования: именно он создает крупные ирригационные системы, храмы, дворцы и городские стены. С</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 xml:space="preserve">этим тоже увязано </w:t>
      </w:r>
      <w:r w:rsidR="000936FA" w:rsidRPr="005A1BF8">
        <w:rPr>
          <w:rFonts w:ascii="Times New Roman" w:eastAsia="TimesNewRomanPSMT" w:hAnsi="Times New Roman" w:cs="Times New Roman"/>
          <w:b/>
          <w:sz w:val="24"/>
          <w:szCs w:val="24"/>
        </w:rPr>
        <w:t>появление новых профессий — планировщиков, организаторов, управителей.</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 xml:space="preserve">Этот же принцип организации совершил </w:t>
      </w:r>
      <w:r w:rsidR="000936FA" w:rsidRPr="005A1BF8">
        <w:rPr>
          <w:rFonts w:ascii="Times New Roman" w:eastAsia="TimesNewRomanPSMT" w:hAnsi="Times New Roman" w:cs="Times New Roman"/>
          <w:b/>
          <w:sz w:val="24"/>
          <w:szCs w:val="24"/>
        </w:rPr>
        <w:t>переворот и в военном деле.</w:t>
      </w:r>
      <w:r w:rsidR="000936FA" w:rsidRPr="000936FA">
        <w:rPr>
          <w:rFonts w:ascii="Times New Roman" w:eastAsia="TimesNewRomanPSMT" w:hAnsi="Times New Roman" w:cs="Times New Roman"/>
          <w:sz w:val="24"/>
          <w:szCs w:val="24"/>
        </w:rPr>
        <w:t xml:space="preserve"> Беспорядочная массовая драка</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или серия поединков была заменена схваткой построенных в четкие боевые порядки воинов.</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Оказалось, что воинский строй увеличивает силу отряда по меньшей мере на порядок. И здесь</w:t>
      </w:r>
      <w:r>
        <w:rPr>
          <w:rFonts w:ascii="Times New Roman" w:eastAsia="TimesNewRomanPSMT" w:hAnsi="Times New Roman" w:cs="Times New Roman"/>
          <w:sz w:val="24"/>
          <w:szCs w:val="24"/>
        </w:rPr>
        <w:t xml:space="preserve"> </w:t>
      </w:r>
      <w:r w:rsidR="000936FA" w:rsidRPr="000936FA">
        <w:rPr>
          <w:rFonts w:ascii="Times New Roman" w:eastAsia="TimesNewRomanPSMT" w:hAnsi="Times New Roman" w:cs="Times New Roman"/>
          <w:sz w:val="24"/>
          <w:szCs w:val="24"/>
        </w:rPr>
        <w:t xml:space="preserve">появились </w:t>
      </w:r>
      <w:r w:rsidR="000936FA" w:rsidRPr="005A1BF8">
        <w:rPr>
          <w:rFonts w:ascii="Times New Roman" w:eastAsia="TimesNewRomanPSMT" w:hAnsi="Times New Roman" w:cs="Times New Roman"/>
          <w:b/>
          <w:sz w:val="24"/>
          <w:szCs w:val="24"/>
        </w:rPr>
        <w:t>новые профессии — воина и полководца.</w:t>
      </w:r>
    </w:p>
    <w:p w:rsidR="007D3A44" w:rsidRDefault="007D3A44" w:rsidP="004546B2">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7D3A44">
        <w:rPr>
          <w:rFonts w:ascii="Times New Roman" w:eastAsia="TimesNewRomanPSMT" w:hAnsi="Times New Roman" w:cs="Times New Roman"/>
          <w:sz w:val="24"/>
          <w:szCs w:val="24"/>
        </w:rPr>
        <w:t xml:space="preserve">3. Наконец, именно на древнем Востоке </w:t>
      </w:r>
      <w:r w:rsidRPr="005A1BF8">
        <w:rPr>
          <w:rFonts w:ascii="Times New Roman" w:eastAsia="TimesNewRomanPSMT" w:hAnsi="Times New Roman" w:cs="Times New Roman"/>
          <w:b/>
          <w:sz w:val="24"/>
          <w:szCs w:val="24"/>
        </w:rPr>
        <w:t xml:space="preserve">возникли те формы политической жизни (гражданская община, различные типы государства, царская власть) и общественного сознания (религиозные и философские движения, ставящие во главу угла этику, индивидуальную ответственность человека за свои поступки), </w:t>
      </w:r>
      <w:r w:rsidRPr="007D3A44">
        <w:rPr>
          <w:rFonts w:ascii="Times New Roman" w:eastAsia="TimesNewRomanPSMT" w:hAnsi="Times New Roman" w:cs="Times New Roman"/>
          <w:sz w:val="24"/>
          <w:szCs w:val="24"/>
        </w:rPr>
        <w:t>которые в дальнейшем распространились по всему земному шару.</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 xml:space="preserve">Классовое общество </w:t>
      </w:r>
      <w:r w:rsidRPr="005A1BF8">
        <w:rPr>
          <w:rFonts w:ascii="Times New Roman" w:eastAsia="TimesNewRomanPSMT" w:hAnsi="Times New Roman" w:cs="Times New Roman"/>
          <w:b/>
          <w:sz w:val="24"/>
          <w:szCs w:val="24"/>
        </w:rPr>
        <w:t>(«цивилизация»,</w:t>
      </w:r>
      <w:r w:rsidRPr="007D3A44">
        <w:rPr>
          <w:rFonts w:ascii="Times New Roman" w:eastAsia="TimesNewRomanPSMT" w:hAnsi="Times New Roman" w:cs="Times New Roman"/>
          <w:sz w:val="24"/>
          <w:szCs w:val="24"/>
        </w:rPr>
        <w:t xml:space="preserve"> в одном из значений этого слова) </w:t>
      </w:r>
      <w:r w:rsidRPr="005A1BF8">
        <w:rPr>
          <w:rFonts w:ascii="Times New Roman" w:eastAsia="TimesNewRomanPSMT" w:hAnsi="Times New Roman" w:cs="Times New Roman"/>
          <w:b/>
          <w:sz w:val="24"/>
          <w:szCs w:val="24"/>
        </w:rPr>
        <w:t>возникает лишь после того, как становится возможным производство прибавочного продукта, за счет которого общество и содержит аппарат управления, войско и «интеллигенцию»,</w:t>
      </w:r>
      <w:r w:rsidRPr="007D3A44">
        <w:rPr>
          <w:rFonts w:ascii="Times New Roman" w:eastAsia="TimesNewRomanPSMT" w:hAnsi="Times New Roman" w:cs="Times New Roman"/>
          <w:sz w:val="24"/>
          <w:szCs w:val="24"/>
        </w:rPr>
        <w:t xml:space="preserve"> т.е. жрецов, писцов, ученых, художников и т.д. </w:t>
      </w:r>
      <w:r w:rsidR="005A1BF8">
        <w:rPr>
          <w:rFonts w:ascii="Times New Roman" w:eastAsia="TimesNewRomanPSMT" w:hAnsi="Times New Roman" w:cs="Times New Roman"/>
          <w:sz w:val="24"/>
          <w:szCs w:val="24"/>
        </w:rPr>
        <w:t>О</w:t>
      </w:r>
      <w:r w:rsidRPr="007D3A44">
        <w:rPr>
          <w:rFonts w:ascii="Times New Roman" w:eastAsia="TimesNewRomanPSMT" w:hAnsi="Times New Roman" w:cs="Times New Roman"/>
          <w:sz w:val="24"/>
          <w:szCs w:val="24"/>
        </w:rPr>
        <w:t>тметим, что раньше всего такая возможность</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 xml:space="preserve">появляется </w:t>
      </w:r>
      <w:r w:rsidRPr="005A1BF8">
        <w:rPr>
          <w:rFonts w:ascii="Times New Roman" w:eastAsia="TimesNewRomanPSMT" w:hAnsi="Times New Roman" w:cs="Times New Roman"/>
          <w:b/>
          <w:sz w:val="24"/>
          <w:szCs w:val="24"/>
        </w:rPr>
        <w:t>в долинах великих рек субтропической зоны</w:t>
      </w:r>
      <w:r w:rsidRPr="007D3A44">
        <w:rPr>
          <w:rFonts w:ascii="Times New Roman" w:eastAsia="TimesNewRomanPSMT" w:hAnsi="Times New Roman" w:cs="Times New Roman"/>
          <w:sz w:val="24"/>
          <w:szCs w:val="24"/>
        </w:rPr>
        <w:t>, а также примыкавшей к ней южной части</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зоны умеренного климата. Именно здесь обилие влаги для орошения, легкие аллювиальные и лёссовые</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почвы и достаточное (без орошения даже чрезмерное) количество солнечного тепла позволили при</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помощи сравнительно простых орудий обеспечить резкий подъем производительности труда.</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 xml:space="preserve">Следовательно, чрезвычайно </w:t>
      </w:r>
      <w:r w:rsidRPr="005A1BF8">
        <w:rPr>
          <w:rFonts w:ascii="Times New Roman" w:eastAsia="TimesNewRomanPSMT" w:hAnsi="Times New Roman" w:cs="Times New Roman"/>
          <w:b/>
          <w:sz w:val="24"/>
          <w:szCs w:val="24"/>
        </w:rPr>
        <w:t>существенную роль на заре цивилизации играет географический фактор</w:t>
      </w:r>
      <w:r w:rsidRPr="007D3A44">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Им определяется характер хозяйства, а в некоторых случаях даже и форма государственного</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устройства. Например, специфические географические условия Египта (узкая полоса пригодной для</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обитания и для возделывания земли, вытянутая вдоль громадной реки — естественного пути через всю</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страну) очень рано привели к созданию здесь единого государства с мощной центральной властью, во</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главе которой стоял обожествленный царь. Альтернативой этому было бы лишь взаимное истребление</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 xml:space="preserve">враждующих номов. Вместе с тем не следует и преувеличивать роль географического фактора. </w:t>
      </w:r>
      <w:r w:rsidR="004546B2">
        <w:rPr>
          <w:rFonts w:ascii="Times New Roman" w:eastAsia="TimesNewRomanPSMT" w:hAnsi="Times New Roman" w:cs="Times New Roman"/>
          <w:sz w:val="24"/>
          <w:szCs w:val="24"/>
        </w:rPr>
        <w:t>Н</w:t>
      </w:r>
      <w:r w:rsidRPr="007D3A44">
        <w:rPr>
          <w:rFonts w:ascii="Times New Roman" w:eastAsia="TimesNewRomanPSMT" w:hAnsi="Times New Roman" w:cs="Times New Roman"/>
          <w:sz w:val="24"/>
          <w:szCs w:val="24"/>
        </w:rPr>
        <w:t>еобходимость искусственного</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орошения не была побудительным мотивом к созданию крупных территориальных государств. В</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 xml:space="preserve">указанных </w:t>
      </w:r>
      <w:r w:rsidRPr="004546B2">
        <w:rPr>
          <w:rFonts w:ascii="Times New Roman" w:eastAsia="TimesNewRomanPSMT" w:hAnsi="Times New Roman" w:cs="Times New Roman"/>
          <w:b/>
          <w:sz w:val="24"/>
          <w:szCs w:val="24"/>
        </w:rPr>
        <w:t>речных долинах (как и в долинах Инда и Хуанхэ) не было и не могло быть в древности единой оросительной системы</w:t>
      </w:r>
      <w:r w:rsidRPr="007D3A44">
        <w:rPr>
          <w:rFonts w:ascii="Times New Roman" w:eastAsia="TimesNewRomanPSMT" w:hAnsi="Times New Roman" w:cs="Times New Roman"/>
          <w:sz w:val="24"/>
          <w:szCs w:val="24"/>
        </w:rPr>
        <w:t>, управляемой из одного центра, а были многочисленные, независимые</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друг от друга местные системы. Исследования последних десятилетий</w:t>
      </w:r>
      <w:r w:rsidR="004546B2">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показывают, что, например, в Шумере главные оросительные системы на основе</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магистральных каналов</w:t>
      </w:r>
      <w:r w:rsidR="00711B18">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 xml:space="preserve">и естественных ответвлений русла Евфрата были созданы еще </w:t>
      </w:r>
      <w:r w:rsidRPr="005713CA">
        <w:rPr>
          <w:rFonts w:ascii="Times New Roman" w:eastAsia="TimesNewRomanPSMT" w:hAnsi="Times New Roman" w:cs="Times New Roman"/>
          <w:b/>
          <w:sz w:val="24"/>
          <w:szCs w:val="24"/>
        </w:rPr>
        <w:t>в раннединастический период</w:t>
      </w:r>
      <w:r w:rsidRPr="007D3A44">
        <w:rPr>
          <w:rFonts w:ascii="Times New Roman" w:eastAsia="TimesNewRomanPSMT" w:hAnsi="Times New Roman" w:cs="Times New Roman"/>
          <w:sz w:val="24"/>
          <w:szCs w:val="24"/>
        </w:rPr>
        <w:t xml:space="preserve"> (т.е. в</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эпоху «номовых государств»). В дальнейшем они лишь поддерживались и расширялись.</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Реки были чрезвычайно многоводны, так что не возникала конкуренция между местными оросительными системами из-за воды, хотя, конечно, случались раздоры между общинами, расположенными</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на одном канале. Кроме того, если бы объединение мелких государств в большие действительно</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вызывалось хозяйственными причинами, было полезно для общества, оно было бы быстрым и</w:t>
      </w:r>
      <w:r w:rsidR="004546B2">
        <w:rPr>
          <w:rFonts w:ascii="Times New Roman" w:eastAsia="TimesNewRomanPSMT" w:hAnsi="Times New Roman" w:cs="Times New Roman"/>
          <w:sz w:val="24"/>
          <w:szCs w:val="24"/>
        </w:rPr>
        <w:t xml:space="preserve"> </w:t>
      </w:r>
      <w:r w:rsidR="005713CA">
        <w:rPr>
          <w:rFonts w:ascii="Times New Roman" w:eastAsia="TimesNewRomanPSMT" w:hAnsi="Times New Roman" w:cs="Times New Roman"/>
          <w:sz w:val="24"/>
          <w:szCs w:val="24"/>
        </w:rPr>
        <w:t xml:space="preserve">прочным. В действительности </w:t>
      </w:r>
      <w:proofErr w:type="gramStart"/>
      <w:r w:rsidR="005713CA">
        <w:rPr>
          <w:rFonts w:ascii="Times New Roman" w:eastAsia="TimesNewRomanPSMT" w:hAnsi="Times New Roman" w:cs="Times New Roman"/>
          <w:sz w:val="24"/>
          <w:szCs w:val="24"/>
        </w:rPr>
        <w:t>же,</w:t>
      </w:r>
      <w:r w:rsidRPr="007D3A44">
        <w:rPr>
          <w:rFonts w:ascii="Times New Roman" w:eastAsia="TimesNewRomanPSMT" w:hAnsi="Times New Roman" w:cs="Times New Roman"/>
          <w:sz w:val="24"/>
          <w:szCs w:val="24"/>
        </w:rPr>
        <w:t>например</w:t>
      </w:r>
      <w:proofErr w:type="gramEnd"/>
      <w:r w:rsidR="005713CA">
        <w:rPr>
          <w:rFonts w:ascii="Times New Roman" w:eastAsia="TimesNewRomanPSMT" w:hAnsi="Times New Roman" w:cs="Times New Roman"/>
          <w:sz w:val="24"/>
          <w:szCs w:val="24"/>
        </w:rPr>
        <w:t>,</w:t>
      </w:r>
      <w:r w:rsidRPr="007D3A44">
        <w:rPr>
          <w:rFonts w:ascii="Times New Roman" w:eastAsia="TimesNewRomanPSMT" w:hAnsi="Times New Roman" w:cs="Times New Roman"/>
          <w:sz w:val="24"/>
          <w:szCs w:val="24"/>
        </w:rPr>
        <w:t xml:space="preserve"> в </w:t>
      </w:r>
      <w:r w:rsidRPr="00711B18">
        <w:rPr>
          <w:rFonts w:ascii="Times New Roman" w:eastAsia="TimesNewRomanPSMT" w:hAnsi="Times New Roman" w:cs="Times New Roman"/>
          <w:b/>
          <w:sz w:val="24"/>
          <w:szCs w:val="24"/>
        </w:rPr>
        <w:t>Месопотамии, объединительные попытки значительное время встречали ожесточенное и упорное сопротивление, так что для III—II тысячелетий до х.э. более типично не единство, а политическая раздробленность</w:t>
      </w:r>
      <w:r w:rsidRPr="007D3A44">
        <w:rPr>
          <w:rFonts w:ascii="Times New Roman" w:eastAsia="TimesNewRomanPSMT" w:hAnsi="Times New Roman" w:cs="Times New Roman"/>
          <w:sz w:val="24"/>
          <w:szCs w:val="24"/>
        </w:rPr>
        <w:t xml:space="preserve">, характерная в течение </w:t>
      </w:r>
      <w:r w:rsidRPr="007D3A44">
        <w:rPr>
          <w:rFonts w:ascii="Times New Roman" w:eastAsia="TimesNewRomanPSMT" w:hAnsi="Times New Roman" w:cs="Times New Roman"/>
          <w:sz w:val="24"/>
          <w:szCs w:val="24"/>
        </w:rPr>
        <w:lastRenderedPageBreak/>
        <w:t>значительного времени</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также для Индии и Китая. Египет, по указанным уже причинам, был исключением.</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 xml:space="preserve">На самом же деле </w:t>
      </w:r>
      <w:r w:rsidRPr="004546B2">
        <w:rPr>
          <w:rFonts w:ascii="Times New Roman" w:eastAsia="TimesNewRomanPSMT" w:hAnsi="Times New Roman" w:cs="Times New Roman"/>
          <w:b/>
          <w:sz w:val="24"/>
          <w:szCs w:val="24"/>
        </w:rPr>
        <w:t>создание больших централизованных государств на месте первоначальной системы «номовых государств» есть результат завоеваний и стремления к увеличению возможностей эксплуатации населения.</w:t>
      </w:r>
      <w:r w:rsidRPr="007D3A44">
        <w:rPr>
          <w:rFonts w:ascii="Times New Roman" w:eastAsia="TimesNewRomanPSMT" w:hAnsi="Times New Roman" w:cs="Times New Roman"/>
          <w:sz w:val="24"/>
          <w:szCs w:val="24"/>
        </w:rPr>
        <w:t xml:space="preserve"> Иначе говоря, происходит </w:t>
      </w:r>
      <w:r w:rsidRPr="005713CA">
        <w:rPr>
          <w:rFonts w:ascii="Times New Roman" w:eastAsia="TimesNewRomanPSMT" w:hAnsi="Times New Roman" w:cs="Times New Roman"/>
          <w:b/>
          <w:sz w:val="24"/>
          <w:szCs w:val="24"/>
        </w:rPr>
        <w:t>экстенсивный рост абсолютного объема прибавочного продукта</w:t>
      </w:r>
      <w:r w:rsidRPr="007D3A44">
        <w:rPr>
          <w:rFonts w:ascii="Times New Roman" w:eastAsia="TimesNewRomanPSMT" w:hAnsi="Times New Roman" w:cs="Times New Roman"/>
          <w:sz w:val="24"/>
          <w:szCs w:val="24"/>
        </w:rPr>
        <w:t>, что достигается сначала просто путем ограбления соседей, а в дальнейшем — путем</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увеличения своей территории и числа эксплуатируемого населения</w:t>
      </w:r>
      <w:r w:rsidR="004546B2">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Поскольку в последнее время идут оживленные дискуссии о преимуществах и недостатках</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«стадиального» и «цивилизационного» подхода к изучению истории, представляется целесообразным</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очень кратко рассмотреть основные или по крайней мере наиболее модные ныне теории, а заодно</w:t>
      </w:r>
      <w:r>
        <w:rPr>
          <w:rFonts w:ascii="Times New Roman" w:eastAsia="TimesNewRomanPSMT" w:hAnsi="Times New Roman" w:cs="Times New Roman"/>
          <w:sz w:val="24"/>
          <w:szCs w:val="24"/>
        </w:rPr>
        <w:t xml:space="preserve"> </w:t>
      </w:r>
      <w:r w:rsidRPr="007D3A44">
        <w:rPr>
          <w:rFonts w:ascii="Times New Roman" w:eastAsia="TimesNewRomanPSMT" w:hAnsi="Times New Roman" w:cs="Times New Roman"/>
          <w:sz w:val="24"/>
          <w:szCs w:val="24"/>
        </w:rPr>
        <w:t>попытаться уточнить и применяемую при этом терминологию.</w:t>
      </w:r>
    </w:p>
    <w:p w:rsidR="004546B2" w:rsidRPr="004546B2" w:rsidRDefault="004546B2" w:rsidP="004546B2">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Pr="004546B2">
        <w:rPr>
          <w:rFonts w:ascii="Times New Roman" w:eastAsia="TimesNewRomanPSMT" w:hAnsi="Times New Roman" w:cs="Times New Roman"/>
          <w:b/>
          <w:sz w:val="24"/>
          <w:szCs w:val="24"/>
        </w:rPr>
        <w:t>Термин «цивилизация</w:t>
      </w:r>
      <w:r w:rsidRPr="004546B2">
        <w:rPr>
          <w:rFonts w:ascii="Times New Roman" w:eastAsia="TimesNewRomanPSMT" w:hAnsi="Times New Roman" w:cs="Times New Roman"/>
          <w:sz w:val="24"/>
          <w:szCs w:val="24"/>
        </w:rPr>
        <w:t>» впервые появляется, видимо, в XVIII в. (в трудах французского экономиста</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В.Мирабо и шотландского философа А.Фер</w:t>
      </w:r>
      <w:r>
        <w:rPr>
          <w:rFonts w:ascii="Times New Roman" w:eastAsia="TimesNewRomanPSMT" w:hAnsi="Times New Roman" w:cs="Times New Roman"/>
          <w:sz w:val="24"/>
          <w:szCs w:val="24"/>
        </w:rPr>
        <w:t>гю</w:t>
      </w:r>
      <w:r w:rsidRPr="004546B2">
        <w:rPr>
          <w:rFonts w:ascii="Times New Roman" w:eastAsia="TimesNewRomanPSMT" w:hAnsi="Times New Roman" w:cs="Times New Roman"/>
          <w:sz w:val="24"/>
          <w:szCs w:val="24"/>
        </w:rPr>
        <w:t>сона) для обозначения «зрелого» состояния</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 xml:space="preserve">человеческого общества. В современной научной литературе </w:t>
      </w:r>
      <w:r w:rsidRPr="00711B18">
        <w:rPr>
          <w:rFonts w:ascii="Times New Roman" w:eastAsia="TimesNewRomanPSMT" w:hAnsi="Times New Roman" w:cs="Times New Roman"/>
          <w:b/>
          <w:sz w:val="24"/>
          <w:szCs w:val="24"/>
        </w:rPr>
        <w:t>термины «цивилизация» и «культура» нередко употребляются как синонимы</w:t>
      </w:r>
      <w:r w:rsidRPr="004546B2">
        <w:rPr>
          <w:rFonts w:ascii="Times New Roman" w:eastAsia="TimesNewRomanPSMT" w:hAnsi="Times New Roman" w:cs="Times New Roman"/>
          <w:sz w:val="24"/>
          <w:szCs w:val="24"/>
        </w:rPr>
        <w:t>, но второй из них имеет длительную историю, восходящую еще</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к античности. Его содержание изменялось в сторону все большего абстрагирования, и в настоящее</w:t>
      </w:r>
      <w:r w:rsidR="00711B18">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время под ним обычно понимается некий достигнутый уровень в общественном состоянии человечества или, в более узком смысле, данного общества или даже данной группы людей. Иными</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 xml:space="preserve">словами, </w:t>
      </w:r>
      <w:r w:rsidRPr="00711B18">
        <w:rPr>
          <w:rFonts w:ascii="Times New Roman" w:eastAsia="TimesNewRomanPSMT" w:hAnsi="Times New Roman" w:cs="Times New Roman"/>
          <w:b/>
          <w:sz w:val="24"/>
          <w:szCs w:val="24"/>
        </w:rPr>
        <w:t>культура есть органическая совокупность общественных условий и способов создания, распространения и сохранения материальных и духовных ценностей, а также и самих этих ценностей.</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Короче всего было бы сказать, что культура — это все, что не есть природа, но, как известно, наука</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логики запрещает отрицательные определения.</w:t>
      </w:r>
    </w:p>
    <w:p w:rsidR="004546B2" w:rsidRDefault="004546B2" w:rsidP="004546B2">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4546B2">
        <w:rPr>
          <w:rFonts w:ascii="Times New Roman" w:eastAsia="TimesNewRomanPSMT" w:hAnsi="Times New Roman" w:cs="Times New Roman"/>
          <w:sz w:val="24"/>
          <w:szCs w:val="24"/>
        </w:rPr>
        <w:t>О культуре, следовательно, можно говорить уже для самых ранних стадий развития человеческого</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общества (палеолитические культуры, неолитические культуры). Для избежания путаницы термином</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«цивилизация» следовало бы обозначить лишь определенный уровень в развитии человеческого</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общества — классовое или стратифицированное общество, в котором родовые связи оттесняются в</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сознании людей на второй план, а на</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первый план выходят связи политические и идеологические, за которыми (в течение тысячелетий</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 xml:space="preserve">— невидимо) стоят связи экономические. </w:t>
      </w:r>
      <w:r w:rsidRPr="004546B2">
        <w:rPr>
          <w:rFonts w:ascii="Times New Roman" w:eastAsia="TimesNewRomanPSMT" w:hAnsi="Times New Roman" w:cs="Times New Roman"/>
          <w:b/>
          <w:sz w:val="24"/>
          <w:szCs w:val="24"/>
        </w:rPr>
        <w:t>Термин «культура</w:t>
      </w:r>
      <w:r w:rsidRPr="004546B2">
        <w:rPr>
          <w:rFonts w:ascii="Times New Roman" w:eastAsia="TimesNewRomanPSMT" w:hAnsi="Times New Roman" w:cs="Times New Roman"/>
          <w:sz w:val="24"/>
          <w:szCs w:val="24"/>
        </w:rPr>
        <w:t>» здесь должен употребляться как</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характеристика составных частей данной цивилизации — составляющих ее конкретных</w:t>
      </w:r>
      <w:r>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государств и общественных групп (сословий, классов, стран и т.п.).</w:t>
      </w:r>
    </w:p>
    <w:p w:rsidR="004546B2" w:rsidRPr="00D02FCC" w:rsidRDefault="004546B2" w:rsidP="00207755">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D02FCC">
        <w:rPr>
          <w:rFonts w:ascii="Times New Roman" w:eastAsia="TimesNewRomanPSMT" w:hAnsi="Times New Roman" w:cs="Times New Roman"/>
          <w:b/>
          <w:sz w:val="24"/>
          <w:szCs w:val="24"/>
        </w:rPr>
        <w:t>Термин «цивилизация»</w:t>
      </w:r>
      <w:r w:rsidRPr="004546B2">
        <w:rPr>
          <w:rFonts w:ascii="Times New Roman" w:eastAsia="TimesNewRomanPSMT" w:hAnsi="Times New Roman" w:cs="Times New Roman"/>
          <w:sz w:val="24"/>
          <w:szCs w:val="24"/>
        </w:rPr>
        <w:t xml:space="preserve"> первоначально употреблялся лишь в единственном числе и в самом</w:t>
      </w:r>
      <w:r w:rsidR="00D02FCC">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широком смысле, но затем, под влиянием накопленных сведений о различных обществах вне</w:t>
      </w:r>
      <w:r w:rsidR="00D02FCC">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 xml:space="preserve">Европы, речь идет уже о множестве различных цивилизаций. Существование </w:t>
      </w:r>
      <w:r w:rsidRPr="00711B18">
        <w:rPr>
          <w:rFonts w:ascii="Times New Roman" w:eastAsia="TimesNewRomanPSMT" w:hAnsi="Times New Roman" w:cs="Times New Roman"/>
          <w:b/>
          <w:sz w:val="24"/>
          <w:szCs w:val="24"/>
        </w:rPr>
        <w:t>локальных различий</w:t>
      </w:r>
      <w:r w:rsidR="00D02FCC" w:rsidRPr="00711B18">
        <w:rPr>
          <w:rFonts w:ascii="Times New Roman" w:eastAsia="TimesNewRomanPSMT" w:hAnsi="Times New Roman" w:cs="Times New Roman"/>
          <w:b/>
          <w:sz w:val="24"/>
          <w:szCs w:val="24"/>
        </w:rPr>
        <w:t xml:space="preserve"> </w:t>
      </w:r>
      <w:r w:rsidRPr="00711B18">
        <w:rPr>
          <w:rFonts w:ascii="Times New Roman" w:eastAsia="TimesNewRomanPSMT" w:hAnsi="Times New Roman" w:cs="Times New Roman"/>
          <w:b/>
          <w:sz w:val="24"/>
          <w:szCs w:val="24"/>
        </w:rPr>
        <w:t>между цивилизациями</w:t>
      </w:r>
      <w:r w:rsidRPr="004546B2">
        <w:rPr>
          <w:rFonts w:ascii="Times New Roman" w:eastAsia="TimesNewRomanPSMT" w:hAnsi="Times New Roman" w:cs="Times New Roman"/>
          <w:sz w:val="24"/>
          <w:szCs w:val="24"/>
        </w:rPr>
        <w:t xml:space="preserve"> (и культурами) во времени и пространстве — эмпирический факт. В связи с</w:t>
      </w:r>
      <w:r w:rsidR="00D02FCC">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 xml:space="preserve">этим уже в XIX в. </w:t>
      </w:r>
      <w:r w:rsidRPr="00D02FCC">
        <w:rPr>
          <w:rFonts w:ascii="Times New Roman" w:eastAsia="TimesNewRomanPSMT" w:hAnsi="Times New Roman" w:cs="Times New Roman"/>
          <w:b/>
          <w:sz w:val="24"/>
          <w:szCs w:val="24"/>
        </w:rPr>
        <w:t>возникают две проблемы: проблема научной классификации и проблема</w:t>
      </w:r>
      <w:r w:rsidR="00D02FCC" w:rsidRPr="00D02FCC">
        <w:rPr>
          <w:rFonts w:ascii="Times New Roman" w:eastAsia="TimesNewRomanPSMT" w:hAnsi="Times New Roman" w:cs="Times New Roman"/>
          <w:b/>
          <w:sz w:val="24"/>
          <w:szCs w:val="24"/>
        </w:rPr>
        <w:t xml:space="preserve"> </w:t>
      </w:r>
      <w:r w:rsidRPr="00D02FCC">
        <w:rPr>
          <w:rFonts w:ascii="Times New Roman" w:eastAsia="TimesNewRomanPSMT" w:hAnsi="Times New Roman" w:cs="Times New Roman"/>
          <w:b/>
          <w:sz w:val="24"/>
          <w:szCs w:val="24"/>
        </w:rPr>
        <w:t>взаимоотношений между цивилизациями.</w:t>
      </w:r>
      <w:r w:rsidRPr="004546B2">
        <w:rPr>
          <w:rFonts w:ascii="Times New Roman" w:eastAsia="TimesNewRomanPSMT" w:hAnsi="Times New Roman" w:cs="Times New Roman"/>
          <w:sz w:val="24"/>
          <w:szCs w:val="24"/>
        </w:rPr>
        <w:t xml:space="preserve"> Следует сразу же сказать, что первая проблема остается</w:t>
      </w:r>
      <w:r w:rsidR="00D02FCC">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 xml:space="preserve">не решенной по сей день. Единственное, что здесь более или менее достоверно, — это </w:t>
      </w:r>
      <w:r w:rsidRPr="00D02FCC">
        <w:rPr>
          <w:rFonts w:ascii="Times New Roman" w:eastAsia="TimesNewRomanPSMT" w:hAnsi="Times New Roman" w:cs="Times New Roman"/>
          <w:b/>
          <w:sz w:val="24"/>
          <w:szCs w:val="24"/>
        </w:rPr>
        <w:t>стадиальная</w:t>
      </w:r>
    </w:p>
    <w:p w:rsidR="00D02FCC" w:rsidRPr="00D02FCC" w:rsidRDefault="004546B2"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D02FCC">
        <w:rPr>
          <w:rFonts w:ascii="Times New Roman" w:eastAsia="TimesNewRomanPSMT" w:hAnsi="Times New Roman" w:cs="Times New Roman"/>
          <w:b/>
          <w:sz w:val="24"/>
          <w:szCs w:val="24"/>
        </w:rPr>
        <w:t>классификация</w:t>
      </w:r>
      <w:r w:rsidRPr="004546B2">
        <w:rPr>
          <w:rFonts w:ascii="Times New Roman" w:eastAsia="TimesNewRomanPSMT" w:hAnsi="Times New Roman" w:cs="Times New Roman"/>
          <w:sz w:val="24"/>
          <w:szCs w:val="24"/>
        </w:rPr>
        <w:t>. В современной историографии она соответствует разделению цивилизаций на</w:t>
      </w:r>
      <w:r w:rsidR="00D02FCC">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рабовладельческие (древние), феодальные (средневековые) и т.д., учитывая, разумеется, все</w:t>
      </w:r>
      <w:r w:rsidR="00D02FCC">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проблемы, связанные с самой характеристикой стадий. Но на простой вопрос, чем различаются</w:t>
      </w:r>
      <w:r w:rsidR="00D02FCC">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между собой, скажем, стадиально одинаковые древнемесопотамская и древнекитайская</w:t>
      </w:r>
      <w:r w:rsidR="00D02FCC">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цивилизации, дать ясный и краткий ответ пока невозможно: для этого необходимо</w:t>
      </w:r>
      <w:r w:rsidR="00D02FCC">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последовательно сопоставить между собой все сколько-нибудь значительные составляющие этих</w:t>
      </w:r>
      <w:r w:rsidR="00D02FCC">
        <w:rPr>
          <w:rFonts w:ascii="Times New Roman" w:eastAsia="TimesNewRomanPSMT" w:hAnsi="Times New Roman" w:cs="Times New Roman"/>
          <w:sz w:val="24"/>
          <w:szCs w:val="24"/>
        </w:rPr>
        <w:t xml:space="preserve"> </w:t>
      </w:r>
      <w:r w:rsidRPr="004546B2">
        <w:rPr>
          <w:rFonts w:ascii="Times New Roman" w:eastAsia="TimesNewRomanPSMT" w:hAnsi="Times New Roman" w:cs="Times New Roman"/>
          <w:sz w:val="24"/>
          <w:szCs w:val="24"/>
        </w:rPr>
        <w:t xml:space="preserve">цивилизаций. Существующие определения либо имеют </w:t>
      </w:r>
      <w:r w:rsidRPr="00D02FCC">
        <w:rPr>
          <w:rFonts w:ascii="Times New Roman" w:eastAsia="TimesNewRomanPSMT" w:hAnsi="Times New Roman" w:cs="Times New Roman"/>
          <w:b/>
          <w:sz w:val="24"/>
          <w:szCs w:val="24"/>
        </w:rPr>
        <w:t>этнографический характер</w:t>
      </w:r>
      <w:r w:rsidRPr="004546B2">
        <w:rPr>
          <w:rFonts w:ascii="Times New Roman" w:eastAsia="TimesNewRomanPSMT" w:hAnsi="Times New Roman" w:cs="Times New Roman"/>
          <w:sz w:val="24"/>
          <w:szCs w:val="24"/>
        </w:rPr>
        <w:t xml:space="preserve"> (египетская</w:t>
      </w:r>
      <w:r>
        <w:rPr>
          <w:rFonts w:ascii="TimesNewRomanPSMT" w:eastAsia="TimesNewRomanPSMT" w:cs="TimesNewRomanPSMT"/>
        </w:rPr>
        <w:t>,</w:t>
      </w:r>
      <w:r w:rsidR="00D02FCC" w:rsidRPr="00D02FCC">
        <w:rPr>
          <w:rFonts w:ascii="TimesNewRomanPSMT" w:eastAsia="TimesNewRomanPSMT" w:cs="TimesNewRomanPSMT" w:hint="eastAsia"/>
        </w:rPr>
        <w:t xml:space="preserve"> </w:t>
      </w:r>
      <w:r w:rsidR="00D02FCC" w:rsidRPr="00D02FCC">
        <w:rPr>
          <w:rFonts w:ascii="Times New Roman" w:eastAsia="TimesNewRomanPSMT" w:hAnsi="Times New Roman" w:cs="Times New Roman"/>
          <w:sz w:val="24"/>
          <w:szCs w:val="24"/>
        </w:rPr>
        <w:t xml:space="preserve">месопотамская, индийская и т.д.), либо </w:t>
      </w:r>
      <w:r w:rsidR="00D02FCC" w:rsidRPr="00D02FCC">
        <w:rPr>
          <w:rFonts w:ascii="Times New Roman" w:eastAsia="TimesNewRomanPSMT" w:hAnsi="Times New Roman" w:cs="Times New Roman"/>
          <w:b/>
          <w:sz w:val="24"/>
          <w:szCs w:val="24"/>
        </w:rPr>
        <w:t>традиционны (</w:t>
      </w:r>
      <w:r w:rsidR="00D02FCC" w:rsidRPr="00D02FCC">
        <w:rPr>
          <w:rFonts w:ascii="Times New Roman" w:eastAsia="TimesNewRomanPSMT" w:hAnsi="Times New Roman" w:cs="Times New Roman"/>
          <w:sz w:val="24"/>
          <w:szCs w:val="24"/>
        </w:rPr>
        <w:t xml:space="preserve">античная), либо, наконец, </w:t>
      </w:r>
      <w:r w:rsidR="00D02FCC" w:rsidRPr="00D02FCC">
        <w:rPr>
          <w:rFonts w:ascii="Times New Roman" w:eastAsia="TimesNewRomanPSMT" w:hAnsi="Times New Roman" w:cs="Times New Roman"/>
          <w:b/>
          <w:sz w:val="24"/>
          <w:szCs w:val="24"/>
        </w:rPr>
        <w:t>основываются на</w:t>
      </w:r>
      <w:r w:rsidR="006C423D">
        <w:rPr>
          <w:rFonts w:ascii="Times New Roman" w:eastAsia="TimesNewRomanPSMT" w:hAnsi="Times New Roman" w:cs="Times New Roman"/>
          <w:b/>
          <w:sz w:val="24"/>
          <w:szCs w:val="24"/>
        </w:rPr>
        <w:t xml:space="preserve"> </w:t>
      </w:r>
      <w:r w:rsidR="00D02FCC" w:rsidRPr="00D02FCC">
        <w:rPr>
          <w:rFonts w:ascii="Times New Roman" w:eastAsia="TimesNewRomanPSMT" w:hAnsi="Times New Roman" w:cs="Times New Roman"/>
          <w:b/>
          <w:sz w:val="24"/>
          <w:szCs w:val="24"/>
        </w:rPr>
        <w:t>какой-то характерной черте данной цивилизации</w:t>
      </w:r>
      <w:r w:rsidR="00D02FCC" w:rsidRPr="00D02FCC">
        <w:rPr>
          <w:rFonts w:ascii="Times New Roman" w:eastAsia="TimesNewRomanPSMT" w:hAnsi="Times New Roman" w:cs="Times New Roman"/>
          <w:sz w:val="24"/>
          <w:szCs w:val="24"/>
        </w:rPr>
        <w:t xml:space="preserve"> («клинописная»).</w:t>
      </w:r>
    </w:p>
    <w:p w:rsidR="00D02FCC" w:rsidRPr="00D02FCC" w:rsidRDefault="00D02FCC"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w:t>
      </w:r>
      <w:r>
        <w:rPr>
          <w:rFonts w:ascii="Times New Roman" w:eastAsia="TimesNewRomanPSMT" w:hAnsi="Times New Roman" w:cs="Times New Roman"/>
          <w:sz w:val="24"/>
          <w:szCs w:val="24"/>
        </w:rPr>
        <w:tab/>
      </w:r>
      <w:r w:rsidRPr="00D02FCC">
        <w:rPr>
          <w:rFonts w:ascii="Times New Roman" w:eastAsia="TimesNewRomanPSMT" w:hAnsi="Times New Roman" w:cs="Times New Roman"/>
          <w:sz w:val="24"/>
          <w:szCs w:val="24"/>
        </w:rPr>
        <w:t>Все определения такого рода не содержательны и не операциональны, т.е. не могут быть</w:t>
      </w:r>
      <w:r>
        <w:rPr>
          <w:rFonts w:ascii="Times New Roman" w:eastAsia="TimesNewRomanPSMT" w:hAnsi="Times New Roman" w:cs="Times New Roman"/>
          <w:sz w:val="24"/>
          <w:szCs w:val="24"/>
        </w:rPr>
        <w:t xml:space="preserve"> </w:t>
      </w:r>
      <w:r w:rsidRPr="00D02FCC">
        <w:rPr>
          <w:rFonts w:ascii="Times New Roman" w:eastAsia="TimesNewRomanPSMT" w:hAnsi="Times New Roman" w:cs="Times New Roman"/>
          <w:sz w:val="24"/>
          <w:szCs w:val="24"/>
        </w:rPr>
        <w:t>положены в основу какой-либо классификации или сами по себе служить основанием для каких-либо логических построений. Тем не менее такие попытки продолжаются. Начало им положил,</w:t>
      </w:r>
      <w:r>
        <w:rPr>
          <w:rFonts w:ascii="Times New Roman" w:eastAsia="TimesNewRomanPSMT" w:hAnsi="Times New Roman" w:cs="Times New Roman"/>
          <w:sz w:val="24"/>
          <w:szCs w:val="24"/>
        </w:rPr>
        <w:t xml:space="preserve"> </w:t>
      </w:r>
      <w:r w:rsidRPr="00D02FCC">
        <w:rPr>
          <w:rFonts w:ascii="Times New Roman" w:eastAsia="TimesNewRomanPSMT" w:hAnsi="Times New Roman" w:cs="Times New Roman"/>
          <w:sz w:val="24"/>
          <w:szCs w:val="24"/>
        </w:rPr>
        <w:t xml:space="preserve">видимо, </w:t>
      </w:r>
      <w:r w:rsidRPr="006C423D">
        <w:rPr>
          <w:rFonts w:ascii="Times New Roman" w:eastAsia="TimesNewRomanPSMT" w:hAnsi="Times New Roman" w:cs="Times New Roman"/>
          <w:b/>
          <w:sz w:val="24"/>
          <w:szCs w:val="24"/>
        </w:rPr>
        <w:t>О.Шпенглер</w:t>
      </w:r>
      <w:r w:rsidRPr="00D02FCC">
        <w:rPr>
          <w:rFonts w:ascii="Times New Roman" w:eastAsia="TimesNewRomanPSMT" w:hAnsi="Times New Roman" w:cs="Times New Roman"/>
          <w:sz w:val="24"/>
          <w:szCs w:val="24"/>
        </w:rPr>
        <w:t>, утверждавший, что в каждой культуре (слово «цивилизация» он употреблял</w:t>
      </w:r>
      <w:r>
        <w:rPr>
          <w:rFonts w:ascii="Times New Roman" w:eastAsia="TimesNewRomanPSMT" w:hAnsi="Times New Roman" w:cs="Times New Roman"/>
          <w:sz w:val="24"/>
          <w:szCs w:val="24"/>
        </w:rPr>
        <w:t xml:space="preserve"> </w:t>
      </w:r>
      <w:r w:rsidRPr="00D02FCC">
        <w:rPr>
          <w:rFonts w:ascii="Times New Roman" w:eastAsia="TimesNewRomanPSMT" w:hAnsi="Times New Roman" w:cs="Times New Roman"/>
          <w:sz w:val="24"/>
          <w:szCs w:val="24"/>
        </w:rPr>
        <w:t>в особом смысле) может быть обнаружен некий «первофеномен», из которого</w:t>
      </w:r>
      <w:r>
        <w:rPr>
          <w:rFonts w:ascii="Times New Roman" w:eastAsia="TimesNewRomanPSMT" w:hAnsi="Times New Roman" w:cs="Times New Roman"/>
          <w:sz w:val="24"/>
          <w:szCs w:val="24"/>
        </w:rPr>
        <w:t xml:space="preserve"> </w:t>
      </w:r>
      <w:r w:rsidRPr="00D02FCC">
        <w:rPr>
          <w:rFonts w:ascii="Times New Roman" w:eastAsia="TimesNewRomanPSMT" w:hAnsi="Times New Roman" w:cs="Times New Roman"/>
          <w:sz w:val="24"/>
          <w:szCs w:val="24"/>
        </w:rPr>
        <w:t>выводятся все остальные. Что и Шпенглеру не удалось решить задачу, видно из составленного им</w:t>
      </w:r>
      <w:r>
        <w:rPr>
          <w:rFonts w:ascii="Times New Roman" w:eastAsia="TimesNewRomanPSMT" w:hAnsi="Times New Roman" w:cs="Times New Roman"/>
          <w:sz w:val="24"/>
          <w:szCs w:val="24"/>
        </w:rPr>
        <w:t xml:space="preserve"> </w:t>
      </w:r>
      <w:r w:rsidRPr="00D02FCC">
        <w:rPr>
          <w:rFonts w:ascii="Times New Roman" w:eastAsia="TimesNewRomanPSMT" w:hAnsi="Times New Roman" w:cs="Times New Roman"/>
          <w:b/>
          <w:sz w:val="24"/>
          <w:szCs w:val="24"/>
        </w:rPr>
        <w:t>перечня культур</w:t>
      </w:r>
      <w:r w:rsidRPr="00D02FCC">
        <w:rPr>
          <w:rFonts w:ascii="Times New Roman" w:eastAsia="TimesNewRomanPSMT" w:hAnsi="Times New Roman" w:cs="Times New Roman"/>
          <w:sz w:val="24"/>
          <w:szCs w:val="24"/>
        </w:rPr>
        <w:t>: египетская, индийская, китайская, вавилонская, майя (т.е. здесь принцип</w:t>
      </w:r>
      <w:r>
        <w:rPr>
          <w:rFonts w:ascii="Times New Roman" w:eastAsia="TimesNewRomanPSMT" w:hAnsi="Times New Roman" w:cs="Times New Roman"/>
          <w:sz w:val="24"/>
          <w:szCs w:val="24"/>
        </w:rPr>
        <w:t xml:space="preserve"> </w:t>
      </w:r>
      <w:r w:rsidRPr="00D02FCC">
        <w:rPr>
          <w:rFonts w:ascii="Times New Roman" w:eastAsia="TimesNewRomanPSMT" w:hAnsi="Times New Roman" w:cs="Times New Roman"/>
          <w:sz w:val="24"/>
          <w:szCs w:val="24"/>
        </w:rPr>
        <w:t xml:space="preserve">определения — </w:t>
      </w:r>
      <w:r w:rsidRPr="006C423D">
        <w:rPr>
          <w:rFonts w:ascii="Times New Roman" w:eastAsia="TimesNewRomanPSMT" w:hAnsi="Times New Roman" w:cs="Times New Roman"/>
          <w:b/>
          <w:sz w:val="24"/>
          <w:szCs w:val="24"/>
        </w:rPr>
        <w:t>этногеографический</w:t>
      </w:r>
      <w:r w:rsidRPr="00D02FCC">
        <w:rPr>
          <w:rFonts w:ascii="Times New Roman" w:eastAsia="TimesNewRomanPSMT" w:hAnsi="Times New Roman" w:cs="Times New Roman"/>
          <w:sz w:val="24"/>
          <w:szCs w:val="24"/>
        </w:rPr>
        <w:t>), аполлоновская (</w:t>
      </w:r>
      <w:r w:rsidRPr="006C423D">
        <w:rPr>
          <w:rFonts w:ascii="Times New Roman" w:eastAsia="TimesNewRomanPSMT" w:hAnsi="Times New Roman" w:cs="Times New Roman"/>
          <w:b/>
          <w:sz w:val="24"/>
          <w:szCs w:val="24"/>
        </w:rPr>
        <w:t>античная</w:t>
      </w:r>
      <w:r w:rsidRPr="00D02FCC">
        <w:rPr>
          <w:rFonts w:ascii="Times New Roman" w:eastAsia="TimesNewRomanPSMT" w:hAnsi="Times New Roman" w:cs="Times New Roman"/>
          <w:sz w:val="24"/>
          <w:szCs w:val="24"/>
        </w:rPr>
        <w:t>), магическая (</w:t>
      </w:r>
      <w:r w:rsidRPr="006C423D">
        <w:rPr>
          <w:rFonts w:ascii="Times New Roman" w:eastAsia="TimesNewRomanPSMT" w:hAnsi="Times New Roman" w:cs="Times New Roman"/>
          <w:b/>
          <w:sz w:val="24"/>
          <w:szCs w:val="24"/>
        </w:rPr>
        <w:t>византийско-арабская</w:t>
      </w:r>
      <w:r w:rsidRPr="00D02FCC">
        <w:rPr>
          <w:rFonts w:ascii="Times New Roman" w:eastAsia="TimesNewRomanPSMT" w:hAnsi="Times New Roman" w:cs="Times New Roman"/>
          <w:sz w:val="24"/>
          <w:szCs w:val="24"/>
        </w:rPr>
        <w:t>), фаустовская (</w:t>
      </w:r>
      <w:r w:rsidRPr="006C423D">
        <w:rPr>
          <w:rFonts w:ascii="Times New Roman" w:eastAsia="TimesNewRomanPSMT" w:hAnsi="Times New Roman" w:cs="Times New Roman"/>
          <w:b/>
          <w:sz w:val="24"/>
          <w:szCs w:val="24"/>
        </w:rPr>
        <w:t>западноевропейская</w:t>
      </w:r>
      <w:r w:rsidRPr="00D02FCC">
        <w:rPr>
          <w:rFonts w:ascii="Times New Roman" w:eastAsia="TimesNewRomanPSMT" w:hAnsi="Times New Roman" w:cs="Times New Roman"/>
          <w:sz w:val="24"/>
          <w:szCs w:val="24"/>
        </w:rPr>
        <w:t>). Крайний субъективизм этих характеристик</w:t>
      </w:r>
      <w:r w:rsidR="006C423D">
        <w:rPr>
          <w:rFonts w:ascii="Times New Roman" w:eastAsia="TimesNewRomanPSMT" w:hAnsi="Times New Roman" w:cs="Times New Roman"/>
          <w:sz w:val="24"/>
          <w:szCs w:val="24"/>
        </w:rPr>
        <w:t xml:space="preserve"> </w:t>
      </w:r>
      <w:r w:rsidRPr="00D02FCC">
        <w:rPr>
          <w:rFonts w:ascii="Times New Roman" w:eastAsia="TimesNewRomanPSMT" w:hAnsi="Times New Roman" w:cs="Times New Roman"/>
          <w:sz w:val="24"/>
          <w:szCs w:val="24"/>
        </w:rPr>
        <w:t xml:space="preserve">очевиден. Шпенглер полагал, что </w:t>
      </w:r>
      <w:r w:rsidRPr="005713CA">
        <w:rPr>
          <w:rFonts w:ascii="Times New Roman" w:eastAsia="TimesNewRomanPSMT" w:hAnsi="Times New Roman" w:cs="Times New Roman"/>
          <w:b/>
          <w:sz w:val="24"/>
          <w:szCs w:val="24"/>
        </w:rPr>
        <w:t>различие культур</w:t>
      </w:r>
      <w:r w:rsidRPr="00D02FCC">
        <w:rPr>
          <w:rFonts w:ascii="Times New Roman" w:eastAsia="TimesNewRomanPSMT" w:hAnsi="Times New Roman" w:cs="Times New Roman"/>
          <w:sz w:val="24"/>
          <w:szCs w:val="24"/>
        </w:rPr>
        <w:t xml:space="preserve"> лежит в их «пластике», «инстинкте», т.е.</w:t>
      </w:r>
      <w:r>
        <w:rPr>
          <w:rFonts w:ascii="Times New Roman" w:eastAsia="TimesNewRomanPSMT" w:hAnsi="Times New Roman" w:cs="Times New Roman"/>
          <w:sz w:val="24"/>
          <w:szCs w:val="24"/>
        </w:rPr>
        <w:t xml:space="preserve"> </w:t>
      </w:r>
      <w:r w:rsidRPr="005713CA">
        <w:rPr>
          <w:rFonts w:ascii="Times New Roman" w:eastAsia="TimesNewRomanPSMT" w:hAnsi="Times New Roman" w:cs="Times New Roman"/>
          <w:b/>
          <w:sz w:val="24"/>
          <w:szCs w:val="24"/>
        </w:rPr>
        <w:t>находится в области художественно-психологической.</w:t>
      </w:r>
      <w:r w:rsidRPr="00D02FCC">
        <w:rPr>
          <w:rFonts w:ascii="Times New Roman" w:eastAsia="TimesNewRomanPSMT" w:hAnsi="Times New Roman" w:cs="Times New Roman"/>
          <w:sz w:val="24"/>
          <w:szCs w:val="24"/>
        </w:rPr>
        <w:t xml:space="preserve"> </w:t>
      </w:r>
      <w:r w:rsidRPr="00A8220E">
        <w:rPr>
          <w:rFonts w:ascii="Times New Roman" w:eastAsia="TimesNewRomanPSMT" w:hAnsi="Times New Roman" w:cs="Times New Roman"/>
          <w:b/>
          <w:sz w:val="24"/>
          <w:szCs w:val="24"/>
        </w:rPr>
        <w:t xml:space="preserve">По Шпенглеру, цивилизация — это последняя стадия умирающей культуры, </w:t>
      </w:r>
      <w:r w:rsidRPr="00D02FCC">
        <w:rPr>
          <w:rFonts w:ascii="Times New Roman" w:eastAsia="TimesNewRomanPSMT" w:hAnsi="Times New Roman" w:cs="Times New Roman"/>
          <w:sz w:val="24"/>
          <w:szCs w:val="24"/>
        </w:rPr>
        <w:t>когда творчество сменяется бесплодием, становление —</w:t>
      </w:r>
      <w:r>
        <w:rPr>
          <w:rFonts w:ascii="Times New Roman" w:eastAsia="TimesNewRomanPSMT" w:hAnsi="Times New Roman" w:cs="Times New Roman"/>
          <w:sz w:val="24"/>
          <w:szCs w:val="24"/>
        </w:rPr>
        <w:t xml:space="preserve"> </w:t>
      </w:r>
      <w:r w:rsidRPr="00D02FCC">
        <w:rPr>
          <w:rFonts w:ascii="Times New Roman" w:eastAsia="TimesNewRomanPSMT" w:hAnsi="Times New Roman" w:cs="Times New Roman"/>
          <w:sz w:val="24"/>
          <w:szCs w:val="24"/>
        </w:rPr>
        <w:t>косностью, деяние (как акт самовыражения) — работой, творчество — спортом и политикой.</w:t>
      </w:r>
    </w:p>
    <w:p w:rsidR="004546B2" w:rsidRPr="006C423D" w:rsidRDefault="00D02FCC" w:rsidP="00207755">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6C423D">
        <w:rPr>
          <w:rFonts w:ascii="Times New Roman" w:eastAsia="TimesNewRomanPSMT" w:hAnsi="Times New Roman" w:cs="Times New Roman"/>
          <w:b/>
          <w:sz w:val="24"/>
          <w:szCs w:val="24"/>
        </w:rPr>
        <w:t>Каждая культура, полагает Шпенглер, есть живой организм, биологически несовместимый (как мы сформулировали бы теперь) с другими, не допускающий никаких заимствований, а культурного прогресса не существует.</w:t>
      </w:r>
    </w:p>
    <w:p w:rsidR="00A8220E" w:rsidRPr="00075F65" w:rsidRDefault="00A8220E" w:rsidP="00A1325A">
      <w:pPr>
        <w:numPr>
          <w:ilvl w:val="0"/>
          <w:numId w:val="2"/>
        </w:numPr>
        <w:shd w:val="clear" w:color="auto" w:fill="FFFFFF"/>
        <w:autoSpaceDE w:val="0"/>
        <w:autoSpaceDN w:val="0"/>
        <w:adjustRightInd w:val="0"/>
        <w:spacing w:after="0" w:line="240" w:lineRule="auto"/>
        <w:ind w:left="0"/>
        <w:jc w:val="both"/>
        <w:rPr>
          <w:rFonts w:ascii="Times New Roman" w:eastAsia="TimesNewRomanPSMT" w:hAnsi="Times New Roman" w:cs="Times New Roman"/>
          <w:sz w:val="24"/>
          <w:szCs w:val="24"/>
        </w:rPr>
      </w:pPr>
      <w:r w:rsidRPr="00075F65">
        <w:rPr>
          <w:rFonts w:ascii="Times New Roman" w:eastAsia="TimesNewRomanPSMT" w:hAnsi="Times New Roman" w:cs="Times New Roman"/>
          <w:sz w:val="24"/>
          <w:szCs w:val="24"/>
        </w:rPr>
        <w:tab/>
        <w:t xml:space="preserve">Мы уделяем теории О.Шпенглера так много места не только потому, что она была в свое время весьма популярна, но и потому, что она и в наше время нередко в той или иной форме напоминает о себе, Хотя сам </w:t>
      </w:r>
      <w:r w:rsidRPr="00075F65">
        <w:rPr>
          <w:rFonts w:ascii="Times New Roman" w:eastAsia="TimesNewRomanPSMT" w:hAnsi="Times New Roman" w:cs="Times New Roman"/>
          <w:b/>
          <w:sz w:val="24"/>
          <w:szCs w:val="24"/>
        </w:rPr>
        <w:t>Шпенглер считал свою теорию</w:t>
      </w:r>
      <w:r w:rsidRPr="00075F65">
        <w:rPr>
          <w:rFonts w:ascii="Times New Roman" w:eastAsia="TimesNewRomanPSMT" w:hAnsi="Times New Roman" w:cs="Times New Roman"/>
          <w:sz w:val="24"/>
          <w:szCs w:val="24"/>
        </w:rPr>
        <w:t xml:space="preserve"> </w:t>
      </w:r>
      <w:r w:rsidRPr="00075F65">
        <w:rPr>
          <w:rFonts w:ascii="Times New Roman" w:eastAsia="TimesNewRomanPSMT" w:hAnsi="Times New Roman" w:cs="Times New Roman"/>
          <w:b/>
          <w:sz w:val="24"/>
          <w:szCs w:val="24"/>
        </w:rPr>
        <w:t xml:space="preserve">«коперниковским переворотом» </w:t>
      </w:r>
      <w:r w:rsidRPr="00075F65">
        <w:rPr>
          <w:rFonts w:ascii="Times New Roman" w:eastAsia="TimesNewRomanPSMT" w:hAnsi="Times New Roman" w:cs="Times New Roman"/>
          <w:sz w:val="24"/>
          <w:szCs w:val="24"/>
        </w:rPr>
        <w:t xml:space="preserve">в изучении истории, в действительности и она, и </w:t>
      </w:r>
      <w:r w:rsidRPr="00075F65">
        <w:rPr>
          <w:rFonts w:ascii="Times New Roman" w:eastAsia="TimesNewRomanPSMT" w:hAnsi="Times New Roman" w:cs="Times New Roman"/>
          <w:b/>
          <w:sz w:val="24"/>
          <w:szCs w:val="24"/>
        </w:rPr>
        <w:t>эпигонские построения</w:t>
      </w:r>
      <w:r w:rsidRPr="00075F65">
        <w:rPr>
          <w:rFonts w:ascii="Times New Roman" w:eastAsia="TimesNewRomanPSMT" w:hAnsi="Times New Roman" w:cs="Times New Roman"/>
          <w:sz w:val="24"/>
          <w:szCs w:val="24"/>
        </w:rPr>
        <w:t xml:space="preserve"> </w:t>
      </w:r>
      <w:r w:rsidR="001F631D" w:rsidRPr="00075F65">
        <w:rPr>
          <w:rFonts w:ascii="Times New Roman" w:eastAsia="TimesNewRomanPSMT" w:hAnsi="Times New Roman" w:cs="Times New Roman"/>
          <w:sz w:val="24"/>
          <w:szCs w:val="24"/>
        </w:rPr>
        <w:t xml:space="preserve"> (</w:t>
      </w:r>
      <w:r w:rsidR="001F631D" w:rsidRPr="00075F65">
        <w:rPr>
          <w:rFonts w:ascii="Times New Roman" w:eastAsia="TimesNewRomanPSMT" w:hAnsi="Times New Roman" w:cs="Times New Roman"/>
          <w:sz w:val="24"/>
          <w:szCs w:val="24"/>
          <w:highlight w:val="cyan"/>
        </w:rPr>
        <w:t>подражательный, схоластический догматический</w:t>
      </w:r>
      <w:r w:rsidR="001F631D" w:rsidRPr="00075F65">
        <w:rPr>
          <w:rFonts w:ascii="Times New Roman" w:eastAsia="TimesNewRomanPSMT" w:hAnsi="Times New Roman" w:cs="Times New Roman"/>
          <w:sz w:val="24"/>
          <w:szCs w:val="24"/>
        </w:rPr>
        <w:t xml:space="preserve">) </w:t>
      </w:r>
      <w:r w:rsidRPr="00075F65">
        <w:rPr>
          <w:rFonts w:ascii="Times New Roman" w:eastAsia="TimesNewRomanPSMT" w:hAnsi="Times New Roman" w:cs="Times New Roman"/>
          <w:sz w:val="24"/>
          <w:szCs w:val="24"/>
        </w:rPr>
        <w:t xml:space="preserve">нашего времени представляют собой не столько науку, сколько литературу — </w:t>
      </w:r>
      <w:r w:rsidRPr="00075F65">
        <w:rPr>
          <w:rFonts w:ascii="Times New Roman" w:eastAsia="TimesNewRomanPSMT" w:hAnsi="Times New Roman" w:cs="Times New Roman"/>
          <w:b/>
          <w:sz w:val="24"/>
          <w:szCs w:val="24"/>
        </w:rPr>
        <w:t>неоромантизм</w:t>
      </w:r>
      <w:r w:rsidRPr="00075F65">
        <w:rPr>
          <w:rFonts w:ascii="Times New Roman" w:eastAsia="TimesNewRomanPSMT" w:hAnsi="Times New Roman" w:cs="Times New Roman"/>
          <w:sz w:val="24"/>
          <w:szCs w:val="24"/>
        </w:rPr>
        <w:t xml:space="preserve"> весьма реакционного свойства (не случайно эта теория была очень популярна среди немецких фашистов). Из современных «теорий» этого рода стоит упомянуть лишь так называемую </w:t>
      </w:r>
      <w:r w:rsidRPr="00075F65">
        <w:rPr>
          <w:rFonts w:ascii="Times New Roman" w:eastAsia="TimesNewRomanPSMT" w:hAnsi="Times New Roman" w:cs="Times New Roman"/>
          <w:b/>
          <w:sz w:val="24"/>
          <w:szCs w:val="24"/>
        </w:rPr>
        <w:t>теорию «химерных культур»</w:t>
      </w:r>
      <w:r w:rsidR="00075F65" w:rsidRPr="00075F65">
        <w:rPr>
          <w:rFonts w:ascii="Times New Roman" w:eastAsia="TimesNewRomanPSMT" w:hAnsi="Times New Roman" w:cs="Times New Roman"/>
          <w:b/>
          <w:sz w:val="24"/>
          <w:szCs w:val="24"/>
        </w:rPr>
        <w:t xml:space="preserve"> </w:t>
      </w:r>
      <w:r w:rsidR="00075F65" w:rsidRPr="00075F65">
        <w:rPr>
          <w:rFonts w:ascii="Times New Roman" w:eastAsia="TimesNewRomanPSMT" w:hAnsi="Times New Roman" w:cs="Times New Roman"/>
          <w:b/>
          <w:sz w:val="24"/>
          <w:szCs w:val="24"/>
          <w:highlight w:val="cyan"/>
        </w:rPr>
        <w:t>(</w:t>
      </w:r>
      <w:r w:rsidR="00075F65" w:rsidRPr="00EA1733">
        <w:rPr>
          <w:rFonts w:ascii="Times New Roman" w:eastAsia="Times New Roman" w:hAnsi="Times New Roman" w:cs="Times New Roman"/>
          <w:sz w:val="24"/>
          <w:szCs w:val="24"/>
          <w:highlight w:val="cyan"/>
          <w:lang w:eastAsia="ru-RU"/>
        </w:rPr>
        <w:t xml:space="preserve">Неосуществимая, несбыточная и странная мечта; </w:t>
      </w:r>
      <w:r w:rsidR="00075F65" w:rsidRPr="00EA1733">
        <w:rPr>
          <w:rFonts w:ascii="Times New Roman" w:hAnsi="Times New Roman" w:cs="Times New Roman"/>
          <w:sz w:val="24"/>
          <w:szCs w:val="24"/>
          <w:highlight w:val="cyan"/>
          <w:shd w:val="clear" w:color="auto" w:fill="FFFFFF"/>
        </w:rPr>
        <w:t>в греческой мифологии огнедышащее чудовище с головой и шеей льва, туловищем козы и хвостом в виде змеи</w:t>
      </w:r>
      <w:r w:rsidR="00075F65" w:rsidRPr="00075F65">
        <w:rPr>
          <w:rFonts w:ascii="Times New Roman" w:eastAsia="TimesNewRomanPSMT" w:hAnsi="Times New Roman" w:cs="Times New Roman"/>
          <w:b/>
          <w:sz w:val="24"/>
          <w:szCs w:val="24"/>
          <w:highlight w:val="cyan"/>
        </w:rPr>
        <w:t>)</w:t>
      </w:r>
      <w:r w:rsidRPr="00075F65">
        <w:rPr>
          <w:rFonts w:ascii="Times New Roman" w:eastAsia="TimesNewRomanPSMT" w:hAnsi="Times New Roman" w:cs="Times New Roman"/>
          <w:b/>
          <w:sz w:val="24"/>
          <w:szCs w:val="24"/>
          <w:highlight w:val="cyan"/>
        </w:rPr>
        <w:t>.</w:t>
      </w:r>
      <w:r w:rsidRPr="00075F65">
        <w:rPr>
          <w:rFonts w:ascii="Times New Roman" w:eastAsia="TimesNewRomanPSMT" w:hAnsi="Times New Roman" w:cs="Times New Roman"/>
          <w:b/>
          <w:sz w:val="24"/>
          <w:szCs w:val="24"/>
        </w:rPr>
        <w:t xml:space="preserve"> </w:t>
      </w:r>
      <w:r w:rsidRPr="00075F65">
        <w:rPr>
          <w:rFonts w:ascii="Times New Roman" w:eastAsia="TimesNewRomanPSMT" w:hAnsi="Times New Roman" w:cs="Times New Roman"/>
          <w:sz w:val="24"/>
          <w:szCs w:val="24"/>
        </w:rPr>
        <w:t xml:space="preserve">Согласно этой теории, </w:t>
      </w:r>
      <w:r w:rsidRPr="00075F65">
        <w:rPr>
          <w:rFonts w:ascii="Times New Roman" w:eastAsia="TimesNewRomanPSMT" w:hAnsi="Times New Roman" w:cs="Times New Roman"/>
          <w:b/>
          <w:sz w:val="24"/>
          <w:szCs w:val="24"/>
        </w:rPr>
        <w:t xml:space="preserve">смешение культур и появление на этой основе новых возможно, но </w:t>
      </w:r>
      <w:proofErr w:type="gramStart"/>
      <w:r w:rsidRPr="00075F65">
        <w:rPr>
          <w:rFonts w:ascii="Times New Roman" w:eastAsia="TimesNewRomanPSMT" w:hAnsi="Times New Roman" w:cs="Times New Roman"/>
          <w:b/>
          <w:sz w:val="24"/>
          <w:szCs w:val="24"/>
        </w:rPr>
        <w:t>иногда  при</w:t>
      </w:r>
      <w:proofErr w:type="gramEnd"/>
      <w:r w:rsidRPr="00075F65">
        <w:rPr>
          <w:rFonts w:ascii="Times New Roman" w:eastAsia="TimesNewRomanPSMT" w:hAnsi="Times New Roman" w:cs="Times New Roman"/>
          <w:b/>
          <w:sz w:val="24"/>
          <w:szCs w:val="24"/>
        </w:rPr>
        <w:t xml:space="preserve"> этом возникают вредоносные «химерные» культуры</w:t>
      </w:r>
      <w:r w:rsidRPr="00075F65">
        <w:rPr>
          <w:rFonts w:ascii="Times New Roman" w:eastAsia="TimesNewRomanPSMT" w:hAnsi="Times New Roman" w:cs="Times New Roman"/>
          <w:sz w:val="24"/>
          <w:szCs w:val="24"/>
        </w:rPr>
        <w:t>. Поскольку заранее знать, что получится</w:t>
      </w:r>
      <w:r w:rsidR="00BB40D0" w:rsidRPr="00075F65">
        <w:rPr>
          <w:rFonts w:ascii="Times New Roman" w:eastAsia="TimesNewRomanPSMT" w:hAnsi="Times New Roman" w:cs="Times New Roman"/>
          <w:sz w:val="24"/>
          <w:szCs w:val="24"/>
        </w:rPr>
        <w:t xml:space="preserve"> </w:t>
      </w:r>
      <w:r w:rsidRPr="00075F65">
        <w:rPr>
          <w:rFonts w:ascii="Times New Roman" w:eastAsia="TimesNewRomanPSMT" w:hAnsi="Times New Roman" w:cs="Times New Roman"/>
          <w:sz w:val="24"/>
          <w:szCs w:val="24"/>
        </w:rPr>
        <w:t xml:space="preserve">при смешении культур, невозможно, концепция «химерности» представляет собой теоретическое обоснование </w:t>
      </w:r>
      <w:r w:rsidRPr="00075F65">
        <w:rPr>
          <w:rFonts w:ascii="Times New Roman" w:eastAsia="TimesNewRomanPSMT" w:hAnsi="Times New Roman" w:cs="Times New Roman"/>
          <w:b/>
          <w:sz w:val="24"/>
          <w:szCs w:val="24"/>
        </w:rPr>
        <w:t>ксенофобии</w:t>
      </w:r>
      <w:r w:rsidRPr="00075F65">
        <w:rPr>
          <w:rFonts w:ascii="Times New Roman" w:eastAsia="TimesNewRomanPSMT" w:hAnsi="Times New Roman" w:cs="Times New Roman"/>
          <w:sz w:val="24"/>
          <w:szCs w:val="24"/>
        </w:rPr>
        <w:t>, культурной замкнутости. Однако ни малейших реальных оснований она под собой не имеет. История не знает ни одного случая возникновения «вредоносных» культур, но</w:t>
      </w:r>
      <w:r w:rsidR="00BB40D0" w:rsidRPr="00075F65">
        <w:rPr>
          <w:rFonts w:ascii="Times New Roman" w:eastAsia="TimesNewRomanPSMT" w:hAnsi="Times New Roman" w:cs="Times New Roman"/>
          <w:sz w:val="24"/>
          <w:szCs w:val="24"/>
        </w:rPr>
        <w:t xml:space="preserve"> </w:t>
      </w:r>
      <w:r w:rsidRPr="00075F65">
        <w:rPr>
          <w:rFonts w:ascii="Times New Roman" w:eastAsia="TimesNewRomanPSMT" w:hAnsi="Times New Roman" w:cs="Times New Roman"/>
          <w:sz w:val="24"/>
          <w:szCs w:val="24"/>
        </w:rPr>
        <w:t xml:space="preserve">зато хорошо знает немало случаев, когда </w:t>
      </w:r>
      <w:r w:rsidRPr="00075F65">
        <w:rPr>
          <w:rFonts w:ascii="Times New Roman" w:eastAsia="TimesNewRomanPSMT" w:hAnsi="Times New Roman" w:cs="Times New Roman"/>
          <w:b/>
          <w:sz w:val="24"/>
          <w:szCs w:val="24"/>
        </w:rPr>
        <w:t>культурная замкнутость повергает культуру и общество в</w:t>
      </w:r>
      <w:r w:rsidR="00BB40D0" w:rsidRPr="00075F65">
        <w:rPr>
          <w:rFonts w:ascii="Times New Roman" w:eastAsia="TimesNewRomanPSMT" w:hAnsi="Times New Roman" w:cs="Times New Roman"/>
          <w:b/>
          <w:sz w:val="24"/>
          <w:szCs w:val="24"/>
        </w:rPr>
        <w:t xml:space="preserve"> </w:t>
      </w:r>
      <w:r w:rsidRPr="00075F65">
        <w:rPr>
          <w:rFonts w:ascii="Times New Roman" w:eastAsia="TimesNewRomanPSMT" w:hAnsi="Times New Roman" w:cs="Times New Roman"/>
          <w:b/>
          <w:sz w:val="24"/>
          <w:szCs w:val="24"/>
        </w:rPr>
        <w:t>целом в своего рода летаргию,</w:t>
      </w:r>
      <w:r w:rsidRPr="00075F65">
        <w:rPr>
          <w:rFonts w:ascii="Times New Roman" w:eastAsia="TimesNewRomanPSMT" w:hAnsi="Times New Roman" w:cs="Times New Roman"/>
          <w:sz w:val="24"/>
          <w:szCs w:val="24"/>
        </w:rPr>
        <w:t xml:space="preserve"> пробуждение от которой бывает тяжелым. Такое общество</w:t>
      </w:r>
      <w:r w:rsidR="00BB40D0" w:rsidRPr="00075F65">
        <w:rPr>
          <w:rFonts w:ascii="Times New Roman" w:eastAsia="TimesNewRomanPSMT" w:hAnsi="Times New Roman" w:cs="Times New Roman"/>
          <w:sz w:val="24"/>
          <w:szCs w:val="24"/>
        </w:rPr>
        <w:t xml:space="preserve"> </w:t>
      </w:r>
      <w:r w:rsidRPr="00075F65">
        <w:rPr>
          <w:rFonts w:ascii="Times New Roman" w:eastAsia="TimesNewRomanPSMT" w:hAnsi="Times New Roman" w:cs="Times New Roman"/>
          <w:sz w:val="24"/>
          <w:szCs w:val="24"/>
        </w:rPr>
        <w:t>обнаруживает себя в состоянии культурной, политической и экономической отсталости, а нередко</w:t>
      </w:r>
      <w:r w:rsidR="00BB40D0" w:rsidRPr="00075F65">
        <w:rPr>
          <w:rFonts w:ascii="Times New Roman" w:eastAsia="TimesNewRomanPSMT" w:hAnsi="Times New Roman" w:cs="Times New Roman"/>
          <w:sz w:val="24"/>
          <w:szCs w:val="24"/>
        </w:rPr>
        <w:t xml:space="preserve"> </w:t>
      </w:r>
      <w:r w:rsidRPr="00075F65">
        <w:rPr>
          <w:rFonts w:ascii="Times New Roman" w:eastAsia="TimesNewRomanPSMT" w:hAnsi="Times New Roman" w:cs="Times New Roman"/>
          <w:sz w:val="24"/>
          <w:szCs w:val="24"/>
        </w:rPr>
        <w:t xml:space="preserve">и зависимости. И напротив, </w:t>
      </w:r>
      <w:r w:rsidRPr="00075F65">
        <w:rPr>
          <w:rFonts w:ascii="Times New Roman" w:eastAsia="TimesNewRomanPSMT" w:hAnsi="Times New Roman" w:cs="Times New Roman"/>
          <w:b/>
          <w:sz w:val="24"/>
          <w:szCs w:val="24"/>
        </w:rPr>
        <w:t>самые</w:t>
      </w:r>
      <w:r w:rsidR="00BB40D0" w:rsidRPr="00075F65">
        <w:rPr>
          <w:rFonts w:ascii="Times New Roman" w:eastAsia="TimesNewRomanPSMT" w:hAnsi="Times New Roman" w:cs="Times New Roman"/>
          <w:b/>
          <w:sz w:val="24"/>
          <w:szCs w:val="24"/>
        </w:rPr>
        <w:t xml:space="preserve"> </w:t>
      </w:r>
      <w:r w:rsidRPr="00075F65">
        <w:rPr>
          <w:rFonts w:ascii="Times New Roman" w:eastAsia="TimesNewRomanPSMT" w:hAnsi="Times New Roman" w:cs="Times New Roman"/>
          <w:b/>
          <w:sz w:val="24"/>
          <w:szCs w:val="24"/>
        </w:rPr>
        <w:t>блестящие культуры возникают при максимально большом числе образующих компонентов</w:t>
      </w:r>
      <w:r w:rsidRPr="00075F65">
        <w:rPr>
          <w:rFonts w:ascii="Times New Roman" w:eastAsia="TimesNewRomanPSMT" w:hAnsi="Times New Roman" w:cs="Times New Roman"/>
          <w:sz w:val="24"/>
          <w:szCs w:val="24"/>
        </w:rPr>
        <w:t xml:space="preserve"> (на</w:t>
      </w:r>
      <w:r w:rsidR="00BB40D0" w:rsidRPr="00075F65">
        <w:rPr>
          <w:rFonts w:ascii="Times New Roman" w:eastAsia="TimesNewRomanPSMT" w:hAnsi="Times New Roman" w:cs="Times New Roman"/>
          <w:sz w:val="24"/>
          <w:szCs w:val="24"/>
        </w:rPr>
        <w:t xml:space="preserve"> </w:t>
      </w:r>
      <w:r w:rsidRPr="00075F65">
        <w:rPr>
          <w:rFonts w:ascii="Times New Roman" w:eastAsia="TimesNewRomanPSMT" w:hAnsi="Times New Roman" w:cs="Times New Roman"/>
          <w:sz w:val="24"/>
          <w:szCs w:val="24"/>
        </w:rPr>
        <w:t>первый взгляд даже решительно несовместимых), при максимальной открытости и готовности к</w:t>
      </w:r>
      <w:r w:rsidR="00BB40D0" w:rsidRPr="00075F65">
        <w:rPr>
          <w:rFonts w:ascii="Times New Roman" w:eastAsia="TimesNewRomanPSMT" w:hAnsi="Times New Roman" w:cs="Times New Roman"/>
          <w:sz w:val="24"/>
          <w:szCs w:val="24"/>
        </w:rPr>
        <w:t xml:space="preserve"> </w:t>
      </w:r>
      <w:r w:rsidRPr="00075F65">
        <w:rPr>
          <w:rFonts w:ascii="Times New Roman" w:eastAsia="TimesNewRomanPSMT" w:hAnsi="Times New Roman" w:cs="Times New Roman"/>
          <w:sz w:val="24"/>
          <w:szCs w:val="24"/>
        </w:rPr>
        <w:t>заимствованиям.</w:t>
      </w:r>
    </w:p>
    <w:p w:rsidR="000D6A37" w:rsidRPr="000D6A37" w:rsidRDefault="000D6A37"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0D6A37">
        <w:rPr>
          <w:rFonts w:ascii="Times New Roman" w:eastAsia="TimesNewRomanPSMT" w:hAnsi="Times New Roman" w:cs="Times New Roman"/>
          <w:sz w:val="24"/>
          <w:szCs w:val="24"/>
        </w:rPr>
        <w:t>А.Тойнби</w:t>
      </w:r>
      <w:r>
        <w:rPr>
          <w:rFonts w:ascii="Times New Roman" w:eastAsia="TimesNewRomanPSMT" w:hAnsi="Times New Roman" w:cs="Times New Roman"/>
          <w:sz w:val="24"/>
          <w:szCs w:val="24"/>
        </w:rPr>
        <w:t xml:space="preserve"> в </w:t>
      </w:r>
      <w:r w:rsidRPr="000D6A37">
        <w:rPr>
          <w:rFonts w:ascii="Times New Roman" w:eastAsia="TimesNewRomanPSMT" w:hAnsi="Times New Roman" w:cs="Times New Roman"/>
          <w:sz w:val="24"/>
          <w:szCs w:val="24"/>
        </w:rPr>
        <w:t>разных своих работах насчитывает разное количество цивилизаций, рассматриваемых им как</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«ветви единого древа». Развитие же, как он полагает, идет в направлении единства человечества.</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 xml:space="preserve">Каждая цивилизация обязательно проходит такие </w:t>
      </w:r>
      <w:r w:rsidRPr="000D6A37">
        <w:rPr>
          <w:rFonts w:ascii="Times New Roman" w:eastAsia="TimesNewRomanPSMT" w:hAnsi="Times New Roman" w:cs="Times New Roman"/>
          <w:b/>
          <w:sz w:val="24"/>
          <w:szCs w:val="24"/>
        </w:rPr>
        <w:t>стадии: возникновение, рост, надлом, разложение</w:t>
      </w:r>
      <w:r w:rsidRPr="000D6A37">
        <w:rPr>
          <w:rFonts w:ascii="Times New Roman" w:eastAsia="TimesNewRomanPSMT" w:hAnsi="Times New Roman" w:cs="Times New Roman"/>
          <w:sz w:val="24"/>
          <w:szCs w:val="24"/>
        </w:rPr>
        <w:t>. Заимствования, по А.Тойнби, возможны, но заимствуются только «положительные</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 xml:space="preserve">знания», т.е. наука и техника. </w:t>
      </w:r>
      <w:r w:rsidRPr="00075F65">
        <w:rPr>
          <w:rFonts w:ascii="Times New Roman" w:eastAsia="TimesNewRomanPSMT" w:hAnsi="Times New Roman" w:cs="Times New Roman"/>
          <w:b/>
          <w:sz w:val="24"/>
          <w:szCs w:val="24"/>
        </w:rPr>
        <w:t>Движущей силой развития каждой цивилизации является творческое меньшинство, «отвечающее» на исторические «вызовы».</w:t>
      </w:r>
      <w:r w:rsidRPr="000D6A37">
        <w:rPr>
          <w:rFonts w:ascii="Times New Roman" w:eastAsia="TimesNewRomanPSMT" w:hAnsi="Times New Roman" w:cs="Times New Roman"/>
          <w:sz w:val="24"/>
          <w:szCs w:val="24"/>
        </w:rPr>
        <w:t xml:space="preserve"> Характер «вызовов» и «ответов» и</w:t>
      </w:r>
      <w:r w:rsidR="00075F65">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определяет характер данной цивилизации.</w:t>
      </w:r>
    </w:p>
    <w:p w:rsidR="000D6A37" w:rsidRPr="000D6A37" w:rsidRDefault="000D6A37"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0D6A37">
        <w:rPr>
          <w:rFonts w:ascii="Times New Roman" w:eastAsia="TimesNewRomanPSMT" w:hAnsi="Times New Roman" w:cs="Times New Roman"/>
          <w:sz w:val="24"/>
          <w:szCs w:val="24"/>
        </w:rPr>
        <w:t xml:space="preserve"> Здесь упомянуты две наиболее, по нашему мнению, типичные. По тому, как</w:t>
      </w:r>
    </w:p>
    <w:p w:rsidR="000D6A37" w:rsidRPr="000D6A37" w:rsidRDefault="000D6A37" w:rsidP="00207755">
      <w:pPr>
        <w:autoSpaceDE w:val="0"/>
        <w:autoSpaceDN w:val="0"/>
        <w:adjustRightInd w:val="0"/>
        <w:spacing w:after="0" w:line="240" w:lineRule="auto"/>
        <w:jc w:val="both"/>
        <w:rPr>
          <w:rFonts w:ascii="Times New Roman" w:eastAsia="TimesNewRomanPSMT" w:hAnsi="Times New Roman" w:cs="Times New Roman"/>
          <w:b/>
          <w:sz w:val="24"/>
          <w:szCs w:val="24"/>
        </w:rPr>
      </w:pPr>
      <w:r w:rsidRPr="000D6A37">
        <w:rPr>
          <w:rFonts w:ascii="Times New Roman" w:eastAsia="TimesNewRomanPSMT" w:hAnsi="Times New Roman" w:cs="Times New Roman"/>
          <w:sz w:val="24"/>
          <w:szCs w:val="24"/>
        </w:rPr>
        <w:t xml:space="preserve">решается вопрос о взаимоотношении цивилизаций (культур), все </w:t>
      </w:r>
      <w:r w:rsidRPr="000D6A37">
        <w:rPr>
          <w:rFonts w:ascii="Times New Roman" w:eastAsia="TimesNewRomanPSMT" w:hAnsi="Times New Roman" w:cs="Times New Roman"/>
          <w:b/>
          <w:sz w:val="24"/>
          <w:szCs w:val="24"/>
        </w:rPr>
        <w:t>существующие теории можно в основном поделить на две группы: 1) эволюционистские теории; 2) теории «локальных» («эквивалентных») культур.</w:t>
      </w:r>
      <w:r>
        <w:rPr>
          <w:rFonts w:ascii="Times New Roman" w:eastAsia="TimesNewRomanPSMT" w:hAnsi="Times New Roman" w:cs="Times New Roman"/>
          <w:b/>
          <w:sz w:val="24"/>
          <w:szCs w:val="24"/>
        </w:rPr>
        <w:t xml:space="preserve"> </w:t>
      </w:r>
    </w:p>
    <w:p w:rsidR="000D6A37" w:rsidRPr="000D6A37" w:rsidRDefault="000D6A37" w:rsidP="00207755">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sz w:val="24"/>
          <w:szCs w:val="24"/>
        </w:rPr>
        <w:lastRenderedPageBreak/>
        <w:t xml:space="preserve">  </w:t>
      </w:r>
      <w:r>
        <w:rPr>
          <w:rFonts w:ascii="Times New Roman" w:eastAsia="TimesNewRomanPSMT" w:hAnsi="Times New Roman" w:cs="Times New Roman"/>
          <w:sz w:val="24"/>
          <w:szCs w:val="24"/>
        </w:rPr>
        <w:tab/>
      </w:r>
      <w:r w:rsidRPr="000D6A37">
        <w:rPr>
          <w:rFonts w:ascii="Times New Roman" w:eastAsia="TimesNewRomanPSMT" w:hAnsi="Times New Roman" w:cs="Times New Roman"/>
          <w:sz w:val="24"/>
          <w:szCs w:val="24"/>
        </w:rPr>
        <w:t>Эволюционизм сложился в XIX в., но его корни уходят еще в эпоху Просвещения, когда впервые</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 xml:space="preserve">была выдвинута </w:t>
      </w:r>
      <w:r w:rsidRPr="000D6A37">
        <w:rPr>
          <w:rFonts w:ascii="Times New Roman" w:eastAsia="TimesNewRomanPSMT" w:hAnsi="Times New Roman" w:cs="Times New Roman"/>
          <w:b/>
          <w:sz w:val="24"/>
          <w:szCs w:val="24"/>
        </w:rPr>
        <w:t>идея исторического прогресса</w:t>
      </w:r>
      <w:r w:rsidRPr="000D6A37">
        <w:rPr>
          <w:rFonts w:ascii="Times New Roman" w:eastAsia="TimesNewRomanPSMT" w:hAnsi="Times New Roman" w:cs="Times New Roman"/>
          <w:sz w:val="24"/>
          <w:szCs w:val="24"/>
        </w:rPr>
        <w:t>. Наиболее видные представители эволюционизма</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 Л.Г.Морган, Э.Б.Тэйлор, Д.Д.Фрэзер — исходили из представления о единстве человеческой</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истории и о развитии ее в одном, общем для всех направлении. Ими были сформулированы</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 xml:space="preserve">понятия стадий в развитии человечества — </w:t>
      </w:r>
      <w:r w:rsidRPr="000D6A37">
        <w:rPr>
          <w:rFonts w:ascii="Times New Roman" w:eastAsia="TimesNewRomanPSMT" w:hAnsi="Times New Roman" w:cs="Times New Roman"/>
          <w:b/>
          <w:sz w:val="24"/>
          <w:szCs w:val="24"/>
        </w:rPr>
        <w:t>дикости, варварства, цивилизации</w:t>
      </w:r>
      <w:r w:rsidRPr="000D6A37">
        <w:rPr>
          <w:rFonts w:ascii="Times New Roman" w:eastAsia="TimesNewRomanPSMT" w:hAnsi="Times New Roman" w:cs="Times New Roman"/>
          <w:sz w:val="24"/>
          <w:szCs w:val="24"/>
        </w:rPr>
        <w:t xml:space="preserve">. </w:t>
      </w:r>
      <w:proofErr w:type="gramStart"/>
      <w:r w:rsidRPr="000D6A37">
        <w:rPr>
          <w:rFonts w:ascii="Times New Roman" w:eastAsia="TimesNewRomanPSMT" w:hAnsi="Times New Roman" w:cs="Times New Roman"/>
          <w:sz w:val="24"/>
          <w:szCs w:val="24"/>
        </w:rPr>
        <w:t>Огромное</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количество</w:t>
      </w:r>
      <w:proofErr w:type="gramEnd"/>
      <w:r w:rsidRPr="000D6A37">
        <w:rPr>
          <w:rFonts w:ascii="Times New Roman" w:eastAsia="TimesNewRomanPSMT" w:hAnsi="Times New Roman" w:cs="Times New Roman"/>
          <w:sz w:val="24"/>
          <w:szCs w:val="24"/>
        </w:rPr>
        <w:t xml:space="preserve"> эмпирических наблюдений позволило выявить множество удивительно схожих</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явлений в обществах, географически и исторически весьма отдаленных друг от друга, отнести эти</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общества к одинаковым стадиям развития. Высшей же стадией развития эволюционисты полагали</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современную им капиталистическую Европу, в которой они и видели будущее всех других</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 xml:space="preserve">народов. Взгляды эволюционистов содержали много справедливого. Так, они исходили из </w:t>
      </w:r>
      <w:r w:rsidRPr="000D6A37">
        <w:rPr>
          <w:rFonts w:ascii="Times New Roman" w:eastAsia="TimesNewRomanPSMT" w:hAnsi="Times New Roman" w:cs="Times New Roman"/>
          <w:b/>
          <w:sz w:val="24"/>
          <w:szCs w:val="24"/>
        </w:rPr>
        <w:t>идеи о</w:t>
      </w:r>
    </w:p>
    <w:p w:rsidR="000D6A37" w:rsidRPr="005E5F8D" w:rsidRDefault="000D6A37" w:rsidP="00207755">
      <w:pPr>
        <w:autoSpaceDE w:val="0"/>
        <w:autoSpaceDN w:val="0"/>
        <w:adjustRightInd w:val="0"/>
        <w:spacing w:after="0" w:line="240" w:lineRule="auto"/>
        <w:jc w:val="both"/>
        <w:rPr>
          <w:rFonts w:ascii="Times New Roman" w:eastAsia="TimesNewRomanPSMT" w:hAnsi="Times New Roman" w:cs="Times New Roman"/>
          <w:b/>
          <w:sz w:val="24"/>
          <w:szCs w:val="24"/>
        </w:rPr>
      </w:pPr>
      <w:r w:rsidRPr="000D6A37">
        <w:rPr>
          <w:rFonts w:ascii="Times New Roman" w:eastAsia="TimesNewRomanPSMT" w:hAnsi="Times New Roman" w:cs="Times New Roman"/>
          <w:b/>
          <w:sz w:val="24"/>
          <w:szCs w:val="24"/>
        </w:rPr>
        <w:t>единстве человечества — биологическом и психологическом</w:t>
      </w:r>
      <w:r w:rsidRPr="000D6A37">
        <w:rPr>
          <w:rFonts w:ascii="Times New Roman" w:eastAsia="TimesNewRomanPSMT" w:hAnsi="Times New Roman" w:cs="Times New Roman"/>
          <w:sz w:val="24"/>
          <w:szCs w:val="24"/>
        </w:rPr>
        <w:t xml:space="preserve"> (в основных проявлениях). Будущее</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человечества они видели в его культурном и политическом единстве. Но в неудержимом</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стремлении отыскивать «общее» в разных цивилизациях эволюционисты нередко забывали</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об «особенном», из-за своего позитивистского подхода допускали натяжки. Вопрос о том, почему</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все-таки существуют различия между цивилизациями, оставался без ответа или даже не ставился.</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Теории «</w:t>
      </w:r>
      <w:r w:rsidRPr="005E5F8D">
        <w:rPr>
          <w:rFonts w:ascii="Times New Roman" w:eastAsia="TimesNewRomanPSMT" w:hAnsi="Times New Roman" w:cs="Times New Roman"/>
          <w:b/>
          <w:sz w:val="24"/>
          <w:szCs w:val="24"/>
        </w:rPr>
        <w:t>локальных», или «эквивалентных», цивилизаций</w:t>
      </w:r>
      <w:r w:rsidRPr="000D6A37">
        <w:rPr>
          <w:rFonts w:ascii="Times New Roman" w:eastAsia="TimesNewRomanPSMT" w:hAnsi="Times New Roman" w:cs="Times New Roman"/>
          <w:sz w:val="24"/>
          <w:szCs w:val="24"/>
        </w:rPr>
        <w:t xml:space="preserve"> весьма многочисленны. Они </w:t>
      </w:r>
      <w:r w:rsidRPr="005E5F8D">
        <w:rPr>
          <w:rFonts w:ascii="Times New Roman" w:eastAsia="TimesNewRomanPSMT" w:hAnsi="Times New Roman" w:cs="Times New Roman"/>
          <w:b/>
          <w:sz w:val="24"/>
          <w:szCs w:val="24"/>
        </w:rPr>
        <w:t>исходят из того, что исторически существовало множество цивилизаций, независимых друг от друга.</w:t>
      </w:r>
    </w:p>
    <w:p w:rsidR="000D6A37" w:rsidRPr="005E5F8D" w:rsidRDefault="000D6A37" w:rsidP="00207755">
      <w:pPr>
        <w:autoSpaceDE w:val="0"/>
        <w:autoSpaceDN w:val="0"/>
        <w:adjustRightInd w:val="0"/>
        <w:spacing w:after="0" w:line="240" w:lineRule="auto"/>
        <w:jc w:val="both"/>
        <w:rPr>
          <w:rFonts w:ascii="Times New Roman" w:eastAsia="TimesNewRomanPSMT" w:hAnsi="Times New Roman" w:cs="Times New Roman"/>
          <w:b/>
          <w:sz w:val="24"/>
          <w:szCs w:val="24"/>
        </w:rPr>
      </w:pPr>
      <w:r w:rsidRPr="000D6A37">
        <w:rPr>
          <w:rFonts w:ascii="Times New Roman" w:eastAsia="TimesNewRomanPSMT" w:hAnsi="Times New Roman" w:cs="Times New Roman"/>
          <w:sz w:val="24"/>
          <w:szCs w:val="24"/>
        </w:rPr>
        <w:t>Большинство последователей таких теорий отрицают наличие какого-либо культурного прогресса,</w:t>
      </w:r>
      <w:r>
        <w:rPr>
          <w:rFonts w:ascii="Times New Roman" w:eastAsia="TimesNewRomanPSMT" w:hAnsi="Times New Roman" w:cs="Times New Roman"/>
          <w:sz w:val="24"/>
          <w:szCs w:val="24"/>
        </w:rPr>
        <w:t xml:space="preserve"> </w:t>
      </w:r>
      <w:r w:rsidRPr="005E5F8D">
        <w:rPr>
          <w:rFonts w:ascii="Times New Roman" w:eastAsia="TimesNewRomanPSMT" w:hAnsi="Times New Roman" w:cs="Times New Roman"/>
          <w:b/>
          <w:sz w:val="24"/>
          <w:szCs w:val="24"/>
        </w:rPr>
        <w:t xml:space="preserve">отвергают аксиологический (ценностный) подход к цивилизациям и считают их все равноправными («эквивалентными»). </w:t>
      </w:r>
    </w:p>
    <w:p w:rsidR="000D6A37" w:rsidRDefault="000D6A37" w:rsidP="00207755">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0D6A37">
        <w:rPr>
          <w:rFonts w:ascii="Times New Roman" w:eastAsia="TimesNewRomanPSMT" w:hAnsi="Times New Roman" w:cs="Times New Roman"/>
          <w:sz w:val="24"/>
          <w:szCs w:val="24"/>
        </w:rPr>
        <w:t xml:space="preserve">Среди </w:t>
      </w:r>
      <w:r w:rsidRPr="005E5F8D">
        <w:rPr>
          <w:rFonts w:ascii="Times New Roman" w:eastAsia="TimesNewRomanPSMT" w:hAnsi="Times New Roman" w:cs="Times New Roman"/>
          <w:b/>
          <w:sz w:val="24"/>
          <w:szCs w:val="24"/>
        </w:rPr>
        <w:t>сторонников «теории локальных цивилизаций</w:t>
      </w:r>
      <w:r w:rsidRPr="000D6A37">
        <w:rPr>
          <w:rFonts w:ascii="Times New Roman" w:eastAsia="TimesNewRomanPSMT" w:hAnsi="Times New Roman" w:cs="Times New Roman"/>
          <w:sz w:val="24"/>
          <w:szCs w:val="24"/>
        </w:rPr>
        <w:t>» есть и такие, которые не считают все</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цивилизации эквивалентными, но при этом исходят не из идеи исторического прогресса: его они</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 xml:space="preserve">либо отвергают, либо </w:t>
      </w:r>
      <w:r w:rsidRPr="005E5F8D">
        <w:rPr>
          <w:rFonts w:ascii="Times New Roman" w:eastAsia="TimesNewRomanPSMT" w:hAnsi="Times New Roman" w:cs="Times New Roman"/>
          <w:b/>
          <w:sz w:val="24"/>
          <w:szCs w:val="24"/>
        </w:rPr>
        <w:t xml:space="preserve">считают, что к прогрессу способны не все цивилизации и не все народы. </w:t>
      </w:r>
      <w:r w:rsidRPr="000D6A37">
        <w:rPr>
          <w:rFonts w:ascii="Times New Roman" w:eastAsia="TimesNewRomanPSMT" w:hAnsi="Times New Roman" w:cs="Times New Roman"/>
          <w:sz w:val="24"/>
          <w:szCs w:val="24"/>
        </w:rPr>
        <w:t>Это</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 различного рода расистские теории, получившие в последние десятилетия значительное</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 xml:space="preserve">распространение. Первой из «теорий» такого рода был </w:t>
      </w:r>
      <w:r w:rsidRPr="005E5F8D">
        <w:rPr>
          <w:rFonts w:ascii="Times New Roman" w:eastAsia="TimesNewRomanPSMT" w:hAnsi="Times New Roman" w:cs="Times New Roman"/>
          <w:b/>
          <w:sz w:val="24"/>
          <w:szCs w:val="24"/>
        </w:rPr>
        <w:t>«европейский» расизм</w:t>
      </w:r>
      <w:r w:rsidRPr="000D6A37">
        <w:rPr>
          <w:rFonts w:ascii="Times New Roman" w:eastAsia="TimesNewRomanPSMT" w:hAnsi="Times New Roman" w:cs="Times New Roman"/>
          <w:sz w:val="24"/>
          <w:szCs w:val="24"/>
        </w:rPr>
        <w:t>, служивший</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теоретическим оправданием колониального угнетения азиатских и африканских народов. Его</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апологеты утверждали, что только белая раса способна к прогрессу и является исторической,</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прочие же народы истории не имеют и иметь не будут. Историческая и биологическая</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необоснованность подобных взглядов давно и неопровержимо доказана. Достаточно очевидна и</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их этическая неприемлемость. Тем не менее расистские предрассудки чрезвычайно живучи и</w:t>
      </w:r>
      <w:r>
        <w:rPr>
          <w:rFonts w:ascii="Times New Roman" w:eastAsia="TimesNewRomanPSMT" w:hAnsi="Times New Roman" w:cs="Times New Roman"/>
          <w:sz w:val="24"/>
          <w:szCs w:val="24"/>
        </w:rPr>
        <w:t xml:space="preserve"> </w:t>
      </w:r>
      <w:r w:rsidRPr="000D6A37">
        <w:rPr>
          <w:rFonts w:ascii="Times New Roman" w:eastAsia="TimesNewRomanPSMT" w:hAnsi="Times New Roman" w:cs="Times New Roman"/>
          <w:sz w:val="24"/>
          <w:szCs w:val="24"/>
        </w:rPr>
        <w:t>опасны.</w:t>
      </w:r>
    </w:p>
    <w:p w:rsidR="005E5F8D" w:rsidRPr="005E5F8D" w:rsidRDefault="005E5F8D"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5E5F8D">
        <w:rPr>
          <w:rFonts w:ascii="Times New Roman" w:eastAsia="TimesNewRomanPSMT" w:hAnsi="Times New Roman" w:cs="Times New Roman"/>
          <w:sz w:val="24"/>
          <w:szCs w:val="24"/>
        </w:rPr>
        <w:t>Цивилизация (культура) каждого народа является конкретным способом его существования,</w:t>
      </w:r>
      <w:r>
        <w:rPr>
          <w:rFonts w:ascii="Times New Roman" w:eastAsia="TimesNewRomanPSMT" w:hAnsi="Times New Roman" w:cs="Times New Roman"/>
          <w:sz w:val="24"/>
          <w:szCs w:val="24"/>
        </w:rPr>
        <w:t xml:space="preserve"> </w:t>
      </w:r>
      <w:r w:rsidRPr="005E5F8D">
        <w:rPr>
          <w:rFonts w:ascii="Times New Roman" w:eastAsia="TimesNewRomanPSMT" w:hAnsi="Times New Roman" w:cs="Times New Roman"/>
          <w:sz w:val="24"/>
          <w:szCs w:val="24"/>
        </w:rPr>
        <w:t xml:space="preserve">определяемым всей предшествующей его историей. Поэтому и </w:t>
      </w:r>
      <w:r w:rsidRPr="00E02302">
        <w:rPr>
          <w:rFonts w:ascii="Times New Roman" w:eastAsia="TimesNewRomanPSMT" w:hAnsi="Times New Roman" w:cs="Times New Roman"/>
          <w:b/>
          <w:sz w:val="24"/>
          <w:szCs w:val="24"/>
        </w:rPr>
        <w:t>для классификации цивилизаций</w:t>
      </w:r>
      <w:r w:rsidR="00E02302" w:rsidRPr="00E02302">
        <w:rPr>
          <w:rFonts w:ascii="Times New Roman" w:eastAsia="TimesNewRomanPSMT" w:hAnsi="Times New Roman" w:cs="Times New Roman"/>
          <w:b/>
          <w:sz w:val="24"/>
          <w:szCs w:val="24"/>
        </w:rPr>
        <w:t xml:space="preserve"> </w:t>
      </w:r>
      <w:r w:rsidRPr="00E02302">
        <w:rPr>
          <w:rFonts w:ascii="Times New Roman" w:eastAsia="TimesNewRomanPSMT" w:hAnsi="Times New Roman" w:cs="Times New Roman"/>
          <w:b/>
          <w:sz w:val="24"/>
          <w:szCs w:val="24"/>
        </w:rPr>
        <w:t>(культур) возможны</w:t>
      </w:r>
      <w:r w:rsidRPr="005E5F8D">
        <w:rPr>
          <w:rFonts w:ascii="Times New Roman" w:eastAsia="TimesNewRomanPSMT" w:hAnsi="Times New Roman" w:cs="Times New Roman"/>
          <w:sz w:val="24"/>
          <w:szCs w:val="24"/>
        </w:rPr>
        <w:t xml:space="preserve">, видимо, лишь </w:t>
      </w:r>
      <w:r w:rsidRPr="00E02302">
        <w:rPr>
          <w:rFonts w:ascii="Times New Roman" w:eastAsia="TimesNewRomanPSMT" w:hAnsi="Times New Roman" w:cs="Times New Roman"/>
          <w:b/>
          <w:sz w:val="24"/>
          <w:szCs w:val="24"/>
        </w:rPr>
        <w:t>формальные критерии</w:t>
      </w:r>
      <w:r w:rsidRPr="005E5F8D">
        <w:rPr>
          <w:rFonts w:ascii="Times New Roman" w:eastAsia="TimesNewRomanPSMT" w:hAnsi="Times New Roman" w:cs="Times New Roman"/>
          <w:sz w:val="24"/>
          <w:szCs w:val="24"/>
        </w:rPr>
        <w:t xml:space="preserve"> — </w:t>
      </w:r>
      <w:r w:rsidRPr="00E02302">
        <w:rPr>
          <w:rFonts w:ascii="Times New Roman" w:eastAsia="TimesNewRomanPSMT" w:hAnsi="Times New Roman" w:cs="Times New Roman"/>
          <w:b/>
          <w:sz w:val="24"/>
          <w:szCs w:val="24"/>
        </w:rPr>
        <w:t>стадиальные и этногеографические</w:t>
      </w:r>
      <w:r w:rsidRPr="005E5F8D">
        <w:rPr>
          <w:rFonts w:ascii="Times New Roman" w:eastAsia="TimesNewRomanPSMT" w:hAnsi="Times New Roman" w:cs="Times New Roman"/>
          <w:sz w:val="24"/>
          <w:szCs w:val="24"/>
        </w:rPr>
        <w:t>.</w:t>
      </w:r>
      <w:r w:rsidR="00E02302">
        <w:rPr>
          <w:rFonts w:ascii="Times New Roman" w:eastAsia="TimesNewRomanPSMT" w:hAnsi="Times New Roman" w:cs="Times New Roman"/>
          <w:sz w:val="24"/>
          <w:szCs w:val="24"/>
        </w:rPr>
        <w:t xml:space="preserve"> </w:t>
      </w:r>
      <w:r w:rsidRPr="005E5F8D">
        <w:rPr>
          <w:rFonts w:ascii="Times New Roman" w:eastAsia="TimesNewRomanPSMT" w:hAnsi="Times New Roman" w:cs="Times New Roman"/>
          <w:sz w:val="24"/>
          <w:szCs w:val="24"/>
        </w:rPr>
        <w:t>Различия же между цивилизациями, относящимися к одной стадии, в каждом конкретном случае</w:t>
      </w:r>
      <w:r w:rsidR="00E02302">
        <w:rPr>
          <w:rFonts w:ascii="Times New Roman" w:eastAsia="TimesNewRomanPSMT" w:hAnsi="Times New Roman" w:cs="Times New Roman"/>
          <w:sz w:val="24"/>
          <w:szCs w:val="24"/>
        </w:rPr>
        <w:t xml:space="preserve"> </w:t>
      </w:r>
      <w:r w:rsidRPr="005E5F8D">
        <w:rPr>
          <w:rFonts w:ascii="Times New Roman" w:eastAsia="TimesNewRomanPSMT" w:hAnsi="Times New Roman" w:cs="Times New Roman"/>
          <w:sz w:val="24"/>
          <w:szCs w:val="24"/>
        </w:rPr>
        <w:t xml:space="preserve">должны быть объяснены отдельно, исходя из истории их развития. Западная литература (особенно не научная, а художественная) сводит все </w:t>
      </w:r>
      <w:r w:rsidRPr="00E02302">
        <w:rPr>
          <w:rFonts w:ascii="Times New Roman" w:eastAsia="TimesNewRomanPSMT" w:hAnsi="Times New Roman" w:cs="Times New Roman"/>
          <w:b/>
          <w:sz w:val="24"/>
          <w:szCs w:val="24"/>
        </w:rPr>
        <w:t>к особенностям национального характера</w:t>
      </w:r>
      <w:r w:rsidRPr="005E5F8D">
        <w:rPr>
          <w:rFonts w:ascii="Times New Roman" w:eastAsia="TimesNewRomanPSMT" w:hAnsi="Times New Roman" w:cs="Times New Roman"/>
          <w:sz w:val="24"/>
          <w:szCs w:val="24"/>
        </w:rPr>
        <w:t>. Но это</w:t>
      </w:r>
    </w:p>
    <w:p w:rsidR="005E5F8D" w:rsidRPr="005E5F8D" w:rsidRDefault="005E5F8D"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5E5F8D">
        <w:rPr>
          <w:rFonts w:ascii="Times New Roman" w:eastAsia="TimesNewRomanPSMT" w:hAnsi="Times New Roman" w:cs="Times New Roman"/>
          <w:sz w:val="24"/>
          <w:szCs w:val="24"/>
        </w:rPr>
        <w:t>объяснение является в лучшем случае банальным и тавтологическим, а в худшем — расистским.</w:t>
      </w:r>
    </w:p>
    <w:p w:rsidR="005E5F8D" w:rsidRDefault="00E02302"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5E5F8D" w:rsidRPr="005E5F8D">
        <w:rPr>
          <w:rFonts w:ascii="Times New Roman" w:eastAsia="TimesNewRomanPSMT" w:hAnsi="Times New Roman" w:cs="Times New Roman"/>
          <w:sz w:val="24"/>
          <w:szCs w:val="24"/>
        </w:rPr>
        <w:t>Ведь если отбросить очевидно расистский и научно несостоятельный тезис о том, что</w:t>
      </w:r>
      <w:r>
        <w:rPr>
          <w:rFonts w:ascii="Times New Roman" w:eastAsia="TimesNewRomanPSMT" w:hAnsi="Times New Roman" w:cs="Times New Roman"/>
          <w:sz w:val="24"/>
          <w:szCs w:val="24"/>
        </w:rPr>
        <w:t xml:space="preserve"> </w:t>
      </w:r>
      <w:r w:rsidR="005E5F8D" w:rsidRPr="005E5F8D">
        <w:rPr>
          <w:rFonts w:ascii="Times New Roman" w:eastAsia="TimesNewRomanPSMT" w:hAnsi="Times New Roman" w:cs="Times New Roman"/>
          <w:sz w:val="24"/>
          <w:szCs w:val="24"/>
        </w:rPr>
        <w:t xml:space="preserve">национальный характер обусловлен генетически, то все честные ученые неизбежно приходят </w:t>
      </w:r>
      <w:r w:rsidR="005E5F8D" w:rsidRPr="00E02302">
        <w:rPr>
          <w:rFonts w:ascii="Times New Roman" w:eastAsia="TimesNewRomanPSMT" w:hAnsi="Times New Roman" w:cs="Times New Roman"/>
          <w:b/>
          <w:sz w:val="24"/>
          <w:szCs w:val="24"/>
        </w:rPr>
        <w:t>к</w:t>
      </w:r>
      <w:r w:rsidRPr="00E02302">
        <w:rPr>
          <w:rFonts w:ascii="Times New Roman" w:eastAsia="TimesNewRomanPSMT" w:hAnsi="Times New Roman" w:cs="Times New Roman"/>
          <w:b/>
          <w:sz w:val="24"/>
          <w:szCs w:val="24"/>
        </w:rPr>
        <w:t xml:space="preserve"> </w:t>
      </w:r>
      <w:r w:rsidR="005E5F8D" w:rsidRPr="00E02302">
        <w:rPr>
          <w:rFonts w:ascii="Times New Roman" w:eastAsia="TimesNewRomanPSMT" w:hAnsi="Times New Roman" w:cs="Times New Roman"/>
          <w:b/>
          <w:sz w:val="24"/>
          <w:szCs w:val="24"/>
        </w:rPr>
        <w:t>выводу об исторической обусловленности национального характера</w:t>
      </w:r>
      <w:r w:rsidR="005E5F8D" w:rsidRPr="005E5F8D">
        <w:rPr>
          <w:rFonts w:ascii="Times New Roman" w:eastAsia="TimesNewRomanPSMT" w:hAnsi="Times New Roman" w:cs="Times New Roman"/>
          <w:sz w:val="24"/>
          <w:szCs w:val="24"/>
        </w:rPr>
        <w:t xml:space="preserve">. Это, разумеется, </w:t>
      </w:r>
      <w:proofErr w:type="gramStart"/>
      <w:r w:rsidR="005E5F8D" w:rsidRPr="005E5F8D">
        <w:rPr>
          <w:rFonts w:ascii="Times New Roman" w:eastAsia="TimesNewRomanPSMT" w:hAnsi="Times New Roman" w:cs="Times New Roman"/>
          <w:sz w:val="24"/>
          <w:szCs w:val="24"/>
        </w:rPr>
        <w:t>единственно</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правильная</w:t>
      </w:r>
      <w:proofErr w:type="gramEnd"/>
      <w:r w:rsidRPr="00E02302">
        <w:rPr>
          <w:rFonts w:ascii="Times New Roman" w:eastAsia="TimesNewRomanPSMT" w:hAnsi="Times New Roman" w:cs="Times New Roman"/>
          <w:sz w:val="24"/>
          <w:szCs w:val="24"/>
        </w:rPr>
        <w:t xml:space="preserve"> точка зрения, но, к сожалению, на этом обычно и останавливаются. </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 xml:space="preserve">А следовало бы учитывать, что </w:t>
      </w:r>
      <w:r w:rsidRPr="00E02302">
        <w:rPr>
          <w:rFonts w:ascii="Times New Roman" w:eastAsia="TimesNewRomanPSMT" w:hAnsi="Times New Roman" w:cs="Times New Roman"/>
          <w:b/>
          <w:sz w:val="24"/>
          <w:szCs w:val="24"/>
        </w:rPr>
        <w:t xml:space="preserve">национальный характер не только формируется историей, но сам в немалой степени формирует историю данной этнической или политической общности. </w:t>
      </w:r>
      <w:r w:rsidRPr="00E02302">
        <w:rPr>
          <w:rFonts w:ascii="Times New Roman" w:eastAsia="TimesNewRomanPSMT" w:hAnsi="Times New Roman" w:cs="Times New Roman"/>
          <w:sz w:val="24"/>
          <w:szCs w:val="24"/>
        </w:rPr>
        <w:t>Но формирует он, конечно, лишь те стороны исторического процесса, которые не</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относятся к стадиально-типологическим, но составляют специфику данного общества. Таким</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 xml:space="preserve">образом, </w:t>
      </w:r>
      <w:r w:rsidRPr="00E02302">
        <w:rPr>
          <w:rFonts w:ascii="Times New Roman" w:eastAsia="TimesNewRomanPSMT" w:hAnsi="Times New Roman" w:cs="Times New Roman"/>
          <w:b/>
          <w:sz w:val="24"/>
          <w:szCs w:val="24"/>
        </w:rPr>
        <w:t>история и национальный характер активно влияют друг на друга</w:t>
      </w:r>
      <w:r w:rsidRPr="00E02302">
        <w:rPr>
          <w:rFonts w:ascii="Times New Roman" w:eastAsia="TimesNewRomanPSMT" w:hAnsi="Times New Roman" w:cs="Times New Roman"/>
          <w:sz w:val="24"/>
          <w:szCs w:val="24"/>
        </w:rPr>
        <w:t>, или, находятся в обратной связи друг с другом.</w:t>
      </w:r>
    </w:p>
    <w:p w:rsidR="00E02302" w:rsidRPr="00E02302" w:rsidRDefault="00E02302"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ab/>
      </w:r>
      <w:r w:rsidRPr="00E02302">
        <w:rPr>
          <w:rFonts w:ascii="Times New Roman" w:eastAsia="TimesNewRomanPSMT" w:hAnsi="Times New Roman" w:cs="Times New Roman"/>
          <w:sz w:val="24"/>
          <w:szCs w:val="24"/>
        </w:rPr>
        <w:t xml:space="preserve">Чтобы покончить с этим вопросом, отметим, что </w:t>
      </w:r>
      <w:r w:rsidRPr="00E02302">
        <w:rPr>
          <w:rFonts w:ascii="Times New Roman" w:eastAsia="TimesNewRomanPSMT" w:hAnsi="Times New Roman" w:cs="Times New Roman"/>
          <w:b/>
          <w:sz w:val="24"/>
          <w:szCs w:val="24"/>
        </w:rPr>
        <w:t>не следует забывать и о роли фактора случайности в истории.</w:t>
      </w:r>
      <w:r w:rsidRPr="00E02302">
        <w:rPr>
          <w:rFonts w:ascii="Times New Roman" w:eastAsia="TimesNewRomanPSMT" w:hAnsi="Times New Roman" w:cs="Times New Roman"/>
          <w:sz w:val="24"/>
          <w:szCs w:val="24"/>
        </w:rPr>
        <w:t xml:space="preserve"> Даже К.Маркс говорил, что история была бы слишком уж мистической</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 xml:space="preserve">вещью, если не признавать значение случайности. Таким образом, </w:t>
      </w:r>
      <w:r w:rsidRPr="00E02302">
        <w:rPr>
          <w:rFonts w:ascii="Times New Roman" w:eastAsia="TimesNewRomanPSMT" w:hAnsi="Times New Roman" w:cs="Times New Roman"/>
          <w:b/>
          <w:sz w:val="24"/>
          <w:szCs w:val="24"/>
        </w:rPr>
        <w:t>характер любой цивилизации определяется тремя факторами</w:t>
      </w:r>
      <w:r w:rsidRPr="00E02302">
        <w:rPr>
          <w:rFonts w:ascii="Times New Roman" w:eastAsia="TimesNewRomanPSMT" w:hAnsi="Times New Roman" w:cs="Times New Roman"/>
          <w:sz w:val="24"/>
          <w:szCs w:val="24"/>
        </w:rPr>
        <w:t xml:space="preserve">: 1) </w:t>
      </w:r>
      <w:r w:rsidRPr="00E02302">
        <w:rPr>
          <w:rFonts w:ascii="Times New Roman" w:eastAsia="TimesNewRomanPSMT" w:hAnsi="Times New Roman" w:cs="Times New Roman"/>
          <w:b/>
          <w:sz w:val="24"/>
          <w:szCs w:val="24"/>
        </w:rPr>
        <w:t>экономическим развитием</w:t>
      </w:r>
      <w:r w:rsidRPr="00E02302">
        <w:rPr>
          <w:rFonts w:ascii="Times New Roman" w:eastAsia="TimesNewRomanPSMT" w:hAnsi="Times New Roman" w:cs="Times New Roman"/>
          <w:sz w:val="24"/>
          <w:szCs w:val="24"/>
        </w:rPr>
        <w:t>, определяющим ее формационную</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 xml:space="preserve">принадлежность; 2) </w:t>
      </w:r>
      <w:r w:rsidRPr="00E02302">
        <w:rPr>
          <w:rFonts w:ascii="Times New Roman" w:eastAsia="TimesNewRomanPSMT" w:hAnsi="Times New Roman" w:cs="Times New Roman"/>
          <w:b/>
          <w:sz w:val="24"/>
          <w:szCs w:val="24"/>
        </w:rPr>
        <w:t>случайными факторами,</w:t>
      </w:r>
      <w:r w:rsidRPr="00E02302">
        <w:rPr>
          <w:rFonts w:ascii="Times New Roman" w:eastAsia="TimesNewRomanPSMT" w:hAnsi="Times New Roman" w:cs="Times New Roman"/>
          <w:sz w:val="24"/>
          <w:szCs w:val="24"/>
        </w:rPr>
        <w:t xml:space="preserve"> среди которых особо важную роль играют</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 xml:space="preserve">географическое положение и культурные контакты; 3) </w:t>
      </w:r>
      <w:r w:rsidRPr="00E02302">
        <w:rPr>
          <w:rFonts w:ascii="Times New Roman" w:eastAsia="TimesNewRomanPSMT" w:hAnsi="Times New Roman" w:cs="Times New Roman"/>
          <w:b/>
          <w:sz w:val="24"/>
          <w:szCs w:val="24"/>
        </w:rPr>
        <w:t>национальным характером</w:t>
      </w:r>
      <w:r w:rsidRPr="00E02302">
        <w:rPr>
          <w:rFonts w:ascii="Times New Roman" w:eastAsia="TimesNewRomanPSMT" w:hAnsi="Times New Roman" w:cs="Times New Roman"/>
          <w:sz w:val="24"/>
          <w:szCs w:val="24"/>
        </w:rPr>
        <w:t>, который может</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существенно изменяться в короткие исторические сроки.</w:t>
      </w:r>
    </w:p>
    <w:p w:rsidR="00E02302" w:rsidRDefault="00E02302"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E02302">
        <w:rPr>
          <w:rFonts w:ascii="Times New Roman" w:eastAsia="TimesNewRomanPSMT" w:hAnsi="Times New Roman" w:cs="Times New Roman"/>
          <w:sz w:val="24"/>
          <w:szCs w:val="24"/>
        </w:rPr>
        <w:t xml:space="preserve">Итак, </w:t>
      </w:r>
      <w:r w:rsidRPr="00AF5DD3">
        <w:rPr>
          <w:rFonts w:ascii="Times New Roman" w:eastAsia="TimesNewRomanPSMT" w:hAnsi="Times New Roman" w:cs="Times New Roman"/>
          <w:b/>
          <w:sz w:val="24"/>
          <w:szCs w:val="24"/>
        </w:rPr>
        <w:t>цивилизации — это особые типы культуры значительных человеческих масс в эпоху классовых обществ</w:t>
      </w:r>
      <w:r w:rsidRPr="00E02302">
        <w:rPr>
          <w:rFonts w:ascii="Times New Roman" w:eastAsia="TimesNewRomanPSMT" w:hAnsi="Times New Roman" w:cs="Times New Roman"/>
          <w:sz w:val="24"/>
          <w:szCs w:val="24"/>
        </w:rPr>
        <w:t>. Необходимо помнить, что цивилизации, как правило, не совпадают с</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этническими границами, чаще всего они бывают межэтническими. Для древности можно</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 xml:space="preserve">говорить, например, о </w:t>
      </w:r>
      <w:r w:rsidRPr="00AF5DD3">
        <w:rPr>
          <w:rFonts w:ascii="Times New Roman" w:eastAsia="TimesNewRomanPSMT" w:hAnsi="Times New Roman" w:cs="Times New Roman"/>
          <w:b/>
          <w:sz w:val="24"/>
          <w:szCs w:val="24"/>
        </w:rPr>
        <w:t>ближневосточной, индийской и дальневосточной</w:t>
      </w:r>
      <w:r w:rsidRPr="00E02302">
        <w:rPr>
          <w:rFonts w:ascii="Times New Roman" w:eastAsia="TimesNewRomanPSMT" w:hAnsi="Times New Roman" w:cs="Times New Roman"/>
          <w:sz w:val="24"/>
          <w:szCs w:val="24"/>
        </w:rPr>
        <w:t xml:space="preserve"> </w:t>
      </w:r>
      <w:r w:rsidRPr="00AF5DD3">
        <w:rPr>
          <w:rFonts w:ascii="Times New Roman" w:eastAsia="TimesNewRomanPSMT" w:hAnsi="Times New Roman" w:cs="Times New Roman"/>
          <w:b/>
          <w:sz w:val="24"/>
          <w:szCs w:val="24"/>
        </w:rPr>
        <w:t>цивилизациях</w:t>
      </w:r>
      <w:r w:rsidRPr="00E02302">
        <w:rPr>
          <w:rFonts w:ascii="Times New Roman" w:eastAsia="TimesNewRomanPSMT" w:hAnsi="Times New Roman" w:cs="Times New Roman"/>
          <w:sz w:val="24"/>
          <w:szCs w:val="24"/>
        </w:rPr>
        <w:t>, объединивших многочисленные и разнообразные этнически общности. В Европе такой цивилизацией была</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античность, а в дальнейшем возникла европейско-азиатская цивилизация эллинизма. Египет (до</w:t>
      </w:r>
      <w:r>
        <w:rPr>
          <w:rFonts w:ascii="Times New Roman" w:eastAsia="TimesNewRomanPSMT" w:hAnsi="Times New Roman" w:cs="Times New Roman"/>
          <w:sz w:val="24"/>
          <w:szCs w:val="24"/>
        </w:rPr>
        <w:t xml:space="preserve"> </w:t>
      </w:r>
      <w:r w:rsidRPr="00E02302">
        <w:rPr>
          <w:rFonts w:ascii="Times New Roman" w:eastAsia="TimesNewRomanPSMT" w:hAnsi="Times New Roman" w:cs="Times New Roman"/>
          <w:sz w:val="24"/>
          <w:szCs w:val="24"/>
        </w:rPr>
        <w:t>эпохи эллинизма) и в этом смысле — единственное исключение.</w:t>
      </w:r>
    </w:p>
    <w:p w:rsidR="00AF5DD3" w:rsidRDefault="00AF5DD3" w:rsidP="00207755">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AF5DD3">
        <w:rPr>
          <w:rFonts w:ascii="Times New Roman" w:eastAsia="TimesNewRomanPSMT" w:hAnsi="Times New Roman" w:cs="Times New Roman"/>
          <w:sz w:val="24"/>
          <w:szCs w:val="24"/>
        </w:rPr>
        <w:t>Такие межэтнические цивилизации возникают благодаря мощному культурному влиянию</w:t>
      </w:r>
      <w:r>
        <w:rPr>
          <w:rFonts w:ascii="Times New Roman" w:eastAsia="TimesNewRomanPSMT" w:hAnsi="Times New Roman" w:cs="Times New Roman"/>
          <w:sz w:val="24"/>
          <w:szCs w:val="24"/>
        </w:rPr>
        <w:t xml:space="preserve"> </w:t>
      </w:r>
      <w:r w:rsidRPr="00AF5DD3">
        <w:rPr>
          <w:rFonts w:ascii="Times New Roman" w:eastAsia="TimesNewRomanPSMT" w:hAnsi="Times New Roman" w:cs="Times New Roman"/>
          <w:sz w:val="24"/>
          <w:szCs w:val="24"/>
        </w:rPr>
        <w:t>определенных центров — Месопотамии, Северной Индии, Китая, Греции — на окружающие их</w:t>
      </w:r>
      <w:r>
        <w:rPr>
          <w:rFonts w:ascii="Times New Roman" w:eastAsia="TimesNewRomanPSMT" w:hAnsi="Times New Roman" w:cs="Times New Roman"/>
          <w:sz w:val="24"/>
          <w:szCs w:val="24"/>
        </w:rPr>
        <w:t xml:space="preserve"> </w:t>
      </w:r>
      <w:r w:rsidRPr="00AF5DD3">
        <w:rPr>
          <w:rFonts w:ascii="Times New Roman" w:eastAsia="TimesNewRomanPSMT" w:hAnsi="Times New Roman" w:cs="Times New Roman"/>
          <w:sz w:val="24"/>
          <w:szCs w:val="24"/>
        </w:rPr>
        <w:t>страны и народы. Особенно важную роль в этом играет распространение определенных типов</w:t>
      </w:r>
      <w:r>
        <w:rPr>
          <w:rFonts w:ascii="Times New Roman" w:eastAsia="TimesNewRomanPSMT" w:hAnsi="Times New Roman" w:cs="Times New Roman"/>
          <w:sz w:val="24"/>
          <w:szCs w:val="24"/>
        </w:rPr>
        <w:t xml:space="preserve"> </w:t>
      </w:r>
      <w:r w:rsidRPr="00AF5DD3">
        <w:rPr>
          <w:rFonts w:ascii="Times New Roman" w:eastAsia="TimesNewRomanPSMT" w:hAnsi="Times New Roman" w:cs="Times New Roman"/>
          <w:b/>
          <w:sz w:val="24"/>
          <w:szCs w:val="24"/>
        </w:rPr>
        <w:t>письменности</w:t>
      </w:r>
      <w:r w:rsidRPr="00AF5DD3">
        <w:rPr>
          <w:rFonts w:ascii="Times New Roman" w:eastAsia="TimesNewRomanPSMT" w:hAnsi="Times New Roman" w:cs="Times New Roman"/>
          <w:sz w:val="24"/>
          <w:szCs w:val="24"/>
        </w:rPr>
        <w:t>. Древнейшие системы письма были очень сложными и по этой причине</w:t>
      </w:r>
      <w:r>
        <w:rPr>
          <w:rFonts w:ascii="Times New Roman" w:eastAsia="TimesNewRomanPSMT" w:hAnsi="Times New Roman" w:cs="Times New Roman"/>
          <w:sz w:val="24"/>
          <w:szCs w:val="24"/>
        </w:rPr>
        <w:t xml:space="preserve"> </w:t>
      </w:r>
      <w:r w:rsidRPr="00AF5DD3">
        <w:rPr>
          <w:rFonts w:ascii="Times New Roman" w:eastAsia="TimesNewRomanPSMT" w:hAnsi="Times New Roman" w:cs="Times New Roman"/>
          <w:sz w:val="24"/>
          <w:szCs w:val="24"/>
        </w:rPr>
        <w:t>заимствовались вместе с целым культурным комплексом в виде канона текстов, на которых</w:t>
      </w:r>
      <w:r>
        <w:rPr>
          <w:rFonts w:ascii="Times New Roman" w:eastAsia="TimesNewRomanPSMT" w:hAnsi="Times New Roman" w:cs="Times New Roman"/>
          <w:sz w:val="24"/>
          <w:szCs w:val="24"/>
        </w:rPr>
        <w:t xml:space="preserve"> </w:t>
      </w:r>
      <w:r w:rsidRPr="00AF5DD3">
        <w:rPr>
          <w:rFonts w:ascii="Times New Roman" w:eastAsia="TimesNewRomanPSMT" w:hAnsi="Times New Roman" w:cs="Times New Roman"/>
          <w:sz w:val="24"/>
          <w:szCs w:val="24"/>
        </w:rPr>
        <w:t>основывалось школьное обучение. А эти тексты и составляли квинтэссенцию данной цивилизации</w:t>
      </w:r>
      <w:r>
        <w:rPr>
          <w:rFonts w:ascii="Times New Roman" w:eastAsia="TimesNewRomanPSMT" w:hAnsi="Times New Roman" w:cs="Times New Roman"/>
          <w:sz w:val="24"/>
          <w:szCs w:val="24"/>
        </w:rPr>
        <w:t xml:space="preserve"> </w:t>
      </w:r>
      <w:r w:rsidRPr="00AF5DD3">
        <w:rPr>
          <w:rFonts w:ascii="Times New Roman" w:eastAsia="TimesNewRomanPSMT" w:hAnsi="Times New Roman" w:cs="Times New Roman"/>
          <w:sz w:val="24"/>
          <w:szCs w:val="24"/>
        </w:rPr>
        <w:t xml:space="preserve">(культуры ранней древности — это культуры текстов). Но, разумеется, следует помнить, что </w:t>
      </w:r>
      <w:r w:rsidRPr="00AF5DD3">
        <w:rPr>
          <w:rFonts w:ascii="Times New Roman" w:eastAsia="TimesNewRomanPSMT" w:hAnsi="Times New Roman" w:cs="Times New Roman"/>
          <w:b/>
          <w:sz w:val="24"/>
          <w:szCs w:val="24"/>
        </w:rPr>
        <w:t>общность цивилизации не только не исключает, но подразумевает значительное разнообразие локальных культур.</w:t>
      </w:r>
    </w:p>
    <w:p w:rsidR="00A84FCD" w:rsidRPr="00A84FCD" w:rsidRDefault="00AF5DD3"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 xml:space="preserve"> </w:t>
      </w:r>
      <w:r>
        <w:rPr>
          <w:rFonts w:ascii="Times New Roman" w:eastAsia="TimesNewRomanPSMT" w:hAnsi="Times New Roman" w:cs="Times New Roman"/>
          <w:b/>
          <w:sz w:val="24"/>
          <w:szCs w:val="24"/>
        </w:rPr>
        <w:tab/>
      </w:r>
      <w:r w:rsidR="00A84FCD" w:rsidRPr="00A84FCD">
        <w:rPr>
          <w:rFonts w:ascii="Times New Roman" w:eastAsia="TimesNewRomanPSMT" w:hAnsi="Times New Roman" w:cs="Times New Roman"/>
          <w:sz w:val="24"/>
          <w:szCs w:val="24"/>
        </w:rPr>
        <w:t>Характерной чертой периода цивилизаций является в</w:t>
      </w:r>
      <w:r w:rsidR="00A84FCD" w:rsidRPr="00D9064B">
        <w:rPr>
          <w:rFonts w:ascii="Times New Roman" w:eastAsia="TimesNewRomanPSMT" w:hAnsi="Times New Roman" w:cs="Times New Roman"/>
          <w:b/>
          <w:sz w:val="24"/>
          <w:szCs w:val="24"/>
        </w:rPr>
        <w:t>озникновение новой формы общественного</w:t>
      </w:r>
      <w:r w:rsidR="00D9064B" w:rsidRPr="00D9064B">
        <w:rPr>
          <w:rFonts w:ascii="Times New Roman" w:eastAsia="TimesNewRomanPSMT" w:hAnsi="Times New Roman" w:cs="Times New Roman"/>
          <w:b/>
          <w:sz w:val="24"/>
          <w:szCs w:val="24"/>
        </w:rPr>
        <w:t xml:space="preserve"> </w:t>
      </w:r>
      <w:r w:rsidR="00A84FCD" w:rsidRPr="00D9064B">
        <w:rPr>
          <w:rFonts w:ascii="Times New Roman" w:eastAsia="TimesNewRomanPSMT" w:hAnsi="Times New Roman" w:cs="Times New Roman"/>
          <w:b/>
          <w:sz w:val="24"/>
          <w:szCs w:val="24"/>
        </w:rPr>
        <w:t>устройства — государства</w:t>
      </w:r>
      <w:r w:rsidR="00A84FCD" w:rsidRPr="00A84FCD">
        <w:rPr>
          <w:rFonts w:ascii="Times New Roman" w:eastAsia="TimesNewRomanPSMT" w:hAnsi="Times New Roman" w:cs="Times New Roman"/>
          <w:sz w:val="24"/>
          <w:szCs w:val="24"/>
        </w:rPr>
        <w:t xml:space="preserve">, пришедшего на смену первобытным </w:t>
      </w:r>
      <w:proofErr w:type="gramStart"/>
      <w:r w:rsidR="00A84FCD" w:rsidRPr="00A84FCD">
        <w:rPr>
          <w:rFonts w:ascii="Times New Roman" w:eastAsia="TimesNewRomanPSMT" w:hAnsi="Times New Roman" w:cs="Times New Roman"/>
          <w:sz w:val="24"/>
          <w:szCs w:val="24"/>
        </w:rPr>
        <w:t>родо-племенным</w:t>
      </w:r>
      <w:proofErr w:type="gramEnd"/>
      <w:r w:rsidR="00A84FCD" w:rsidRPr="00A84FCD">
        <w:rPr>
          <w:rFonts w:ascii="Times New Roman" w:eastAsia="TimesNewRomanPSMT" w:hAnsi="Times New Roman" w:cs="Times New Roman"/>
          <w:sz w:val="24"/>
          <w:szCs w:val="24"/>
        </w:rPr>
        <w:t xml:space="preserve"> структурам.</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Основная функция государства ничем не отличается от основной функции первобытной общины и</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 xml:space="preserve">состоит в сохранении </w:t>
      </w:r>
      <w:r w:rsidR="00075F65" w:rsidRPr="00D9064B">
        <w:rPr>
          <w:rFonts w:ascii="Times New Roman" w:eastAsia="TimesNewRomanPSMT" w:hAnsi="Times New Roman" w:cs="Times New Roman"/>
          <w:b/>
          <w:sz w:val="24"/>
          <w:szCs w:val="24"/>
        </w:rPr>
        <w:t>гомеостаза</w:t>
      </w:r>
      <w:r w:rsidR="00075F65" w:rsidRPr="00A84FCD">
        <w:rPr>
          <w:rFonts w:ascii="Times New Roman" w:eastAsia="TimesNewRomanPSMT" w:hAnsi="Times New Roman" w:cs="Times New Roman"/>
          <w:sz w:val="24"/>
          <w:szCs w:val="24"/>
        </w:rPr>
        <w:t xml:space="preserve"> </w:t>
      </w:r>
      <w:r w:rsidR="00075F65">
        <w:rPr>
          <w:rFonts w:ascii="Times New Roman" w:eastAsia="TimesNewRomanPSMT" w:hAnsi="Times New Roman" w:cs="Times New Roman"/>
          <w:sz w:val="24"/>
          <w:szCs w:val="24"/>
        </w:rPr>
        <w:t>(</w:t>
      </w:r>
      <w:r w:rsidR="00253DAE" w:rsidRPr="00253DAE">
        <w:rPr>
          <w:rFonts w:ascii="Times New Roman" w:eastAsia="TimesNewRomanPSMT" w:hAnsi="Times New Roman" w:cs="Times New Roman"/>
          <w:sz w:val="24"/>
          <w:szCs w:val="24"/>
          <w:highlight w:val="cyan"/>
        </w:rPr>
        <w:t xml:space="preserve">саморугуляция, способность открытой системы сохранять постоянство своего внутреннего </w:t>
      </w:r>
      <w:proofErr w:type="gramStart"/>
      <w:r w:rsidR="00253DAE" w:rsidRPr="00253DAE">
        <w:rPr>
          <w:rFonts w:ascii="Times New Roman" w:eastAsia="TimesNewRomanPSMT" w:hAnsi="Times New Roman" w:cs="Times New Roman"/>
          <w:sz w:val="24"/>
          <w:szCs w:val="24"/>
          <w:highlight w:val="cyan"/>
        </w:rPr>
        <w:t>состояния</w:t>
      </w:r>
      <w:r w:rsidR="00253DAE">
        <w:rPr>
          <w:rFonts w:ascii="Times New Roman" w:eastAsia="TimesNewRomanPSMT" w:hAnsi="Times New Roman" w:cs="Times New Roman"/>
          <w:sz w:val="24"/>
          <w:szCs w:val="24"/>
        </w:rPr>
        <w:t>)</w:t>
      </w:r>
      <w:r w:rsidR="00075F65">
        <w:rPr>
          <w:rFonts w:ascii="Times New Roman" w:eastAsia="TimesNewRomanPSMT" w:hAnsi="Times New Roman" w:cs="Times New Roman"/>
          <w:sz w:val="24"/>
          <w:szCs w:val="24"/>
        </w:rPr>
        <w:t xml:space="preserve">   </w:t>
      </w:r>
      <w:proofErr w:type="gramEnd"/>
      <w:r w:rsidR="00075F65">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данного общества. Для достижения этой цели необходим</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социальный контроль, направленный на поддержание всего, что способствует укреплению</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гомеостаза, и на пресечение всего, что ему препятствует (разумеется, в пределах возможного</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понимания и, следовательно, с неизбежными ошибками). В связи с резким усложнением производственных процессов и внутриобщественных отношений (прежде всего производственных) на</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 xml:space="preserve">передний план выступают </w:t>
      </w:r>
      <w:r w:rsidR="00A84FCD" w:rsidRPr="00253DAE">
        <w:rPr>
          <w:rFonts w:ascii="Times New Roman" w:eastAsia="TimesNewRomanPSMT" w:hAnsi="Times New Roman" w:cs="Times New Roman"/>
          <w:b/>
          <w:sz w:val="24"/>
          <w:szCs w:val="24"/>
        </w:rPr>
        <w:t>организаторские функции государства</w:t>
      </w:r>
      <w:r w:rsidR="00A84FCD" w:rsidRPr="00A84FCD">
        <w:rPr>
          <w:rFonts w:ascii="Times New Roman" w:eastAsia="TimesNewRomanPSMT" w:hAnsi="Times New Roman" w:cs="Times New Roman"/>
          <w:sz w:val="24"/>
          <w:szCs w:val="24"/>
        </w:rPr>
        <w:t xml:space="preserve">, а </w:t>
      </w:r>
      <w:r w:rsidR="00A84FCD" w:rsidRPr="00253DAE">
        <w:rPr>
          <w:rFonts w:ascii="Times New Roman" w:eastAsia="TimesNewRomanPSMT" w:hAnsi="Times New Roman" w:cs="Times New Roman"/>
          <w:b/>
          <w:sz w:val="24"/>
          <w:szCs w:val="24"/>
        </w:rPr>
        <w:t>охранительные функции</w:t>
      </w:r>
      <w:r w:rsidR="00253DAE" w:rsidRPr="00253DAE">
        <w:rPr>
          <w:rFonts w:ascii="Times New Roman" w:eastAsia="TimesNewRomanPSMT" w:hAnsi="Times New Roman" w:cs="Times New Roman"/>
          <w:b/>
          <w:sz w:val="24"/>
          <w:szCs w:val="24"/>
        </w:rPr>
        <w:t xml:space="preserve"> </w:t>
      </w:r>
      <w:r w:rsidR="00A84FCD" w:rsidRPr="00253DAE">
        <w:rPr>
          <w:rFonts w:ascii="Times New Roman" w:eastAsia="TimesNewRomanPSMT" w:hAnsi="Times New Roman" w:cs="Times New Roman"/>
          <w:b/>
          <w:sz w:val="24"/>
          <w:szCs w:val="24"/>
        </w:rPr>
        <w:t>социального контроля</w:t>
      </w:r>
      <w:r w:rsidR="00A84FCD" w:rsidRPr="00A84FCD">
        <w:rPr>
          <w:rFonts w:ascii="Times New Roman" w:eastAsia="TimesNewRomanPSMT" w:hAnsi="Times New Roman" w:cs="Times New Roman"/>
          <w:sz w:val="24"/>
          <w:szCs w:val="24"/>
        </w:rPr>
        <w:t>, опиравшиеся ранее в первую очередь на силу обычая и общественного</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 xml:space="preserve">мнения, теперь, как и организаторские функции, </w:t>
      </w:r>
      <w:r w:rsidR="00A84FCD" w:rsidRPr="00253DAE">
        <w:rPr>
          <w:rFonts w:ascii="Times New Roman" w:eastAsia="TimesNewRomanPSMT" w:hAnsi="Times New Roman" w:cs="Times New Roman"/>
          <w:b/>
          <w:sz w:val="24"/>
          <w:szCs w:val="24"/>
        </w:rPr>
        <w:t>опираются на</w:t>
      </w:r>
      <w:r w:rsidR="00A84FCD" w:rsidRPr="00A84FCD">
        <w:rPr>
          <w:rFonts w:ascii="Times New Roman" w:eastAsia="TimesNewRomanPSMT" w:hAnsi="Times New Roman" w:cs="Times New Roman"/>
          <w:sz w:val="24"/>
          <w:szCs w:val="24"/>
        </w:rPr>
        <w:t xml:space="preserve"> </w:t>
      </w:r>
      <w:r w:rsidR="00A84FCD" w:rsidRPr="00253DAE">
        <w:rPr>
          <w:rFonts w:ascii="Times New Roman" w:eastAsia="TimesNewRomanPSMT" w:hAnsi="Times New Roman" w:cs="Times New Roman"/>
          <w:b/>
          <w:sz w:val="24"/>
          <w:szCs w:val="24"/>
        </w:rPr>
        <w:t>специальный аппарат и на силу</w:t>
      </w:r>
      <w:r w:rsidR="00D9064B" w:rsidRPr="00253DAE">
        <w:rPr>
          <w:rFonts w:ascii="Times New Roman" w:eastAsia="TimesNewRomanPSMT" w:hAnsi="Times New Roman" w:cs="Times New Roman"/>
          <w:b/>
          <w:sz w:val="24"/>
          <w:szCs w:val="24"/>
        </w:rPr>
        <w:t xml:space="preserve"> </w:t>
      </w:r>
      <w:r w:rsidR="00A84FCD" w:rsidRPr="00253DAE">
        <w:rPr>
          <w:rFonts w:ascii="Times New Roman" w:eastAsia="TimesNewRomanPSMT" w:hAnsi="Times New Roman" w:cs="Times New Roman"/>
          <w:b/>
          <w:sz w:val="24"/>
          <w:szCs w:val="24"/>
        </w:rPr>
        <w:t>принуждения</w:t>
      </w:r>
      <w:r w:rsidR="00A84FCD" w:rsidRPr="00A84FCD">
        <w:rPr>
          <w:rFonts w:ascii="Times New Roman" w:eastAsia="TimesNewRomanPSMT" w:hAnsi="Times New Roman" w:cs="Times New Roman"/>
          <w:sz w:val="24"/>
          <w:szCs w:val="24"/>
        </w:rPr>
        <w:t>. Вместе с тем необходимо отметить, что распространенные даже в наше время</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руссоистские представления о «свободном человеке» догосударственных времен являются мифом.</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Жизнь первобытного человека была чрезвычайно жестко и подробно регламентирована обычаями</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и бесчисленными табу. Эпоха цивилизаций постоянно увеличивает количество «степеней</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свободы» отдельного человека и общества в целом (невзирая на отклонения в виде возникающих</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время от времени тоталитарных режимов). Но вместе с тем непрерывно возрастает «цена ошибки»</w:t>
      </w:r>
      <w:r w:rsidR="00253DAE">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 вплоть до возможности гибели всего человечества из-за ошибки одного человека, — в связи с</w:t>
      </w:r>
      <w:r w:rsidR="00D9064B">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чем возрастает и мера индивидуальной ответственности.</w:t>
      </w:r>
    </w:p>
    <w:p w:rsidR="00D9064B" w:rsidRDefault="00D9064B"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A84FCD" w:rsidRPr="00A84FCD">
        <w:rPr>
          <w:rFonts w:ascii="Times New Roman" w:eastAsia="TimesNewRomanPSMT" w:hAnsi="Times New Roman" w:cs="Times New Roman"/>
          <w:sz w:val="24"/>
          <w:szCs w:val="24"/>
        </w:rPr>
        <w:t xml:space="preserve">Первую формацию классового общества </w:t>
      </w:r>
      <w:r w:rsidR="00253DAE">
        <w:rPr>
          <w:rFonts w:ascii="Times New Roman" w:eastAsia="TimesNewRomanPSMT" w:hAnsi="Times New Roman" w:cs="Times New Roman"/>
          <w:sz w:val="24"/>
          <w:szCs w:val="24"/>
        </w:rPr>
        <w:t>именуют</w:t>
      </w:r>
      <w:r w:rsidR="00A84FCD" w:rsidRPr="00A84FCD">
        <w:rPr>
          <w:rFonts w:ascii="Times New Roman" w:eastAsia="TimesNewRomanPSMT" w:hAnsi="Times New Roman" w:cs="Times New Roman"/>
          <w:sz w:val="24"/>
          <w:szCs w:val="24"/>
        </w:rPr>
        <w:t xml:space="preserve"> </w:t>
      </w:r>
      <w:r w:rsidR="00A84FCD" w:rsidRPr="00D9064B">
        <w:rPr>
          <w:rFonts w:ascii="Times New Roman" w:eastAsia="TimesNewRomanPSMT" w:hAnsi="Times New Roman" w:cs="Times New Roman"/>
          <w:b/>
          <w:sz w:val="24"/>
          <w:szCs w:val="24"/>
        </w:rPr>
        <w:t>«древним обществом» или</w:t>
      </w:r>
      <w:r w:rsidRPr="00D9064B">
        <w:rPr>
          <w:rFonts w:ascii="Times New Roman" w:eastAsia="TimesNewRomanPSMT" w:hAnsi="Times New Roman" w:cs="Times New Roman"/>
          <w:b/>
          <w:sz w:val="24"/>
          <w:szCs w:val="24"/>
        </w:rPr>
        <w:t xml:space="preserve"> </w:t>
      </w:r>
      <w:r w:rsidR="00A84FCD" w:rsidRPr="00D9064B">
        <w:rPr>
          <w:rFonts w:ascii="Times New Roman" w:eastAsia="TimesNewRomanPSMT" w:hAnsi="Times New Roman" w:cs="Times New Roman"/>
          <w:b/>
          <w:sz w:val="24"/>
          <w:szCs w:val="24"/>
        </w:rPr>
        <w:t>даже «древним общинно-гражданским обществом».</w:t>
      </w:r>
      <w:r w:rsidR="00A84FCD" w:rsidRPr="00A84FCD">
        <w:rPr>
          <w:rFonts w:ascii="Times New Roman" w:eastAsia="TimesNewRomanPSMT" w:hAnsi="Times New Roman" w:cs="Times New Roman"/>
          <w:sz w:val="24"/>
          <w:szCs w:val="24"/>
        </w:rPr>
        <w:t xml:space="preserve"> Такое название представляется более точно</w:t>
      </w:r>
      <w:r>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выражающим суть дела, чем принятое и в наши дни «рабовладельческое». До сих пор идут</w:t>
      </w:r>
      <w:r>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 xml:space="preserve">дискуссии о правомерности этого названия, в частности в связи с вопросом о том, </w:t>
      </w:r>
      <w:r w:rsidR="00A84FCD" w:rsidRPr="00A84FCD">
        <w:rPr>
          <w:rFonts w:ascii="Times New Roman" w:eastAsia="TimesNewRomanPSMT" w:hAnsi="Times New Roman" w:cs="Times New Roman"/>
          <w:sz w:val="24"/>
          <w:szCs w:val="24"/>
        </w:rPr>
        <w:lastRenderedPageBreak/>
        <w:t>сколько рабов</w:t>
      </w:r>
      <w:r>
        <w:rPr>
          <w:rFonts w:ascii="Times New Roman" w:eastAsia="TimesNewRomanPSMT" w:hAnsi="Times New Roman" w:cs="Times New Roman"/>
          <w:sz w:val="24"/>
          <w:szCs w:val="24"/>
        </w:rPr>
        <w:t xml:space="preserve"> </w:t>
      </w:r>
      <w:r w:rsidR="00A84FCD" w:rsidRPr="00A84FCD">
        <w:rPr>
          <w:rFonts w:ascii="Times New Roman" w:eastAsia="TimesNewRomanPSMT" w:hAnsi="Times New Roman" w:cs="Times New Roman"/>
          <w:sz w:val="24"/>
          <w:szCs w:val="24"/>
        </w:rPr>
        <w:t>было в обществах древнего Востока и какую роль они играли в общественном производстве.</w:t>
      </w:r>
    </w:p>
    <w:p w:rsidR="00AF5DD3" w:rsidRDefault="00D9064B"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t xml:space="preserve"> </w:t>
      </w:r>
      <w:r w:rsidRPr="00D9064B">
        <w:rPr>
          <w:rFonts w:ascii="Times New Roman" w:eastAsia="TimesNewRomanPSMT" w:hAnsi="Times New Roman" w:cs="Times New Roman"/>
          <w:sz w:val="24"/>
          <w:szCs w:val="24"/>
        </w:rPr>
        <w:t>Мнения здесь резко расходятся, и окончательное решение этого вопроса пока невозможно. Однако</w:t>
      </w:r>
      <w:r>
        <w:rPr>
          <w:rFonts w:ascii="Times New Roman" w:eastAsia="TimesNewRomanPSMT" w:hAnsi="Times New Roman" w:cs="Times New Roman"/>
          <w:sz w:val="24"/>
          <w:szCs w:val="24"/>
        </w:rPr>
        <w:t xml:space="preserve"> </w:t>
      </w:r>
      <w:r w:rsidRPr="00D9064B">
        <w:rPr>
          <w:rFonts w:ascii="Times New Roman" w:eastAsia="TimesNewRomanPSMT" w:hAnsi="Times New Roman" w:cs="Times New Roman"/>
          <w:sz w:val="24"/>
          <w:szCs w:val="24"/>
        </w:rPr>
        <w:t xml:space="preserve">дело не в количестве рабов. </w:t>
      </w:r>
      <w:r w:rsidRPr="00D9064B">
        <w:rPr>
          <w:rFonts w:ascii="Times New Roman" w:eastAsia="TimesNewRomanPSMT" w:hAnsi="Times New Roman" w:cs="Times New Roman"/>
          <w:b/>
          <w:sz w:val="24"/>
          <w:szCs w:val="24"/>
        </w:rPr>
        <w:t>Название той или иной формации дается по тому классу, который является в ней господствующим</w:t>
      </w:r>
      <w:r w:rsidRPr="00D9064B">
        <w:rPr>
          <w:rFonts w:ascii="Times New Roman" w:eastAsia="TimesNewRomanPSMT" w:hAnsi="Times New Roman" w:cs="Times New Roman"/>
          <w:sz w:val="24"/>
          <w:szCs w:val="24"/>
        </w:rPr>
        <w:t xml:space="preserve">, </w:t>
      </w:r>
      <w:r w:rsidRPr="00D9064B">
        <w:rPr>
          <w:rFonts w:ascii="Times New Roman" w:eastAsia="TimesNewRomanPSMT" w:hAnsi="Times New Roman" w:cs="Times New Roman"/>
          <w:b/>
          <w:sz w:val="24"/>
          <w:szCs w:val="24"/>
        </w:rPr>
        <w:t xml:space="preserve">который определяет собой экономику и идеологию данного общества. </w:t>
      </w:r>
      <w:r w:rsidRPr="00D9064B">
        <w:rPr>
          <w:rFonts w:ascii="Times New Roman" w:eastAsia="TimesNewRomanPSMT" w:hAnsi="Times New Roman" w:cs="Times New Roman"/>
          <w:sz w:val="24"/>
          <w:szCs w:val="24"/>
        </w:rPr>
        <w:t>Было бы не совсем точно говорить, что в древности господствующим классом являлись</w:t>
      </w:r>
      <w:r>
        <w:rPr>
          <w:rFonts w:ascii="Times New Roman" w:eastAsia="TimesNewRomanPSMT" w:hAnsi="Times New Roman" w:cs="Times New Roman"/>
          <w:sz w:val="24"/>
          <w:szCs w:val="24"/>
        </w:rPr>
        <w:t xml:space="preserve"> </w:t>
      </w:r>
      <w:r w:rsidRPr="00D9064B">
        <w:rPr>
          <w:rFonts w:ascii="Times New Roman" w:eastAsia="TimesNewRomanPSMT" w:hAnsi="Times New Roman" w:cs="Times New Roman"/>
          <w:sz w:val="24"/>
          <w:szCs w:val="24"/>
        </w:rPr>
        <w:t>рабовладельцы. Ведь рабовладельцами могли быть и полноправные члены данного общества</w:t>
      </w:r>
      <w:r>
        <w:rPr>
          <w:rFonts w:ascii="Times New Roman" w:eastAsia="TimesNewRomanPSMT" w:hAnsi="Times New Roman" w:cs="Times New Roman"/>
          <w:sz w:val="24"/>
          <w:szCs w:val="24"/>
        </w:rPr>
        <w:t xml:space="preserve"> </w:t>
      </w:r>
      <w:r w:rsidRPr="00D9064B">
        <w:rPr>
          <w:rFonts w:ascii="Times New Roman" w:eastAsia="TimesNewRomanPSMT" w:hAnsi="Times New Roman" w:cs="Times New Roman"/>
          <w:sz w:val="24"/>
          <w:szCs w:val="24"/>
        </w:rPr>
        <w:t>(граждане), и неполноправные (зависимые) его члены, и живущие здесь же чужеземцы, и даже</w:t>
      </w:r>
      <w:r>
        <w:rPr>
          <w:rFonts w:ascii="Times New Roman" w:eastAsia="TimesNewRomanPSMT" w:hAnsi="Times New Roman" w:cs="Times New Roman"/>
          <w:sz w:val="24"/>
          <w:szCs w:val="24"/>
        </w:rPr>
        <w:t xml:space="preserve"> </w:t>
      </w:r>
      <w:r w:rsidRPr="00D9064B">
        <w:rPr>
          <w:rFonts w:ascii="Times New Roman" w:eastAsia="TimesNewRomanPSMT" w:hAnsi="Times New Roman" w:cs="Times New Roman"/>
          <w:sz w:val="24"/>
          <w:szCs w:val="24"/>
        </w:rPr>
        <w:t xml:space="preserve">сами рабы. Поэтому правильнее было бы сказать, что </w:t>
      </w:r>
      <w:r w:rsidRPr="00D9064B">
        <w:rPr>
          <w:rFonts w:ascii="Times New Roman" w:eastAsia="TimesNewRomanPSMT" w:hAnsi="Times New Roman" w:cs="Times New Roman"/>
          <w:b/>
          <w:sz w:val="24"/>
          <w:szCs w:val="24"/>
        </w:rPr>
        <w:t>именно полноправные граждане являются</w:t>
      </w:r>
      <w:r>
        <w:rPr>
          <w:rFonts w:ascii="Times New Roman" w:eastAsia="TimesNewRomanPSMT" w:hAnsi="Times New Roman" w:cs="Times New Roman"/>
          <w:b/>
          <w:sz w:val="24"/>
          <w:szCs w:val="24"/>
        </w:rPr>
        <w:t xml:space="preserve"> </w:t>
      </w:r>
      <w:r w:rsidRPr="00D9064B">
        <w:rPr>
          <w:rFonts w:ascii="Times New Roman" w:eastAsia="TimesNewRomanPSMT" w:hAnsi="Times New Roman" w:cs="Times New Roman"/>
          <w:b/>
          <w:sz w:val="24"/>
          <w:szCs w:val="24"/>
        </w:rPr>
        <w:t>господствующим классом древнего общества</w:t>
      </w:r>
      <w:r w:rsidRPr="00D9064B">
        <w:rPr>
          <w:rFonts w:ascii="Times New Roman" w:eastAsia="TimesNewRomanPSMT" w:hAnsi="Times New Roman" w:cs="Times New Roman"/>
          <w:sz w:val="24"/>
          <w:szCs w:val="24"/>
        </w:rPr>
        <w:t xml:space="preserve"> (класс здесь совпадает с сословием; несовпадение</w:t>
      </w:r>
      <w:r>
        <w:rPr>
          <w:rFonts w:ascii="Times New Roman" w:eastAsia="TimesNewRomanPSMT" w:hAnsi="Times New Roman" w:cs="Times New Roman"/>
          <w:sz w:val="24"/>
          <w:szCs w:val="24"/>
        </w:rPr>
        <w:t xml:space="preserve"> </w:t>
      </w:r>
      <w:r w:rsidRPr="00D9064B">
        <w:rPr>
          <w:rFonts w:ascii="Times New Roman" w:eastAsia="TimesNewRomanPSMT" w:hAnsi="Times New Roman" w:cs="Times New Roman"/>
          <w:sz w:val="24"/>
          <w:szCs w:val="24"/>
        </w:rPr>
        <w:t>сословной и классовой принадлежности возникает лишь в период, когда данная формация уже</w:t>
      </w:r>
      <w:r>
        <w:rPr>
          <w:rFonts w:ascii="Times New Roman" w:eastAsia="TimesNewRomanPSMT" w:hAnsi="Times New Roman" w:cs="Times New Roman"/>
          <w:sz w:val="24"/>
          <w:szCs w:val="24"/>
        </w:rPr>
        <w:t xml:space="preserve"> </w:t>
      </w:r>
      <w:r w:rsidRPr="00D9064B">
        <w:rPr>
          <w:rFonts w:ascii="Times New Roman" w:eastAsia="TimesNewRomanPSMT" w:hAnsi="Times New Roman" w:cs="Times New Roman"/>
          <w:sz w:val="24"/>
          <w:szCs w:val="24"/>
        </w:rPr>
        <w:t xml:space="preserve">находится в упадке). </w:t>
      </w:r>
      <w:r w:rsidRPr="00F46513">
        <w:rPr>
          <w:rFonts w:ascii="Times New Roman" w:eastAsia="TimesNewRomanPSMT" w:hAnsi="Times New Roman" w:cs="Times New Roman"/>
          <w:b/>
          <w:sz w:val="24"/>
          <w:szCs w:val="24"/>
        </w:rPr>
        <w:t>Конец этой формации выражается</w:t>
      </w:r>
      <w:r w:rsidRPr="00D9064B">
        <w:rPr>
          <w:rFonts w:ascii="Times New Roman" w:eastAsia="TimesNewRomanPSMT" w:hAnsi="Times New Roman" w:cs="Times New Roman"/>
          <w:sz w:val="24"/>
          <w:szCs w:val="24"/>
        </w:rPr>
        <w:t xml:space="preserve"> не в исчезновении рабовладения (оно</w:t>
      </w:r>
      <w:r>
        <w:rPr>
          <w:rFonts w:ascii="Times New Roman" w:eastAsia="TimesNewRomanPSMT" w:hAnsi="Times New Roman" w:cs="Times New Roman"/>
          <w:sz w:val="24"/>
          <w:szCs w:val="24"/>
        </w:rPr>
        <w:t xml:space="preserve"> </w:t>
      </w:r>
      <w:r w:rsidRPr="00D9064B">
        <w:rPr>
          <w:rFonts w:ascii="Times New Roman" w:eastAsia="TimesNewRomanPSMT" w:hAnsi="Times New Roman" w:cs="Times New Roman"/>
          <w:sz w:val="24"/>
          <w:szCs w:val="24"/>
        </w:rPr>
        <w:t xml:space="preserve">сохраняется и в последующих формациях, вплоть до нашего времени), а </w:t>
      </w:r>
      <w:r w:rsidRPr="00F46513">
        <w:rPr>
          <w:rFonts w:ascii="Times New Roman" w:eastAsia="TimesNewRomanPSMT" w:hAnsi="Times New Roman" w:cs="Times New Roman"/>
          <w:b/>
          <w:sz w:val="24"/>
          <w:szCs w:val="24"/>
        </w:rPr>
        <w:t>в исчезновении древнего гражданства</w:t>
      </w:r>
      <w:r w:rsidRPr="00D9064B">
        <w:rPr>
          <w:rFonts w:ascii="Times New Roman" w:eastAsia="TimesNewRomanPSMT" w:hAnsi="Times New Roman" w:cs="Times New Roman"/>
          <w:sz w:val="24"/>
          <w:szCs w:val="24"/>
        </w:rPr>
        <w:t>. Это исчезновение может подчас происходить весьма своеобразным путем — через</w:t>
      </w:r>
      <w:r>
        <w:rPr>
          <w:rFonts w:ascii="Times New Roman" w:eastAsia="TimesNewRomanPSMT" w:hAnsi="Times New Roman" w:cs="Times New Roman"/>
          <w:sz w:val="24"/>
          <w:szCs w:val="24"/>
        </w:rPr>
        <w:t xml:space="preserve"> </w:t>
      </w:r>
      <w:r w:rsidRPr="00D9064B">
        <w:rPr>
          <w:rFonts w:ascii="Times New Roman" w:eastAsia="TimesNewRomanPSMT" w:hAnsi="Times New Roman" w:cs="Times New Roman"/>
          <w:sz w:val="24"/>
          <w:szCs w:val="24"/>
        </w:rPr>
        <w:t>предоставление «гражданского полноправия» всем подданным державы, вследствие чего гражданство лишается всякого смысла. В восточных провинциях Римской</w:t>
      </w:r>
      <w:r>
        <w:rPr>
          <w:rFonts w:ascii="Times New Roman" w:eastAsia="TimesNewRomanPSMT" w:hAnsi="Times New Roman" w:cs="Times New Roman"/>
          <w:sz w:val="24"/>
          <w:szCs w:val="24"/>
        </w:rPr>
        <w:t xml:space="preserve"> </w:t>
      </w:r>
      <w:r w:rsidRPr="00D9064B">
        <w:rPr>
          <w:rFonts w:ascii="Times New Roman" w:eastAsia="TimesNewRomanPSMT" w:hAnsi="Times New Roman" w:cs="Times New Roman"/>
          <w:sz w:val="24"/>
          <w:szCs w:val="24"/>
        </w:rPr>
        <w:t>империи, например, это произошло вследствие известного Декрета Каракаллы (212 г.).</w:t>
      </w:r>
      <w:r>
        <w:rPr>
          <w:rFonts w:ascii="Times New Roman" w:eastAsia="TimesNewRomanPSMT" w:hAnsi="Times New Roman" w:cs="Times New Roman"/>
          <w:sz w:val="24"/>
          <w:szCs w:val="24"/>
        </w:rPr>
        <w:t xml:space="preserve"> </w:t>
      </w:r>
      <w:r w:rsidRPr="00D9064B">
        <w:rPr>
          <w:rFonts w:ascii="Times New Roman" w:eastAsia="TimesNewRomanPSMT" w:hAnsi="Times New Roman" w:cs="Times New Roman"/>
          <w:sz w:val="24"/>
          <w:szCs w:val="24"/>
        </w:rPr>
        <w:t>Разумеется, реальный процесс был достаточно длительным.</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Pr="00AC1569">
        <w:rPr>
          <w:rFonts w:ascii="Times New Roman" w:eastAsia="TimesNewRomanPSMT" w:hAnsi="Times New Roman" w:cs="Times New Roman"/>
          <w:sz w:val="24"/>
          <w:szCs w:val="24"/>
        </w:rPr>
        <w:t xml:space="preserve">Таким образом, мы исходим из реального существования </w:t>
      </w:r>
      <w:r w:rsidRPr="00F46513">
        <w:rPr>
          <w:rFonts w:ascii="Times New Roman" w:eastAsia="TimesNewRomanPSMT" w:hAnsi="Times New Roman" w:cs="Times New Roman"/>
          <w:b/>
          <w:sz w:val="24"/>
          <w:szCs w:val="24"/>
        </w:rPr>
        <w:t>двух докапиталистических формаций —древнего (гражданского) общества и общества феодального</w:t>
      </w:r>
      <w:r w:rsidRPr="00AC1569">
        <w:rPr>
          <w:rFonts w:ascii="Times New Roman" w:eastAsia="TimesNewRomanPSMT" w:hAnsi="Times New Roman" w:cs="Times New Roman"/>
          <w:sz w:val="24"/>
          <w:szCs w:val="24"/>
        </w:rPr>
        <w:t>. Для второй из этих формаций</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характерно исчезновение различий между гражданином и подданным, превращение всех в</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подданных государства, где сословное деление сохраняется, но уже на совершенно иной основе.</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Господствующим классом здесь является военно-бюрократическая элита, прямо или косвенно</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получающая от правителя земельные и денежные пожалования в различных формах. Структура</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такого общества представляет собой либо пирамиду вассальных отношений, где каждый, кроме</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самых верхних и самых нижних, является одновременно и сеньором, и вассалом, либо</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бюрократическую структуру, связанную табелью о рангах. Понятно, что в реальной</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действительности чистых типов не существует, можно говорить лишь о том, какие структуры</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преобладают.</w:t>
      </w:r>
    </w:p>
    <w:p w:rsidR="00AC1569" w:rsidRDefault="00AC1569" w:rsidP="00207755">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AC1569">
        <w:rPr>
          <w:rFonts w:ascii="Times New Roman" w:eastAsia="TimesNewRomanPSMT" w:hAnsi="Times New Roman" w:cs="Times New Roman"/>
          <w:sz w:val="24"/>
          <w:szCs w:val="24"/>
        </w:rPr>
        <w:t xml:space="preserve">Период древности, в свою очередь, должен быть разделен на </w:t>
      </w:r>
      <w:r w:rsidRPr="00AC1569">
        <w:rPr>
          <w:rFonts w:ascii="Times New Roman" w:eastAsia="TimesNewRomanPSMT" w:hAnsi="Times New Roman" w:cs="Times New Roman"/>
          <w:b/>
          <w:sz w:val="24"/>
          <w:szCs w:val="24"/>
        </w:rPr>
        <w:t>два подпериода: раннюю и позднюю</w:t>
      </w:r>
      <w:r>
        <w:rPr>
          <w:rFonts w:ascii="Times New Roman" w:eastAsia="TimesNewRomanPSMT" w:hAnsi="Times New Roman" w:cs="Times New Roman"/>
          <w:b/>
          <w:sz w:val="24"/>
          <w:szCs w:val="24"/>
        </w:rPr>
        <w:t xml:space="preserve"> </w:t>
      </w:r>
      <w:r w:rsidRPr="00AC1569">
        <w:rPr>
          <w:rFonts w:ascii="Times New Roman" w:eastAsia="TimesNewRomanPSMT" w:hAnsi="Times New Roman" w:cs="Times New Roman"/>
          <w:b/>
          <w:sz w:val="24"/>
          <w:szCs w:val="24"/>
        </w:rPr>
        <w:t>древность.</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b/>
          <w:sz w:val="24"/>
          <w:szCs w:val="24"/>
        </w:rPr>
        <w:t>Характерными чертами ранней древности являются</w:t>
      </w:r>
      <w:r w:rsidRPr="00AC1569">
        <w:rPr>
          <w:rFonts w:ascii="Times New Roman" w:eastAsia="TimesNewRomanPSMT" w:hAnsi="Times New Roman" w:cs="Times New Roman"/>
          <w:sz w:val="24"/>
          <w:szCs w:val="24"/>
        </w:rPr>
        <w:t>:</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1. Соседская община, сохраняющая в той или иной мере самоуправление и право собственности</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на землю, выражающееся в различных формах — от периодических переделов земли до контроля</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над ее отчуждением.</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2. Общинная социальная психология взаимной помощи и коллективной ответственности.</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3. Общинные политеистические ритуалистические религии, в которых этика не играет</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существенной роли. Эти религии можно также назвать «естественными»: они являются прямым</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продолжением верований и представлений эпохи первобытности.</w:t>
      </w:r>
    </w:p>
    <w:p w:rsid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 xml:space="preserve">4. «Номовое», или территориальное, государство. </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b/>
          <w:sz w:val="24"/>
          <w:szCs w:val="24"/>
        </w:rPr>
      </w:pPr>
      <w:r w:rsidRPr="00AC1569">
        <w:rPr>
          <w:rFonts w:ascii="Times New Roman" w:eastAsia="TimesNewRomanPSMT" w:hAnsi="Times New Roman" w:cs="Times New Roman"/>
          <w:b/>
          <w:sz w:val="24"/>
          <w:szCs w:val="24"/>
        </w:rPr>
        <w:t>Для поздней древности характерны:</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1. Распад общинной земельной собственности и распространение или полное господство частной</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собственности на землю.</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2. Утрата общинами (кроме храмовых городов) самоуправления и превращение их в чисто</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фискальные единицы.</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3. Соответствующие изменения в социальной психологии, рост индивидуализма, новые</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представления о человеческой личности, находящие выражение, в частности, в праве (концепция</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индивидуальной ответственности).</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lastRenderedPageBreak/>
        <w:t>4. Возникновение и распространение догматических этических религий, переходящих общинные</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и этнические границы («мировые» религии). Эти новые религии могут также быть названы</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«религиями спасения» и «религиями откровения». Первое определение связано с тем, что они</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ставят во главу угла философскую в сущности проблему личного взаимоотношения человека с</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миром и божеством, спасение от мирового зла. Второе указывает на то, что новые религиозно-философские движения имеют определенных индивидуальных основоположников, чьи</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высказывания (более или менее подлинные) превращаются в религиозный канон.</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AC1569">
        <w:rPr>
          <w:rFonts w:ascii="Times New Roman" w:eastAsia="TimesNewRomanPSMT" w:hAnsi="Times New Roman" w:cs="Times New Roman"/>
          <w:sz w:val="24"/>
          <w:szCs w:val="24"/>
        </w:rPr>
        <w:t>5. Возникновение нового типа государства — мировых держав, империй.</w:t>
      </w:r>
    </w:p>
    <w:p w:rsidR="00AC1569" w:rsidRP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AC1569">
        <w:rPr>
          <w:rFonts w:ascii="Times New Roman" w:eastAsia="TimesNewRomanPSMT" w:hAnsi="Times New Roman" w:cs="Times New Roman"/>
          <w:b/>
          <w:sz w:val="24"/>
          <w:szCs w:val="24"/>
        </w:rPr>
        <w:t>Основным общественным противоречием древнего общества на его первой стадии является противоречие между крупным и мелким землевладением</w:t>
      </w:r>
      <w:r w:rsidRPr="00AC1569">
        <w:rPr>
          <w:rFonts w:ascii="Times New Roman" w:eastAsia="TimesNewRomanPSMT" w:hAnsi="Times New Roman" w:cs="Times New Roman"/>
          <w:sz w:val="24"/>
          <w:szCs w:val="24"/>
        </w:rPr>
        <w:t>, т.е. между общинной и частной</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собственностью на землю. Крайним</w:t>
      </w:r>
      <w:r>
        <w:rPr>
          <w:rFonts w:ascii="TimesNewRomanPSMT" w:eastAsia="TimesNewRomanPSMT" w:cs="TimesNewRomanPSMT"/>
          <w:sz w:val="20"/>
          <w:szCs w:val="20"/>
        </w:rPr>
        <w:t xml:space="preserve"> </w:t>
      </w:r>
      <w:r w:rsidRPr="00AC1569">
        <w:rPr>
          <w:rFonts w:ascii="Times New Roman" w:eastAsia="TimesNewRomanPSMT" w:hAnsi="Times New Roman" w:cs="Times New Roman"/>
          <w:sz w:val="24"/>
          <w:szCs w:val="24"/>
        </w:rPr>
        <w:t>выражением такого противоречия является обезземеливание рядовых общинников, влекущее за собой,</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в отличие от древнего Рима, утрату гражданских прав и переход в разряд «царских людей», низшие</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слои которых на практике мало отличались от рабов, а средние и высшие слои образовали</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впоследствии господствующий класс-сословие второй стадии древнего общества. Эта борьба</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определяет собой всю социальную психологию, представления о государстве и власти, мораль и иногда</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даже политическую структуру общества.</w:t>
      </w:r>
    </w:p>
    <w:p w:rsidR="00AC1569"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A92E0E">
        <w:rPr>
          <w:rFonts w:ascii="Times New Roman" w:eastAsia="TimesNewRomanPSMT" w:hAnsi="Times New Roman" w:cs="Times New Roman"/>
          <w:b/>
          <w:sz w:val="24"/>
          <w:szCs w:val="24"/>
        </w:rPr>
        <w:t>Хронологически эти стадии в разных древних обществах не всегда совпадают</w:t>
      </w:r>
      <w:r w:rsidRPr="00AC1569">
        <w:rPr>
          <w:rFonts w:ascii="Times New Roman" w:eastAsia="TimesNewRomanPSMT" w:hAnsi="Times New Roman" w:cs="Times New Roman"/>
          <w:sz w:val="24"/>
          <w:szCs w:val="24"/>
        </w:rPr>
        <w:t>. Лишь очень</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приблизительно можно сказать, что первая стадия древности падает на III—II тысячелетия до х.э., а</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вторая — на I тысячелетие до х.э., хотя не исключено, что, например, в Китае древность закончилась</w:t>
      </w:r>
      <w:r>
        <w:rPr>
          <w:rFonts w:ascii="Times New Roman" w:eastAsia="TimesNewRomanPSMT" w:hAnsi="Times New Roman" w:cs="Times New Roman"/>
          <w:sz w:val="24"/>
          <w:szCs w:val="24"/>
        </w:rPr>
        <w:t xml:space="preserve"> </w:t>
      </w:r>
      <w:r w:rsidRPr="00AC1569">
        <w:rPr>
          <w:rFonts w:ascii="Times New Roman" w:eastAsia="TimesNewRomanPSMT" w:hAnsi="Times New Roman" w:cs="Times New Roman"/>
          <w:sz w:val="24"/>
          <w:szCs w:val="24"/>
        </w:rPr>
        <w:t>раньше, чем принято считать.</w:t>
      </w:r>
    </w:p>
    <w:p w:rsidR="00AC1569" w:rsidRPr="003C2EBE"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3C2EBE">
        <w:rPr>
          <w:rFonts w:ascii="Times New Roman" w:eastAsia="TimesNewRomanPSMT" w:hAnsi="Times New Roman" w:cs="Times New Roman"/>
          <w:sz w:val="24"/>
          <w:szCs w:val="24"/>
        </w:rPr>
        <w:t xml:space="preserve">Признавая </w:t>
      </w:r>
      <w:r w:rsidRPr="00A92E0E">
        <w:rPr>
          <w:rFonts w:ascii="Times New Roman" w:eastAsia="TimesNewRomanPSMT" w:hAnsi="Times New Roman" w:cs="Times New Roman"/>
          <w:b/>
          <w:sz w:val="24"/>
          <w:szCs w:val="24"/>
        </w:rPr>
        <w:t>единство мирового исторического процесса</w:t>
      </w:r>
      <w:r w:rsidRPr="003C2EBE">
        <w:rPr>
          <w:rFonts w:ascii="Times New Roman" w:eastAsia="TimesNewRomanPSMT" w:hAnsi="Times New Roman" w:cs="Times New Roman"/>
          <w:sz w:val="24"/>
          <w:szCs w:val="24"/>
        </w:rPr>
        <w:t>, нельзя вместе с тем игнорировать и важные</w:t>
      </w:r>
      <w:r w:rsidR="003C2EBE">
        <w:rPr>
          <w:rFonts w:ascii="Times New Roman" w:eastAsia="TimesNewRomanPSMT" w:hAnsi="Times New Roman" w:cs="Times New Roman"/>
          <w:sz w:val="24"/>
          <w:szCs w:val="24"/>
        </w:rPr>
        <w:t xml:space="preserve"> </w:t>
      </w:r>
      <w:r w:rsidRPr="00A92E0E">
        <w:rPr>
          <w:rFonts w:ascii="Times New Roman" w:eastAsia="TimesNewRomanPSMT" w:hAnsi="Times New Roman" w:cs="Times New Roman"/>
          <w:b/>
          <w:sz w:val="24"/>
          <w:szCs w:val="24"/>
        </w:rPr>
        <w:t>особенности его хода на Востоке</w:t>
      </w:r>
      <w:r w:rsidRPr="003C2EBE">
        <w:rPr>
          <w:rFonts w:ascii="Times New Roman" w:eastAsia="TimesNewRomanPSMT" w:hAnsi="Times New Roman" w:cs="Times New Roman"/>
          <w:sz w:val="24"/>
          <w:szCs w:val="24"/>
        </w:rPr>
        <w:t>. В общем и целом, существование таких особенностей признается</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всеми, но имеются большие расхождения в оценке их роли и определении их причин. В предельных</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 xml:space="preserve">случаях постулируется </w:t>
      </w:r>
      <w:r w:rsidRPr="00A92E0E">
        <w:rPr>
          <w:rFonts w:ascii="Times New Roman" w:eastAsia="TimesNewRomanPSMT" w:hAnsi="Times New Roman" w:cs="Times New Roman"/>
          <w:b/>
          <w:sz w:val="24"/>
          <w:szCs w:val="24"/>
        </w:rPr>
        <w:t>существование на Востоке некой особой докапиталистической формации</w:t>
      </w:r>
      <w:r w:rsidRPr="003C2EBE">
        <w:rPr>
          <w:rFonts w:ascii="Times New Roman" w:eastAsia="TimesNewRomanPSMT" w:hAnsi="Times New Roman" w:cs="Times New Roman"/>
          <w:sz w:val="24"/>
          <w:szCs w:val="24"/>
        </w:rPr>
        <w:t xml:space="preserve"> либо</w:t>
      </w:r>
    </w:p>
    <w:p w:rsidR="00AC1569" w:rsidRPr="003C2EBE"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3C2EBE">
        <w:rPr>
          <w:rFonts w:ascii="Times New Roman" w:eastAsia="TimesNewRomanPSMT" w:hAnsi="Times New Roman" w:cs="Times New Roman"/>
          <w:sz w:val="24"/>
          <w:szCs w:val="24"/>
        </w:rPr>
        <w:t>существование такой формации во всем мире, причем античность рассматривается как некое</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«уклонение» от магистрального пути, боковая и притом тупиковая ветвь. Все эти концепции, как бы</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 xml:space="preserve">они ни именовались, сводятся к </w:t>
      </w:r>
      <w:r w:rsidRPr="003C2EBE">
        <w:rPr>
          <w:rFonts w:ascii="Times New Roman" w:eastAsia="TimesNewRomanPSMT" w:hAnsi="Times New Roman" w:cs="Times New Roman"/>
          <w:b/>
          <w:sz w:val="24"/>
          <w:szCs w:val="24"/>
        </w:rPr>
        <w:t>концепции «азиатского способа производства»</w:t>
      </w:r>
      <w:r w:rsidRPr="003C2EBE">
        <w:rPr>
          <w:rFonts w:ascii="Times New Roman" w:eastAsia="TimesNewRomanPSMT" w:hAnsi="Times New Roman" w:cs="Times New Roman"/>
          <w:sz w:val="24"/>
          <w:szCs w:val="24"/>
        </w:rPr>
        <w:t xml:space="preserve"> и, как явствует из</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сказанного выше, не могут считаться достаточно обоснованными. Противоположной крайностью</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 xml:space="preserve">является </w:t>
      </w:r>
      <w:r w:rsidRPr="003C2EBE">
        <w:rPr>
          <w:rFonts w:ascii="Times New Roman" w:eastAsia="TimesNewRomanPSMT" w:hAnsi="Times New Roman" w:cs="Times New Roman"/>
          <w:b/>
          <w:sz w:val="24"/>
          <w:szCs w:val="24"/>
        </w:rPr>
        <w:t>концепция, согласно которой какие-либо серьезные различия между Востоком и Западом</w:t>
      </w:r>
      <w:r w:rsidR="003C2EBE" w:rsidRPr="003C2EBE">
        <w:rPr>
          <w:rFonts w:ascii="Times New Roman" w:eastAsia="TimesNewRomanPSMT" w:hAnsi="Times New Roman" w:cs="Times New Roman"/>
          <w:b/>
          <w:sz w:val="24"/>
          <w:szCs w:val="24"/>
        </w:rPr>
        <w:t xml:space="preserve"> </w:t>
      </w:r>
      <w:r w:rsidRPr="003C2EBE">
        <w:rPr>
          <w:rFonts w:ascii="Times New Roman" w:eastAsia="TimesNewRomanPSMT" w:hAnsi="Times New Roman" w:cs="Times New Roman"/>
          <w:b/>
          <w:sz w:val="24"/>
          <w:szCs w:val="24"/>
        </w:rPr>
        <w:t>вообще отсутствуют</w:t>
      </w:r>
      <w:r w:rsidRPr="003C2EBE">
        <w:rPr>
          <w:rFonts w:ascii="Times New Roman" w:eastAsia="TimesNewRomanPSMT" w:hAnsi="Times New Roman" w:cs="Times New Roman"/>
          <w:sz w:val="24"/>
          <w:szCs w:val="24"/>
        </w:rPr>
        <w:t>. Сторонников этой концепции в наше время практически нет.</w:t>
      </w:r>
    </w:p>
    <w:p w:rsidR="00AC1569" w:rsidRPr="003C2EBE" w:rsidRDefault="003C2EBE" w:rsidP="0020775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AC1569" w:rsidRPr="003C2EBE">
        <w:rPr>
          <w:rFonts w:ascii="Times New Roman" w:eastAsia="TimesNewRomanPSMT" w:hAnsi="Times New Roman" w:cs="Times New Roman"/>
          <w:sz w:val="24"/>
          <w:szCs w:val="24"/>
        </w:rPr>
        <w:t xml:space="preserve">Большинство исследователей сводят указанные различия к </w:t>
      </w:r>
      <w:r w:rsidR="00AC1569" w:rsidRPr="003C2EBE">
        <w:rPr>
          <w:rFonts w:ascii="Times New Roman" w:eastAsia="TimesNewRomanPSMT" w:hAnsi="Times New Roman" w:cs="Times New Roman"/>
          <w:b/>
          <w:sz w:val="24"/>
          <w:szCs w:val="24"/>
        </w:rPr>
        <w:t>различиям в характере и роли общины на</w:t>
      </w:r>
      <w:r w:rsidRPr="003C2EBE">
        <w:rPr>
          <w:rFonts w:ascii="Times New Roman" w:eastAsia="TimesNewRomanPSMT" w:hAnsi="Times New Roman" w:cs="Times New Roman"/>
          <w:b/>
          <w:sz w:val="24"/>
          <w:szCs w:val="24"/>
        </w:rPr>
        <w:t xml:space="preserve"> </w:t>
      </w:r>
      <w:r w:rsidR="00AC1569" w:rsidRPr="003C2EBE">
        <w:rPr>
          <w:rFonts w:ascii="Times New Roman" w:eastAsia="TimesNewRomanPSMT" w:hAnsi="Times New Roman" w:cs="Times New Roman"/>
          <w:b/>
          <w:sz w:val="24"/>
          <w:szCs w:val="24"/>
        </w:rPr>
        <w:t xml:space="preserve">Востоке и Западе. </w:t>
      </w:r>
      <w:r w:rsidR="00AC1569" w:rsidRPr="003C2EBE">
        <w:rPr>
          <w:rFonts w:ascii="Times New Roman" w:eastAsia="TimesNewRomanPSMT" w:hAnsi="Times New Roman" w:cs="Times New Roman"/>
          <w:sz w:val="24"/>
          <w:szCs w:val="24"/>
        </w:rPr>
        <w:t>Это, по-видимому, справедливо, однако конкретные оценки и определения</w:t>
      </w:r>
      <w:r>
        <w:rPr>
          <w:rFonts w:ascii="Times New Roman" w:eastAsia="TimesNewRomanPSMT" w:hAnsi="Times New Roman" w:cs="Times New Roman"/>
          <w:sz w:val="24"/>
          <w:szCs w:val="24"/>
        </w:rPr>
        <w:t xml:space="preserve"> </w:t>
      </w:r>
      <w:r w:rsidR="00AC1569" w:rsidRPr="003C2EBE">
        <w:rPr>
          <w:rFonts w:ascii="Times New Roman" w:eastAsia="TimesNewRomanPSMT" w:hAnsi="Times New Roman" w:cs="Times New Roman"/>
          <w:sz w:val="24"/>
          <w:szCs w:val="24"/>
        </w:rPr>
        <w:t>представляются спорными. Так, практически общепринятой является точка зрения, согласно которой</w:t>
      </w:r>
      <w:r>
        <w:rPr>
          <w:rFonts w:ascii="Times New Roman" w:eastAsia="TimesNewRomanPSMT" w:hAnsi="Times New Roman" w:cs="Times New Roman"/>
          <w:sz w:val="24"/>
          <w:szCs w:val="24"/>
        </w:rPr>
        <w:t xml:space="preserve"> </w:t>
      </w:r>
      <w:r w:rsidR="00AC1569" w:rsidRPr="003C2EBE">
        <w:rPr>
          <w:rFonts w:ascii="Times New Roman" w:eastAsia="TimesNewRomanPSMT" w:hAnsi="Times New Roman" w:cs="Times New Roman"/>
          <w:b/>
          <w:sz w:val="24"/>
          <w:szCs w:val="24"/>
        </w:rPr>
        <w:t xml:space="preserve">главное отличие Востока от Запада — длительное сохранение на Востоке общины. </w:t>
      </w:r>
      <w:r w:rsidR="00AC1569" w:rsidRPr="003C2EBE">
        <w:rPr>
          <w:rFonts w:ascii="Times New Roman" w:eastAsia="TimesNewRomanPSMT" w:hAnsi="Times New Roman" w:cs="Times New Roman"/>
          <w:sz w:val="24"/>
          <w:szCs w:val="24"/>
        </w:rPr>
        <w:t>В действительности</w:t>
      </w:r>
      <w:r>
        <w:rPr>
          <w:rFonts w:ascii="Times New Roman" w:eastAsia="TimesNewRomanPSMT" w:hAnsi="Times New Roman" w:cs="Times New Roman"/>
          <w:sz w:val="24"/>
          <w:szCs w:val="24"/>
        </w:rPr>
        <w:t xml:space="preserve"> </w:t>
      </w:r>
      <w:r w:rsidR="00AC1569" w:rsidRPr="003C2EBE">
        <w:rPr>
          <w:rFonts w:ascii="Times New Roman" w:eastAsia="TimesNewRomanPSMT" w:hAnsi="Times New Roman" w:cs="Times New Roman"/>
          <w:sz w:val="24"/>
          <w:szCs w:val="24"/>
        </w:rPr>
        <w:t>дело, видимо, обстоит наоборот: именно античный полис является общиной в «химически чистом»</w:t>
      </w:r>
      <w:r>
        <w:rPr>
          <w:rFonts w:ascii="Times New Roman" w:eastAsia="TimesNewRomanPSMT" w:hAnsi="Times New Roman" w:cs="Times New Roman"/>
          <w:sz w:val="24"/>
          <w:szCs w:val="24"/>
        </w:rPr>
        <w:t xml:space="preserve"> </w:t>
      </w:r>
      <w:r w:rsidR="00AC1569" w:rsidRPr="003C2EBE">
        <w:rPr>
          <w:rFonts w:ascii="Times New Roman" w:eastAsia="TimesNewRomanPSMT" w:hAnsi="Times New Roman" w:cs="Times New Roman"/>
          <w:sz w:val="24"/>
          <w:szCs w:val="24"/>
        </w:rPr>
        <w:t>виде, своеобразным «возрождением» первобытнообщинной структуры на новом уровне развития</w:t>
      </w:r>
      <w:r>
        <w:rPr>
          <w:rFonts w:ascii="Times New Roman" w:eastAsia="TimesNewRomanPSMT" w:hAnsi="Times New Roman" w:cs="Times New Roman"/>
          <w:sz w:val="24"/>
          <w:szCs w:val="24"/>
        </w:rPr>
        <w:t xml:space="preserve"> </w:t>
      </w:r>
      <w:r w:rsidR="00AC1569" w:rsidRPr="003C2EBE">
        <w:rPr>
          <w:rFonts w:ascii="Times New Roman" w:eastAsia="TimesNewRomanPSMT" w:hAnsi="Times New Roman" w:cs="Times New Roman"/>
          <w:sz w:val="24"/>
          <w:szCs w:val="24"/>
        </w:rPr>
        <w:t>производительных сил, уровне, который, в отличие от первобытнообщинного, допускал и требовал</w:t>
      </w:r>
      <w:r w:rsidR="00A92E0E">
        <w:rPr>
          <w:rFonts w:ascii="Times New Roman" w:eastAsia="TimesNewRomanPSMT" w:hAnsi="Times New Roman" w:cs="Times New Roman"/>
          <w:sz w:val="24"/>
          <w:szCs w:val="24"/>
        </w:rPr>
        <w:t xml:space="preserve"> </w:t>
      </w:r>
      <w:r w:rsidR="00AC1569" w:rsidRPr="003C2EBE">
        <w:rPr>
          <w:rFonts w:ascii="Times New Roman" w:eastAsia="TimesNewRomanPSMT" w:hAnsi="Times New Roman" w:cs="Times New Roman"/>
          <w:sz w:val="24"/>
          <w:szCs w:val="24"/>
        </w:rPr>
        <w:t xml:space="preserve">эксплуатации человека человеком. </w:t>
      </w:r>
      <w:r w:rsidR="00AC1569" w:rsidRPr="003C2EBE">
        <w:rPr>
          <w:rFonts w:ascii="Times New Roman" w:eastAsia="TimesNewRomanPSMT" w:hAnsi="Times New Roman" w:cs="Times New Roman"/>
          <w:b/>
          <w:sz w:val="24"/>
          <w:szCs w:val="24"/>
        </w:rPr>
        <w:t xml:space="preserve">Полис </w:t>
      </w:r>
      <w:r w:rsidR="00AC1569" w:rsidRPr="003C2EBE">
        <w:rPr>
          <w:rFonts w:ascii="Times New Roman" w:eastAsia="TimesNewRomanPSMT" w:hAnsi="Times New Roman" w:cs="Times New Roman"/>
          <w:sz w:val="24"/>
          <w:szCs w:val="24"/>
        </w:rPr>
        <w:t>является государством совершенно особого рода, ибо здесь</w:t>
      </w:r>
      <w:r>
        <w:rPr>
          <w:rFonts w:ascii="Times New Roman" w:eastAsia="TimesNewRomanPSMT" w:hAnsi="Times New Roman" w:cs="Times New Roman"/>
          <w:sz w:val="24"/>
          <w:szCs w:val="24"/>
        </w:rPr>
        <w:t xml:space="preserve"> </w:t>
      </w:r>
      <w:r w:rsidR="00AC1569" w:rsidRPr="003C2EBE">
        <w:rPr>
          <w:rFonts w:ascii="Times New Roman" w:eastAsia="TimesNewRomanPSMT" w:hAnsi="Times New Roman" w:cs="Times New Roman"/>
          <w:sz w:val="24"/>
          <w:szCs w:val="24"/>
        </w:rPr>
        <w:t xml:space="preserve">нет власти и войска, отдельных от народа: народ сам есть и власть, и войско. </w:t>
      </w:r>
      <w:r w:rsidR="00AC1569" w:rsidRPr="003C2EBE">
        <w:rPr>
          <w:rFonts w:ascii="Times New Roman" w:eastAsia="TimesNewRomanPSMT" w:hAnsi="Times New Roman" w:cs="Times New Roman"/>
          <w:b/>
          <w:sz w:val="24"/>
          <w:szCs w:val="24"/>
        </w:rPr>
        <w:t>Это община</w:t>
      </w:r>
      <w:r w:rsidRPr="003C2EBE">
        <w:rPr>
          <w:rFonts w:ascii="Times New Roman" w:eastAsia="TimesNewRomanPSMT" w:hAnsi="Times New Roman" w:cs="Times New Roman"/>
          <w:b/>
          <w:sz w:val="24"/>
          <w:szCs w:val="24"/>
        </w:rPr>
        <w:t xml:space="preserve"> </w:t>
      </w:r>
      <w:r w:rsidR="00AC1569" w:rsidRPr="003C2EBE">
        <w:rPr>
          <w:rFonts w:ascii="Times New Roman" w:eastAsia="TimesNewRomanPSMT" w:hAnsi="Times New Roman" w:cs="Times New Roman"/>
          <w:b/>
          <w:sz w:val="24"/>
          <w:szCs w:val="24"/>
        </w:rPr>
        <w:t>равноправных граждан</w:t>
      </w:r>
      <w:r w:rsidR="00AC1569" w:rsidRPr="003C2EBE">
        <w:rPr>
          <w:rFonts w:ascii="Times New Roman" w:eastAsia="TimesNewRomanPSMT" w:hAnsi="Times New Roman" w:cs="Times New Roman"/>
          <w:sz w:val="24"/>
          <w:szCs w:val="24"/>
        </w:rPr>
        <w:t>, и эксплуатировать здесь можно только чужаков — в качестве рабов или</w:t>
      </w:r>
      <w:r>
        <w:rPr>
          <w:rFonts w:ascii="Times New Roman" w:eastAsia="TimesNewRomanPSMT" w:hAnsi="Times New Roman" w:cs="Times New Roman"/>
          <w:sz w:val="24"/>
          <w:szCs w:val="24"/>
        </w:rPr>
        <w:t xml:space="preserve"> </w:t>
      </w:r>
      <w:r w:rsidR="00AC1569" w:rsidRPr="003C2EBE">
        <w:rPr>
          <w:rFonts w:ascii="Times New Roman" w:eastAsia="TimesNewRomanPSMT" w:hAnsi="Times New Roman" w:cs="Times New Roman"/>
          <w:sz w:val="24"/>
          <w:szCs w:val="24"/>
        </w:rPr>
        <w:t>илотов. Отсюда четкое противопоставление свободы и несвободы, нашедшее свое многообразное</w:t>
      </w:r>
      <w:r>
        <w:rPr>
          <w:rFonts w:ascii="Times New Roman" w:eastAsia="TimesNewRomanPSMT" w:hAnsi="Times New Roman" w:cs="Times New Roman"/>
          <w:sz w:val="24"/>
          <w:szCs w:val="24"/>
        </w:rPr>
        <w:t xml:space="preserve"> </w:t>
      </w:r>
      <w:r w:rsidR="00AC1569" w:rsidRPr="003C2EBE">
        <w:rPr>
          <w:rFonts w:ascii="Times New Roman" w:eastAsia="TimesNewRomanPSMT" w:hAnsi="Times New Roman" w:cs="Times New Roman"/>
          <w:sz w:val="24"/>
          <w:szCs w:val="24"/>
        </w:rPr>
        <w:t xml:space="preserve">выражение в различных явлениях культуры и даже в лексике. На Востоке же, напротив, </w:t>
      </w:r>
      <w:r w:rsidR="00AC1569" w:rsidRPr="00A92E0E">
        <w:rPr>
          <w:rFonts w:ascii="Times New Roman" w:eastAsia="TimesNewRomanPSMT" w:hAnsi="Times New Roman" w:cs="Times New Roman"/>
          <w:b/>
          <w:sz w:val="24"/>
          <w:szCs w:val="24"/>
        </w:rPr>
        <w:t>произошло</w:t>
      </w:r>
      <w:r w:rsidRPr="00A92E0E">
        <w:rPr>
          <w:rFonts w:ascii="Times New Roman" w:eastAsia="TimesNewRomanPSMT" w:hAnsi="Times New Roman" w:cs="Times New Roman"/>
          <w:b/>
          <w:sz w:val="24"/>
          <w:szCs w:val="24"/>
        </w:rPr>
        <w:t xml:space="preserve"> </w:t>
      </w:r>
      <w:r w:rsidR="00AC1569" w:rsidRPr="00A92E0E">
        <w:rPr>
          <w:rFonts w:ascii="Times New Roman" w:eastAsia="TimesNewRomanPSMT" w:hAnsi="Times New Roman" w:cs="Times New Roman"/>
          <w:b/>
          <w:sz w:val="24"/>
          <w:szCs w:val="24"/>
        </w:rPr>
        <w:t>«наложение» на общину политических суперструктур в виде централизованного государства,</w:t>
      </w:r>
      <w:r w:rsidRPr="00A92E0E">
        <w:rPr>
          <w:rFonts w:ascii="Times New Roman" w:eastAsia="TimesNewRomanPSMT" w:hAnsi="Times New Roman" w:cs="Times New Roman"/>
          <w:b/>
          <w:sz w:val="24"/>
          <w:szCs w:val="24"/>
        </w:rPr>
        <w:t xml:space="preserve"> </w:t>
      </w:r>
      <w:r w:rsidR="00AC1569" w:rsidRPr="00A92E0E">
        <w:rPr>
          <w:rFonts w:ascii="Times New Roman" w:eastAsia="TimesNewRomanPSMT" w:hAnsi="Times New Roman" w:cs="Times New Roman"/>
          <w:b/>
          <w:sz w:val="24"/>
          <w:szCs w:val="24"/>
        </w:rPr>
        <w:t xml:space="preserve">значительно деформировавшее структуры общинные. </w:t>
      </w:r>
      <w:r w:rsidR="00AC1569" w:rsidRPr="003C2EBE">
        <w:rPr>
          <w:rFonts w:ascii="Times New Roman" w:eastAsia="TimesNewRomanPSMT" w:hAnsi="Times New Roman" w:cs="Times New Roman"/>
          <w:sz w:val="24"/>
          <w:szCs w:val="24"/>
        </w:rPr>
        <w:t>Степень этой деформации была различной. В</w:t>
      </w:r>
    </w:p>
    <w:p w:rsidR="00AC1569" w:rsidRPr="003C2EBE" w:rsidRDefault="00AC1569" w:rsidP="00207755">
      <w:pPr>
        <w:autoSpaceDE w:val="0"/>
        <w:autoSpaceDN w:val="0"/>
        <w:adjustRightInd w:val="0"/>
        <w:spacing w:after="0" w:line="240" w:lineRule="auto"/>
        <w:jc w:val="both"/>
        <w:rPr>
          <w:rFonts w:ascii="Times New Roman" w:eastAsia="TimesNewRomanPSMT" w:hAnsi="Times New Roman" w:cs="Times New Roman"/>
          <w:sz w:val="24"/>
          <w:szCs w:val="24"/>
        </w:rPr>
      </w:pPr>
      <w:r w:rsidRPr="003C2EBE">
        <w:rPr>
          <w:rFonts w:ascii="Times New Roman" w:eastAsia="TimesNewRomanPSMT" w:hAnsi="Times New Roman" w:cs="Times New Roman"/>
          <w:sz w:val="24"/>
          <w:szCs w:val="24"/>
        </w:rPr>
        <w:t>Египте, например, следов общины почти не удается отыскать, в Китае она значительно более заметна, в</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 xml:space="preserve">Индии заметна вполне, а в Месопотамии нередко является противовесом </w:t>
      </w:r>
      <w:r w:rsidRPr="003C2EBE">
        <w:rPr>
          <w:rFonts w:ascii="Times New Roman" w:eastAsia="TimesNewRomanPSMT" w:hAnsi="Times New Roman" w:cs="Times New Roman"/>
          <w:sz w:val="24"/>
          <w:szCs w:val="24"/>
        </w:rPr>
        <w:lastRenderedPageBreak/>
        <w:t>царской власти. Так или</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 xml:space="preserve">иначе, </w:t>
      </w:r>
      <w:r w:rsidRPr="00A92E0E">
        <w:rPr>
          <w:rFonts w:ascii="Times New Roman" w:eastAsia="TimesNewRomanPSMT" w:hAnsi="Times New Roman" w:cs="Times New Roman"/>
          <w:b/>
          <w:sz w:val="24"/>
          <w:szCs w:val="24"/>
        </w:rPr>
        <w:t>наличие над-общинной политической структуры</w:t>
      </w:r>
      <w:r w:rsidRPr="003C2EBE">
        <w:rPr>
          <w:rFonts w:ascii="Times New Roman" w:eastAsia="TimesNewRomanPSMT" w:hAnsi="Times New Roman" w:cs="Times New Roman"/>
          <w:sz w:val="24"/>
          <w:szCs w:val="24"/>
        </w:rPr>
        <w:t xml:space="preserve"> привело к возникновению и стойкому</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сохранению сложной иерархической структуры общества с возможностью эксплуатации</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однообщинников и со множеством переходных ступеней от</w:t>
      </w:r>
      <w:r w:rsidR="00A92E0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свободы к несвободе, что, в свою очередь, также нашло многообразное выражение в культуре. Такая</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структура является значительно более инерционной, а ее чрезвычайно длительное существование</w:t>
      </w:r>
      <w:r w:rsidR="003C2EBE">
        <w:rPr>
          <w:rFonts w:ascii="Times New Roman" w:eastAsia="TimesNewRomanPSMT" w:hAnsi="Times New Roman" w:cs="Times New Roman"/>
          <w:sz w:val="24"/>
          <w:szCs w:val="24"/>
        </w:rPr>
        <w:t xml:space="preserve"> </w:t>
      </w:r>
      <w:r w:rsidRPr="003C2EBE">
        <w:rPr>
          <w:rFonts w:ascii="Times New Roman" w:eastAsia="TimesNewRomanPSMT" w:hAnsi="Times New Roman" w:cs="Times New Roman"/>
          <w:sz w:val="24"/>
          <w:szCs w:val="24"/>
        </w:rPr>
        <w:t>создает высокоавторитетную традицию, которая, в свою очередь, дополнительно ее укрепляет.</w:t>
      </w:r>
      <w:r w:rsidR="003C2EBE">
        <w:rPr>
          <w:rFonts w:ascii="Times New Roman" w:eastAsia="TimesNewRomanPSMT" w:hAnsi="Times New Roman" w:cs="Times New Roman"/>
          <w:sz w:val="24"/>
          <w:szCs w:val="24"/>
        </w:rPr>
        <w:t xml:space="preserve"> </w:t>
      </w:r>
    </w:p>
    <w:p w:rsidR="00AC1569" w:rsidRDefault="00AC1569" w:rsidP="00207755">
      <w:pPr>
        <w:autoSpaceDE w:val="0"/>
        <w:autoSpaceDN w:val="0"/>
        <w:adjustRightInd w:val="0"/>
        <w:spacing w:after="0" w:line="240" w:lineRule="auto"/>
        <w:jc w:val="both"/>
        <w:rPr>
          <w:rFonts w:ascii="Times New Roman" w:hAnsi="Times New Roman" w:cs="Times New Roman"/>
          <w:sz w:val="24"/>
          <w:szCs w:val="24"/>
        </w:rPr>
      </w:pPr>
    </w:p>
    <w:p w:rsidR="00082F55" w:rsidRDefault="00082F55" w:rsidP="00207755">
      <w:pPr>
        <w:autoSpaceDE w:val="0"/>
        <w:autoSpaceDN w:val="0"/>
        <w:adjustRightInd w:val="0"/>
        <w:spacing w:after="0" w:line="240" w:lineRule="auto"/>
        <w:jc w:val="both"/>
        <w:rPr>
          <w:rFonts w:ascii="Times New Roman" w:hAnsi="Times New Roman" w:cs="Times New Roman"/>
          <w:sz w:val="24"/>
          <w:szCs w:val="24"/>
        </w:rPr>
      </w:pPr>
    </w:p>
    <w:p w:rsidR="00082F55" w:rsidRDefault="00082F55" w:rsidP="00082F55">
      <w:pPr>
        <w:autoSpaceDE w:val="0"/>
        <w:autoSpaceDN w:val="0"/>
        <w:adjustRightInd w:val="0"/>
        <w:spacing w:after="0" w:line="240" w:lineRule="auto"/>
        <w:jc w:val="center"/>
        <w:rPr>
          <w:rFonts w:ascii="Times New Roman" w:hAnsi="Times New Roman" w:cs="Times New Roman"/>
          <w:b/>
          <w:sz w:val="28"/>
          <w:szCs w:val="28"/>
        </w:rPr>
      </w:pPr>
      <w:r w:rsidRPr="00082F55">
        <w:rPr>
          <w:rFonts w:ascii="Times New Roman" w:hAnsi="Times New Roman" w:cs="Times New Roman"/>
          <w:b/>
          <w:sz w:val="24"/>
          <w:szCs w:val="24"/>
        </w:rPr>
        <w:t xml:space="preserve">Лекция 8. </w:t>
      </w:r>
      <w:r w:rsidRPr="00082F55">
        <w:rPr>
          <w:rFonts w:ascii="Times New Roman" w:hAnsi="Times New Roman" w:cs="Times New Roman"/>
          <w:b/>
          <w:sz w:val="28"/>
          <w:szCs w:val="28"/>
        </w:rPr>
        <w:t>Великие исторические периоды</w:t>
      </w:r>
    </w:p>
    <w:p w:rsidR="00082F55" w:rsidRDefault="00082F55" w:rsidP="00082F55">
      <w:pPr>
        <w:autoSpaceDE w:val="0"/>
        <w:autoSpaceDN w:val="0"/>
        <w:adjustRightInd w:val="0"/>
        <w:spacing w:after="0" w:line="240" w:lineRule="auto"/>
        <w:jc w:val="center"/>
        <w:rPr>
          <w:rFonts w:ascii="Times New Roman" w:hAnsi="Times New Roman" w:cs="Times New Roman"/>
          <w:b/>
          <w:sz w:val="28"/>
          <w:szCs w:val="28"/>
        </w:rPr>
      </w:pPr>
    </w:p>
    <w:p w:rsidR="00082F55" w:rsidRDefault="00082F55" w:rsidP="00082F55">
      <w:pPr>
        <w:pStyle w:val="Default"/>
        <w:jc w:val="both"/>
      </w:pPr>
      <w:r>
        <w:t xml:space="preserve"> </w:t>
      </w:r>
      <w:r>
        <w:tab/>
      </w:r>
      <w:r w:rsidRPr="00082F55">
        <w:t>До сих пор достоверно неизвестно, в какой географической среде, т.е. в каких физико-географических условиях, возникла первичная цивилизация, послужившая фундаментом всемирной истории человеческого рода.</w:t>
      </w:r>
    </w:p>
    <w:p w:rsidR="00082F55" w:rsidRDefault="00082F55" w:rsidP="00082F55">
      <w:pPr>
        <w:pStyle w:val="Default"/>
        <w:jc w:val="both"/>
      </w:pPr>
      <w:r>
        <w:t xml:space="preserve"> </w:t>
      </w:r>
      <w:r>
        <w:tab/>
      </w:r>
      <w:r w:rsidRPr="00082F55">
        <w:t>При современном состоянии наших знаний Египет является, без сомнения, наиболее древней страной в смысле культуры. Однако это свидетельство не есть еще безусловная истина, а только вероятность, так как сохранение древнейших памятников в Египте обусловливается многими внешними причинами; быть может, еще ранее египетской культуры в другой какой-либо области Земли была более древняя цивилизация, памятники которой исчезли бесследно благодаря целому ряду неблагоприятных обстоятельств.</w:t>
      </w:r>
    </w:p>
    <w:p w:rsidR="00082F55" w:rsidRPr="00082F55" w:rsidRDefault="00082F55" w:rsidP="00082F55">
      <w:pPr>
        <w:pStyle w:val="Default"/>
        <w:jc w:val="both"/>
        <w:rPr>
          <w:b/>
        </w:rPr>
      </w:pPr>
      <w:r>
        <w:t xml:space="preserve"> </w:t>
      </w:r>
      <w:r>
        <w:tab/>
      </w:r>
      <w:r w:rsidRPr="00082F55">
        <w:t xml:space="preserve">Было бы крайне интересно разрешить вопрос о том, зажглись ли светочи цивилизации и культуры в одном месте, так сказать, в одном общем очаге или же различные культуры и </w:t>
      </w:r>
      <w:proofErr w:type="gramStart"/>
      <w:r w:rsidRPr="00082F55">
        <w:t>возникли</w:t>
      </w:r>
      <w:proofErr w:type="gramEnd"/>
      <w:r w:rsidRPr="00082F55">
        <w:t xml:space="preserve"> и зародились независимо и отдельно друг от друга? Существуют основания предполагать, что между Египтом и Юго-Западной Азией существовала связь еще в доисторические времена, но ни характер, ни значение этой связи еще не удалось точно определитьi. Что касается до взаимных отношений в древности между ассиро-вавилонской цивилизацией, с одной стороны, и цивилизацией Индии и Китая, с другой, то они до сих пор не установлены. Известно, что между </w:t>
      </w:r>
      <w:r w:rsidRPr="00082F55">
        <w:rPr>
          <w:b/>
        </w:rPr>
        <w:t xml:space="preserve">двумя великими западными цивилизациями (египетской и ассиро-вавилонской) и двумя восточными (индийской и китайской) </w:t>
      </w:r>
    </w:p>
    <w:p w:rsidR="00082F55" w:rsidRDefault="00082F55" w:rsidP="00082F55">
      <w:pPr>
        <w:pStyle w:val="Default"/>
        <w:jc w:val="both"/>
      </w:pPr>
      <w:r w:rsidRPr="00AC4A31">
        <w:rPr>
          <w:b/>
        </w:rPr>
        <w:t>отсутствует хронологическая преемственность</w:t>
      </w:r>
      <w:r w:rsidRPr="00082F55">
        <w:t xml:space="preserve">; между ними мы </w:t>
      </w:r>
      <w:proofErr w:type="gramStart"/>
      <w:r w:rsidRPr="00082F55">
        <w:t>видим</w:t>
      </w:r>
      <w:proofErr w:type="gramEnd"/>
      <w:r w:rsidRPr="00082F55">
        <w:t xml:space="preserve"> как бы пропасть в десять — пятнадцать столетий, что, естественно, не вяжется с гипотезой об общем происхождении культуры на земном шаре. Говоря вообще, </w:t>
      </w:r>
      <w:r w:rsidRPr="00082F55">
        <w:rPr>
          <w:b/>
        </w:rPr>
        <w:t>вопрос о происхождении цивилизации на Земле один из самых темных.</w:t>
      </w:r>
      <w:r w:rsidRPr="00082F55">
        <w:t xml:space="preserve"> Утверждают, например, что халдейская цивилизация зародилась под влиянием черных кушитов, которые населяли в доисторические времена всю область от внутренней Африки до берегов Индостана; другие ученые приписывают происхождение цивилизации азиатской континентальной расе, называемой монгольской, или туранской, к которой принадлежало и племя «ста семей», пришедшее откуда-то с запада на берега Хуанхэ и положившее здесь начало китайской цивилизации. Высказывается и такое мнение, что египетские иероглифы и китайское письмо зародились из одного источника, но доказательства, приводимые в подтверждение этой теории</w:t>
      </w:r>
      <w:r>
        <w:t xml:space="preserve"> </w:t>
      </w:r>
      <w:r w:rsidRPr="00082F55">
        <w:t>малоубедительны.</w:t>
      </w:r>
    </w:p>
    <w:p w:rsidR="00AC4A31" w:rsidRDefault="00AC4A31" w:rsidP="00AC4A31">
      <w:pPr>
        <w:pStyle w:val="Default"/>
        <w:jc w:val="both"/>
      </w:pPr>
      <w:r>
        <w:tab/>
      </w:r>
      <w:r w:rsidRPr="00AC4A31">
        <w:t>Еще очень недавно известный голландский синолог Шлегель в интересной работе об «</w:t>
      </w:r>
      <w:r w:rsidRPr="00AC4A31">
        <w:rPr>
          <w:b/>
        </w:rPr>
        <w:t>Уранографии [описание неба] древних китайцев»</w:t>
      </w:r>
      <w:r w:rsidRPr="00AC4A31">
        <w:t xml:space="preserve"> стремился доказать, что астрономы древнего Востока почерпнули свои первые астрономические познания из того же источника, из которого заимствовали свои знания и древние халдейские маги. Если факты, подтверждающие это предположение, могут быть обоснованы достаточно прочно, если будет найдено средство объяснить или же свести на нет отсутствие синхронизма между моментами зарождения двух западных и двух восточных цивилизаций, то явится возможность без особенных затруднений </w:t>
      </w:r>
      <w:r w:rsidRPr="00AC4A31">
        <w:rPr>
          <w:b/>
        </w:rPr>
        <w:t>принять гипотезу о существовании в весьма отдаленное от нас время в Центральной Азии единого очага цивилизации</w:t>
      </w:r>
      <w:r w:rsidRPr="00AC4A31">
        <w:t>, осветившего древний мир на запад вплоть до Ливийской пустыни и на восток — до берегов Великого океана.</w:t>
      </w:r>
    </w:p>
    <w:p w:rsidR="00AC4A31" w:rsidRPr="00AC4A31" w:rsidRDefault="00AC4A31" w:rsidP="00AC4A31">
      <w:pPr>
        <w:pStyle w:val="Default"/>
      </w:pPr>
      <w:r>
        <w:lastRenderedPageBreak/>
        <w:tab/>
      </w:r>
      <w:r w:rsidRPr="00AC4A31">
        <w:t xml:space="preserve">Если теперь, оставив в стороне неразрешимый в настоящее время вопрос о происхождении цивилизации, мы попробуем охватить одним общим взглядом всю историю человечества, начиная с эпохи легендарного основателя египетского царства Менеса, то мы легко можем наметить в ней </w:t>
      </w:r>
      <w:r w:rsidRPr="00AC4A31">
        <w:rPr>
          <w:b/>
        </w:rPr>
        <w:t>три последовательных периода, или три фазиса, развития цивилизации,</w:t>
      </w:r>
      <w:r w:rsidRPr="00AC4A31">
        <w:t xml:space="preserve"> которые протекали каждый в своей собственной географической среде. </w:t>
      </w:r>
    </w:p>
    <w:p w:rsidR="00AC4A31" w:rsidRPr="00AC4A31" w:rsidRDefault="00AC4A31" w:rsidP="00AC4A31">
      <w:pPr>
        <w:pStyle w:val="Default"/>
        <w:jc w:val="both"/>
      </w:pPr>
      <w:r>
        <w:t xml:space="preserve"> </w:t>
      </w:r>
      <w:r>
        <w:tab/>
      </w:r>
      <w:r w:rsidRPr="00AC4A31">
        <w:t xml:space="preserve">Четыре древнейшие великие культуры все </w:t>
      </w:r>
      <w:r w:rsidRPr="00AC4A31">
        <w:rPr>
          <w:b/>
        </w:rPr>
        <w:t>зародились и развились на берегах больших рек.</w:t>
      </w:r>
      <w:r w:rsidRPr="00AC4A31">
        <w:t xml:space="preserve"> Хуанхэ и Янцзы орошают местность, где возникла и выросла китайская цивилизация; индийская, или ведийская, культура не выходила за пределы бассейнов Инда и Ганга; ассиро-вавилонская цивилизация зародилась на берегах Тигра и Евфрата — двух жизненных артерий Месопотамской долины; наконец, Древний Египет был, как это утверждал еще Геродот, «даром» или «созданием» Нила.</w:t>
      </w:r>
    </w:p>
    <w:p w:rsidR="00AC4A31" w:rsidRPr="00AC4A31" w:rsidRDefault="00AC4A31" w:rsidP="00AC4A31">
      <w:pPr>
        <w:pStyle w:val="Default"/>
      </w:pPr>
      <w:r w:rsidRPr="00AC4A31">
        <w:tab/>
        <w:t xml:space="preserve">По прошествии многих веков </w:t>
      </w:r>
      <w:r w:rsidRPr="00AC4A31">
        <w:rPr>
          <w:b/>
        </w:rPr>
        <w:t>поток цивилизации спустился по берегам рек к морю</w:t>
      </w:r>
      <w:r w:rsidRPr="00AC4A31">
        <w:t xml:space="preserve"> и распространился по его побережью. Так наступила вторая эпоха в истории развития цивилизации, которую можно назвать </w:t>
      </w:r>
      <w:r w:rsidRPr="00AC4A31">
        <w:rPr>
          <w:b/>
        </w:rPr>
        <w:t>морской эпохой</w:t>
      </w:r>
      <w:r w:rsidRPr="00AC4A31">
        <w:t xml:space="preserve">, или средиземноморской, так как цивилизация охватила главным образом берега этого внутреннего морского бассейна, расположенного между Африкой, Азией и Европой. Начало этому второму периоду положили </w:t>
      </w:r>
      <w:r w:rsidRPr="00AC4A31">
        <w:rPr>
          <w:b/>
        </w:rPr>
        <w:t>финикийцы</w:t>
      </w:r>
      <w:r w:rsidRPr="00AC4A31">
        <w:t xml:space="preserve">, которые еще за десять веков до начала нашей эры основали многочисленные города на берегах Средиземного моря. Финикийцы колонизовали острова Средиземного моря и усеяли своими богатыми факториями берега Северной Африки. Между прочим, они основали Великий Лептис, Гадрумет, обе колонии Гиппо; они выходили на своих кораблях за Геркулесовы столбы (Гибралтар), основали на берегу Атлантики колонию Гадес (Кадис) и, по всей вероятности, бывали даже на Канарских островахv. </w:t>
      </w:r>
    </w:p>
    <w:p w:rsidR="00AC4A31" w:rsidRPr="00AC4A31" w:rsidRDefault="00AC4A31" w:rsidP="00AC4A31">
      <w:pPr>
        <w:pStyle w:val="Default"/>
      </w:pPr>
      <w:r>
        <w:t xml:space="preserve"> </w:t>
      </w:r>
      <w:r>
        <w:tab/>
      </w:r>
      <w:r w:rsidRPr="00AC4A31">
        <w:t xml:space="preserve">Карфаген, что значит «Новый город», будучи основан приблизительно за восемьсот лет до начала нашей эры, почти тотчас же сделался наиболее деятельным очагом новой цивилизации, носящей ясно выраженный средиземноморский характер. Всем известна </w:t>
      </w:r>
      <w:r w:rsidRPr="00AC4A31">
        <w:rPr>
          <w:b/>
        </w:rPr>
        <w:t>заслуга финикийцев в области мореходства</w:t>
      </w:r>
      <w:r w:rsidRPr="00AC4A31">
        <w:t xml:space="preserve">, однако главная заслуга финикийских федераций перед человечеством заключается в том, что они передали в руки греков и народов Италийского полуострова священный светоч цивилизации, взятый ими у египтян и ассиро-вавилонянvi. </w:t>
      </w:r>
    </w:p>
    <w:p w:rsidR="00AC4A31" w:rsidRPr="00AC4A31" w:rsidRDefault="00AC4A31" w:rsidP="00AC4A31">
      <w:pPr>
        <w:pStyle w:val="Default"/>
      </w:pPr>
      <w:r>
        <w:t xml:space="preserve"> </w:t>
      </w:r>
      <w:r>
        <w:tab/>
      </w:r>
      <w:r w:rsidRPr="00AC4A31">
        <w:t xml:space="preserve">Прованс и Иберийский полуостров также до некоторой степени подверглись прямому культивирующему влиянию Финикии и Карфагена, но зажили исторической жизнью гораздо позднее, после покорения этих стран римлянами. </w:t>
      </w:r>
    </w:p>
    <w:p w:rsidR="00AC4A31" w:rsidRPr="00377694" w:rsidRDefault="00AC4A31" w:rsidP="00AC4A31">
      <w:pPr>
        <w:pStyle w:val="Default"/>
        <w:ind w:firstLine="708"/>
        <w:jc w:val="both"/>
        <w:rPr>
          <w:b/>
        </w:rPr>
      </w:pPr>
      <w:r w:rsidRPr="00AC4A31">
        <w:t>Вступление на историческую арену финикийских федераций было началом для западного мира новой великой цивилизации международного характера, носившей черты морской культуры, совершенно отличной от древних</w:t>
      </w:r>
      <w:r>
        <w:t xml:space="preserve"> </w:t>
      </w:r>
      <w:r w:rsidRPr="00AC4A31">
        <w:t xml:space="preserve">цивилизаций, бывших изолированными друг от друга и имевших речной характер. </w:t>
      </w:r>
      <w:r w:rsidRPr="00377694">
        <w:rPr>
          <w:b/>
        </w:rPr>
        <w:t>Финикия, Греция и Рим — вот главные представители этой новой фазы цивилизации.</w:t>
      </w:r>
    </w:p>
    <w:p w:rsidR="00377694" w:rsidRPr="00377694" w:rsidRDefault="00377694" w:rsidP="00377694">
      <w:pPr>
        <w:pStyle w:val="Default"/>
      </w:pPr>
      <w:r>
        <w:rPr>
          <w:sz w:val="23"/>
          <w:szCs w:val="23"/>
        </w:rPr>
        <w:t xml:space="preserve">  </w:t>
      </w:r>
      <w:r>
        <w:rPr>
          <w:sz w:val="23"/>
          <w:szCs w:val="23"/>
        </w:rPr>
        <w:tab/>
      </w:r>
      <w:r w:rsidRPr="00377694">
        <w:t xml:space="preserve">Одна особенно яркая черта, по моему мнению, характеризует этот второй период развития цивилизации: отныне отдельные народы и нации могли исчезать с исторической арены, могли умирать, как это случилось с древними египтянами и самими финикийцами, но светоч всемирной цивилизации от этого не угасает и, разгораясь все ярче и ярче, преемственно передается одним народом другому. </w:t>
      </w:r>
    </w:p>
    <w:p w:rsidR="00377694" w:rsidRPr="00377694" w:rsidRDefault="00377694" w:rsidP="00377694">
      <w:pPr>
        <w:pStyle w:val="Default"/>
      </w:pPr>
      <w:r>
        <w:t xml:space="preserve">  </w:t>
      </w:r>
      <w:r>
        <w:tab/>
      </w:r>
      <w:r w:rsidRPr="00377694">
        <w:t xml:space="preserve">После разрушения Серапеума и уничтожения Александрийской библиотеки христианскими монахамиvii, после убийства знаменитой женщины древнего мира — математички и философа Гипатии — и установления папской теократии в Риме и теократии патриархов на востоке дух аскетизма, казалось, почти погасил свет цивилизации и погрузил средиземноморский мир в мрак варварства и невежестваviii. </w:t>
      </w:r>
    </w:p>
    <w:p w:rsidR="00377694" w:rsidRDefault="00377694" w:rsidP="00377694">
      <w:pPr>
        <w:pStyle w:val="Default"/>
        <w:ind w:firstLine="708"/>
        <w:jc w:val="both"/>
      </w:pPr>
      <w:r w:rsidRPr="00377694">
        <w:t xml:space="preserve">Но в наиболее опасный момент семиты. Передней Азии еще раз явились на помощь арийской Европе; арабы, обращенные в ислам, тесня перед собою ливийцев и берберов, прошли победителями весь африканский берег Средиземного моря и основали на </w:t>
      </w:r>
      <w:r w:rsidRPr="00377694">
        <w:lastRenderedPageBreak/>
        <w:t>Иберийском полуострове Мавританское государство, послужившее для всей Европы в то время единственным убежищем философской мысли, науки, искусств и промышленности</w:t>
      </w:r>
    </w:p>
    <w:p w:rsidR="00377694" w:rsidRDefault="00377694" w:rsidP="00377694">
      <w:pPr>
        <w:pStyle w:val="Default"/>
        <w:rPr>
          <w:sz w:val="23"/>
          <w:szCs w:val="23"/>
        </w:rPr>
      </w:pPr>
      <w:r>
        <w:rPr>
          <w:sz w:val="23"/>
          <w:szCs w:val="23"/>
        </w:rPr>
        <w:t xml:space="preserve">мысли, науки, искусств и промышленности. </w:t>
      </w:r>
    </w:p>
    <w:p w:rsidR="00377694" w:rsidRPr="00377694" w:rsidRDefault="00377694" w:rsidP="00377694">
      <w:pPr>
        <w:pStyle w:val="Default"/>
        <w:pageBreakBefore/>
      </w:pPr>
      <w:r>
        <w:rPr>
          <w:sz w:val="23"/>
          <w:szCs w:val="23"/>
        </w:rPr>
        <w:lastRenderedPageBreak/>
        <w:t xml:space="preserve"> </w:t>
      </w:r>
      <w:r>
        <w:rPr>
          <w:sz w:val="23"/>
          <w:szCs w:val="23"/>
        </w:rPr>
        <w:tab/>
      </w:r>
      <w:r w:rsidRPr="00377694">
        <w:t>Средиземноморский период всемирной истории охватывает не только те народы, которые сгруппировались на берегах обширного Средиземного моря, расположенного между Европой и Африкой и представляющего наиболее удачный образец внутреннего бассейна, но цивилизация в этот период распространяется и по берегам других «средиземных» морей. В этот период развития цивилизации культура снова расцветает и на берегах Персидского залива. В эпоху расцвета цивилизации в бассейне Средиземного моря древние города Багдад и Бассора [Басра] сделались одними из главных центров того великого движения, главным результатом которого было магометанское движение арабских кочевников на запад. Когда знаменитый эл-Тарик переправился через пролив, носящий в настоящее время его имя (</w:t>
      </w:r>
      <w:r w:rsidRPr="00377694">
        <w:rPr>
          <w:b/>
        </w:rPr>
        <w:t>Гибралтар — пролив эл-Тарика</w:t>
      </w:r>
      <w:r w:rsidRPr="00377694">
        <w:t xml:space="preserve">), он положил основание Мавританскому государству на Иберийском полуострове и вместе с тем передал европейской средиземноморской цивилизации дар от ее скромной соперницы на Востоке. </w:t>
      </w:r>
      <w:r w:rsidRPr="00377694">
        <w:rPr>
          <w:b/>
        </w:rPr>
        <w:t>Крестовыми походами</w:t>
      </w:r>
      <w:r w:rsidRPr="00377694">
        <w:t xml:space="preserve">, этим колоссальным народным движением, христианский Запад отплатил Востоку и в свою очередь перенес в Азию элементы европейской цивилизации, но ни одно из основанных в это время в Леванте «франкских» государств не имело столь славной истории, как мусульманские государства Валенсии, Гранады и Кордовы. </w:t>
      </w:r>
    </w:p>
    <w:p w:rsidR="00377694" w:rsidRPr="00377694" w:rsidRDefault="00377694" w:rsidP="00377694">
      <w:pPr>
        <w:pStyle w:val="Default"/>
      </w:pPr>
      <w:r>
        <w:t xml:space="preserve"> </w:t>
      </w:r>
      <w:r>
        <w:tab/>
      </w:r>
      <w:r w:rsidRPr="00377694">
        <w:rPr>
          <w:b/>
        </w:rPr>
        <w:t>Географически континентальная Бвропа соприкасается со Средиземным морем лишь берегами Прованса</w:t>
      </w:r>
      <w:r w:rsidRPr="00377694">
        <w:t xml:space="preserve">, и замечательно, что ей пришлось выступить во втором периоде развития всемирной цивилизации именно благодаря латинскому влиянию на ту область Галлии, которая прилегает к побережью Средиземного моря. Вплоть до эпохи средних веков </w:t>
      </w:r>
      <w:r w:rsidRPr="004979D8">
        <w:rPr>
          <w:b/>
        </w:rPr>
        <w:t>народы континентальной Европы</w:t>
      </w:r>
      <w:r w:rsidRPr="00377694">
        <w:t xml:space="preserve"> выступают на исторической арене лишь как члены или враги Римской империи; и даже </w:t>
      </w:r>
      <w:r w:rsidRPr="004979D8">
        <w:t>в средние века они живут исторической жизнью</w:t>
      </w:r>
      <w:r w:rsidRPr="00377694">
        <w:t xml:space="preserve"> лишь постольку, поскольку им удалось спасти при крушении древнего мира те культурные ценности, которые они приобрели у Рима и Греции; </w:t>
      </w:r>
      <w:r w:rsidRPr="004979D8">
        <w:rPr>
          <w:b/>
        </w:rPr>
        <w:t>культ их носит греко-семитический характер,</w:t>
      </w:r>
      <w:r w:rsidRPr="00377694">
        <w:t xml:space="preserve"> а их государственное устройство отмечено элементом цесаризма. Их наука арабского или еврейского происхождения, а искусство — византийского. Только одна архитектура составляет в этом отношении исключениеix. </w:t>
      </w:r>
    </w:p>
    <w:p w:rsidR="00377694" w:rsidRPr="00377694" w:rsidRDefault="00377694" w:rsidP="00377694">
      <w:pPr>
        <w:pStyle w:val="Default"/>
      </w:pPr>
      <w:r w:rsidRPr="004979D8">
        <w:rPr>
          <w:b/>
        </w:rPr>
        <w:t>Но континентальная Европа, сделавшаяся благодаря перемещению оси цивилизации центром культурного мира</w:t>
      </w:r>
      <w:r w:rsidRPr="00377694">
        <w:t xml:space="preserve">, которого она еще недавно была только частью, </w:t>
      </w:r>
      <w:r w:rsidRPr="004979D8">
        <w:rPr>
          <w:b/>
        </w:rPr>
        <w:t>обладала также и своими внутренними морями</w:t>
      </w:r>
      <w:r w:rsidRPr="00377694">
        <w:t xml:space="preserve">, которые и дали новое направление всемирной цивилизации в ее европейскую фазу. С внутренними европейскими морями, находящимися на севере, освещенными не столь ярким солнцем, как южные моря, с их большими притоками — Рейном, Сеной, Дунаем и т.д. — соединено все, что наши средние века знают свежего, самобытного, свободного. </w:t>
      </w:r>
    </w:p>
    <w:p w:rsidR="00377694" w:rsidRPr="00377694" w:rsidRDefault="004979D8" w:rsidP="00377694">
      <w:pPr>
        <w:pStyle w:val="Default"/>
      </w:pPr>
      <w:r>
        <w:t xml:space="preserve"> </w:t>
      </w:r>
      <w:r>
        <w:tab/>
      </w:r>
      <w:r w:rsidR="00377694" w:rsidRPr="00377694">
        <w:t xml:space="preserve">Средние века в Европе и в Передней Азии представляются нам просто как эпизод огромного исторического периода развития цивилизации, который начался с эпохи основания финикийских федераций. На Дальнем Востоке дело сложилось несколько иначе: там </w:t>
      </w:r>
      <w:r w:rsidR="00377694" w:rsidRPr="004979D8">
        <w:rPr>
          <w:b/>
        </w:rPr>
        <w:t>арио-индийская цивилизация</w:t>
      </w:r>
      <w:r w:rsidR="00377694" w:rsidRPr="00377694">
        <w:t xml:space="preserve">, будучи надолго задержана в своем развитии на многочисленных притоках двух великих рек полуострова Индостан, только с большим трудом пробилась к внутреннему морскому бассейну, притом сравнительно небольшому и открывавшему пути лишь к Малайскому архипелагу и Индокитаю. </w:t>
      </w:r>
    </w:p>
    <w:p w:rsidR="00377694" w:rsidRPr="00377694" w:rsidRDefault="004979D8" w:rsidP="00377694">
      <w:pPr>
        <w:pStyle w:val="Default"/>
      </w:pPr>
      <w:r>
        <w:t xml:space="preserve">  </w:t>
      </w:r>
      <w:r>
        <w:tab/>
      </w:r>
      <w:r w:rsidR="00377694" w:rsidRPr="00377694">
        <w:t xml:space="preserve">В свою очередь китайцы вынуждены были научиться регулировать капризное течение рек Хуанхэ и Янцзы раньше, чем распространить сферу своего влияния на побережье Желтого, Кохинхинского [Восточно-Китайского] или Тонкинского [Южно-Китайского] морей. </w:t>
      </w:r>
      <w:proofErr w:type="gramStart"/>
      <w:r w:rsidR="00377694" w:rsidRPr="00377694">
        <w:t>Во время</w:t>
      </w:r>
      <w:proofErr w:type="gramEnd"/>
      <w:r w:rsidR="00377694" w:rsidRPr="00377694">
        <w:t xml:space="preserve"> I этого поступательного движения китайцам приходилось одерживать мирные победы не столько над соседними, менее культурными народами, которых они, так сказать, впитывали в себя, подвигаясь к тропику Рака и к океану, сколько над участками пахотной плодородной земли, находившимися в бассейнах Голубой и Желтой рек. </w:t>
      </w:r>
    </w:p>
    <w:p w:rsidR="004979D8" w:rsidRPr="004979D8" w:rsidRDefault="00377694" w:rsidP="004979D8">
      <w:pPr>
        <w:pStyle w:val="Default"/>
        <w:rPr>
          <w:b/>
        </w:rPr>
      </w:pPr>
      <w:r w:rsidRPr="004979D8">
        <w:t xml:space="preserve">Всякая большая река впадает в море. Всякая </w:t>
      </w:r>
      <w:r w:rsidRPr="004979D8">
        <w:rPr>
          <w:b/>
        </w:rPr>
        <w:t>речная цивилизация</w:t>
      </w:r>
      <w:r w:rsidRPr="004979D8">
        <w:t xml:space="preserve">, т.е. цивилизация, развившаяся на берегах больших рек, </w:t>
      </w:r>
      <w:r w:rsidRPr="004979D8">
        <w:rPr>
          <w:b/>
        </w:rPr>
        <w:t>должна рано или поздно</w:t>
      </w:r>
      <w:r w:rsidR="004979D8" w:rsidRPr="004979D8">
        <w:rPr>
          <w:b/>
        </w:rPr>
        <w:t xml:space="preserve"> погибнуть</w:t>
      </w:r>
      <w:r w:rsidR="004979D8" w:rsidRPr="004979D8">
        <w:t xml:space="preserve">: или быть </w:t>
      </w:r>
      <w:r w:rsidR="004979D8" w:rsidRPr="004979D8">
        <w:lastRenderedPageBreak/>
        <w:t xml:space="preserve">поглощенной в широком потоке, или развиться в более обширную, морскую цивилизацию. Город Александрия не замедлил возникнуть у устья Нила, как только почва для его возникновения оказалась достаточно подготовленной и соседние нации стали иметь возможность заняться мирной, упорядоченной работой. Однако уже истощенный народ бывает иногда не в состоянии победоносно пройти эту новую стадию развития; он может уже не обладать достаточным запасом энергии и жизненности, и центр цивилизации переходит в другую область. Так было и в данном случае: Александрии не суждено было сделаться центром морской египетской цивилизации; она не была даже чисто египетским городом; главными хозяевами Александрии были греки; </w:t>
      </w:r>
      <w:r w:rsidR="004979D8" w:rsidRPr="004979D8">
        <w:rPr>
          <w:b/>
        </w:rPr>
        <w:t xml:space="preserve">энергии египтян хватило лишь на исполнение части мировой культурной задачи. </w:t>
      </w:r>
    </w:p>
    <w:p w:rsidR="004979D8" w:rsidRPr="004979D8" w:rsidRDefault="004979D8" w:rsidP="004979D8">
      <w:pPr>
        <w:pStyle w:val="Default"/>
      </w:pPr>
      <w:r>
        <w:t xml:space="preserve">  </w:t>
      </w:r>
      <w:r>
        <w:tab/>
      </w:r>
      <w:r w:rsidRPr="00726B72">
        <w:rPr>
          <w:b/>
        </w:rPr>
        <w:t>Цивилизации, возникшие на берегах великих исторических рек, могли быть только первобытными, изолированными и отличными друг от друга</w:t>
      </w:r>
      <w:r w:rsidRPr="004979D8">
        <w:t xml:space="preserve">, и, наоборот, </w:t>
      </w:r>
      <w:r w:rsidRPr="00726B72">
        <w:rPr>
          <w:b/>
        </w:rPr>
        <w:t>когда цивилизации распространялись с берегов рек на побережья морей</w:t>
      </w:r>
      <w:r w:rsidRPr="004979D8">
        <w:t xml:space="preserve">, они становились способными к распространению, к дальнейшему развитию и постепенно охватывали целый ряд народов, </w:t>
      </w:r>
      <w:r w:rsidRPr="00726B72">
        <w:rPr>
          <w:b/>
        </w:rPr>
        <w:t>приобретая международный характер</w:t>
      </w:r>
      <w:r w:rsidRPr="004979D8">
        <w:t xml:space="preserve">. Способность цивилизации к передаче и распространению, весьма уже развитая при начале средиземноморского периода, идет все более и более увеличиваясь, по мере того как она переходит с побережьев внутренних морей на берега океана. </w:t>
      </w:r>
    </w:p>
    <w:p w:rsidR="004979D8" w:rsidRPr="004979D8" w:rsidRDefault="00726B72" w:rsidP="004979D8">
      <w:pPr>
        <w:pStyle w:val="Default"/>
      </w:pPr>
      <w:r>
        <w:t xml:space="preserve"> </w:t>
      </w:r>
      <w:r>
        <w:tab/>
      </w:r>
      <w:r w:rsidR="004979D8" w:rsidRPr="004979D8">
        <w:t xml:space="preserve">Но всякий океан, в особенности Атлантический, есть не что иное, как более обширное внутреннее междуматериковое море. Всякое внутреннее море является океаном в миниатюре. Хотя вообще все исторические подразделения имеют чисто условный и относительный характер, тем не менее установился более или менее освященный веками обычай устанавливать границу между средними веками и новым временем: демаркационной линией этих двух исторических периодов является, как известно, </w:t>
      </w:r>
      <w:r w:rsidR="004979D8" w:rsidRPr="00726B72">
        <w:rPr>
          <w:b/>
        </w:rPr>
        <w:t>открытие Нового Света Христофором Колумбом</w:t>
      </w:r>
      <w:r w:rsidR="004979D8" w:rsidRPr="004979D8">
        <w:t xml:space="preserve">. Это событие является одним из величайших в истории человечества. </w:t>
      </w:r>
      <w:r w:rsidR="004979D8" w:rsidRPr="00726B72">
        <w:rPr>
          <w:b/>
        </w:rPr>
        <w:t>Результатом</w:t>
      </w:r>
      <w:r w:rsidR="004979D8" w:rsidRPr="004979D8">
        <w:t xml:space="preserve"> этого открытия </w:t>
      </w:r>
      <w:r w:rsidR="004979D8" w:rsidRPr="00726B72">
        <w:rPr>
          <w:b/>
        </w:rPr>
        <w:t>явилось быстрое падение средиземноморских наций и государств и соответственный быстрый рост стран, расположенных на побережье Атлантического океана, т.е. Португалии, Испании</w:t>
      </w:r>
      <w:r w:rsidR="004979D8" w:rsidRPr="004979D8">
        <w:t xml:space="preserve">, </w:t>
      </w:r>
      <w:r w:rsidR="004979D8" w:rsidRPr="00726B72">
        <w:rPr>
          <w:b/>
        </w:rPr>
        <w:t>Франции, Англии и Нидерландов</w:t>
      </w:r>
      <w:r w:rsidR="004979D8" w:rsidRPr="004979D8">
        <w:t xml:space="preserve">. Народы этих стран не замедлили воспользоваться географическими выгодами своих стран, и центры цивилизации переместились с берегов Средиземного моря на берега Атлантического океана. Константинополь, Венеция и Генуя потеряли свое значение, и во главе культурного движения стали Лиссабон, Париж, Лондон и Амстердам. </w:t>
      </w:r>
    </w:p>
    <w:p w:rsidR="00377694" w:rsidRPr="004979D8" w:rsidRDefault="004979D8" w:rsidP="004979D8">
      <w:pPr>
        <w:pStyle w:val="Default"/>
      </w:pPr>
      <w:r w:rsidRPr="004979D8">
        <w:t xml:space="preserve">Этот новый и последний период всемирной истории, </w:t>
      </w:r>
      <w:r w:rsidRPr="00726B72">
        <w:rPr>
          <w:b/>
        </w:rPr>
        <w:t xml:space="preserve">период цивилизации </w:t>
      </w:r>
      <w:r w:rsidRPr="00726B72">
        <w:rPr>
          <w:b/>
          <w:i/>
          <w:iCs/>
        </w:rPr>
        <w:t>океанической</w:t>
      </w:r>
      <w:r w:rsidRPr="00726B72">
        <w:rPr>
          <w:b/>
        </w:rPr>
        <w:t>,</w:t>
      </w:r>
      <w:r w:rsidRPr="004979D8">
        <w:t xml:space="preserve"> молод сравнительно с двумя предшествующими периодами цивилизации: </w:t>
      </w:r>
      <w:r w:rsidRPr="00726B72">
        <w:rPr>
          <w:b/>
          <w:i/>
          <w:iCs/>
        </w:rPr>
        <w:t>речным и средиземноморским</w:t>
      </w:r>
      <w:r w:rsidRPr="00726B72">
        <w:rPr>
          <w:b/>
        </w:rPr>
        <w:t xml:space="preserve">. </w:t>
      </w:r>
      <w:r w:rsidRPr="004979D8">
        <w:t>Но тем не менее в этом периоде мы уже можем установить некоторые подразделения. С момента наступления новых веков и вплоть до второй половины XIX столетия из всех пяти океанов, омывающих нашу Землю, один только Атлантический океан служил главной ареной развития цивилизации. Но за последние тридцать лет дело обстоит несколько иначе: быстрый экономический прогресс Калифорнии и Австралии, открытие портов Китая и Японии для международного обмена, большое развитие китайской эмиграции, распространение русского влияния на Маньчжурию и Корею окончательно присоединили Тихий океан к области мировой цивилизации.</w:t>
      </w:r>
    </w:p>
    <w:p w:rsidR="00377694" w:rsidRDefault="002441FD" w:rsidP="002441FD">
      <w:pPr>
        <w:pStyle w:val="Default"/>
        <w:ind w:firstLine="708"/>
        <w:jc w:val="both"/>
        <w:rPr>
          <w:sz w:val="23"/>
          <w:szCs w:val="23"/>
        </w:rPr>
      </w:pPr>
      <w:r>
        <w:rPr>
          <w:sz w:val="23"/>
          <w:szCs w:val="23"/>
        </w:rPr>
        <w:t>Характерной чертой современного исторического периода является то, что благодаря прорытию Суэцкого канала</w:t>
      </w:r>
      <w:r>
        <w:rPr>
          <w:sz w:val="16"/>
          <w:szCs w:val="16"/>
        </w:rPr>
        <w:t xml:space="preserve">xi </w:t>
      </w:r>
      <w:r>
        <w:rPr>
          <w:sz w:val="23"/>
          <w:szCs w:val="23"/>
        </w:rPr>
        <w:t xml:space="preserve">Атлантический и Великий океаны как бы сблизились друг с другом. Таким образом, географическая среда, в которой развивается цивилизация — </w:t>
      </w:r>
      <w:r w:rsidRPr="002441FD">
        <w:rPr>
          <w:b/>
          <w:sz w:val="23"/>
          <w:szCs w:val="23"/>
        </w:rPr>
        <w:t>речная, средиземноморская и океаническая</w:t>
      </w:r>
      <w:r>
        <w:rPr>
          <w:sz w:val="23"/>
          <w:szCs w:val="23"/>
        </w:rPr>
        <w:t>, — имеет своим характерным признаком воду; вода оказывается животворящим и оживляющим элементом не только в природе, но и истинной двигательной силой в истории.</w:t>
      </w:r>
    </w:p>
    <w:p w:rsidR="002441FD" w:rsidRPr="002441FD" w:rsidRDefault="002441FD" w:rsidP="002441FD">
      <w:pPr>
        <w:pStyle w:val="Default"/>
        <w:ind w:firstLine="708"/>
        <w:rPr>
          <w:b/>
          <w:sz w:val="23"/>
          <w:szCs w:val="23"/>
        </w:rPr>
      </w:pPr>
      <w:r>
        <w:rPr>
          <w:sz w:val="23"/>
          <w:szCs w:val="23"/>
        </w:rPr>
        <w:t xml:space="preserve">Мы можем </w:t>
      </w:r>
      <w:r w:rsidRPr="002441FD">
        <w:rPr>
          <w:b/>
          <w:sz w:val="23"/>
          <w:szCs w:val="23"/>
        </w:rPr>
        <w:t xml:space="preserve">разделить всю историю человечества на следующие периоды. </w:t>
      </w:r>
    </w:p>
    <w:p w:rsidR="002441FD" w:rsidRDefault="002441FD" w:rsidP="002441FD">
      <w:pPr>
        <w:pStyle w:val="Default"/>
        <w:pageBreakBefore/>
        <w:rPr>
          <w:sz w:val="23"/>
          <w:szCs w:val="23"/>
        </w:rPr>
      </w:pPr>
      <w:r w:rsidRPr="002441FD">
        <w:rPr>
          <w:b/>
          <w:sz w:val="23"/>
          <w:szCs w:val="23"/>
        </w:rPr>
        <w:lastRenderedPageBreak/>
        <w:t xml:space="preserve">I. </w:t>
      </w:r>
      <w:r w:rsidRPr="002441FD">
        <w:rPr>
          <w:b/>
          <w:i/>
          <w:iCs/>
          <w:sz w:val="23"/>
          <w:szCs w:val="23"/>
        </w:rPr>
        <w:t xml:space="preserve">Древние века, речной </w:t>
      </w:r>
      <w:r w:rsidRPr="002441FD">
        <w:rPr>
          <w:b/>
          <w:sz w:val="23"/>
          <w:szCs w:val="23"/>
        </w:rPr>
        <w:t>период.</w:t>
      </w:r>
      <w:r>
        <w:rPr>
          <w:sz w:val="23"/>
          <w:szCs w:val="23"/>
        </w:rPr>
        <w:t xml:space="preserve"> Он охватывает собою историю четырех великих цивилизаций древности — Египта, Месопотамии, Индии и Китая, — возникших в бассейнах великих рек. История этих четырех цивилизаций не синхронистична: восточная группа (Индия и Китай) с самого начала своего возникновения несколько запаздывает в своем развитии сравнительно с двумя западными цивилизациями (Ассиро-Вавилония и Египет). При дальнейшем подразделении, которое мною будет сделано, я имел в виду исключительно эти две последние цивилизации, которые, развившись в более благоприятных географических условиях, перешли сравнительно быстро в фазу морской цивилизации и оказали большое влияние на Европу и европейские народы. В периоде древних речных цивилизаций можно различить две эпохи: </w:t>
      </w:r>
    </w:p>
    <w:p w:rsidR="002441FD" w:rsidRDefault="002441FD" w:rsidP="002441FD">
      <w:pPr>
        <w:pStyle w:val="Default"/>
        <w:spacing w:after="19"/>
        <w:rPr>
          <w:sz w:val="23"/>
          <w:szCs w:val="23"/>
        </w:rPr>
      </w:pPr>
      <w:r>
        <w:rPr>
          <w:sz w:val="23"/>
          <w:szCs w:val="23"/>
        </w:rPr>
        <w:t xml:space="preserve">1) эпоха </w:t>
      </w:r>
      <w:r w:rsidRPr="002441FD">
        <w:rPr>
          <w:b/>
          <w:i/>
          <w:iCs/>
          <w:sz w:val="23"/>
          <w:szCs w:val="23"/>
        </w:rPr>
        <w:t>изолированных народов</w:t>
      </w:r>
      <w:r>
        <w:rPr>
          <w:sz w:val="23"/>
          <w:szCs w:val="23"/>
        </w:rPr>
        <w:t>, завершающаяся к XVIII веку до начала нашей эры</w:t>
      </w:r>
      <w:r>
        <w:rPr>
          <w:sz w:val="16"/>
          <w:szCs w:val="16"/>
        </w:rPr>
        <w:t>xv</w:t>
      </w:r>
      <w:r>
        <w:rPr>
          <w:sz w:val="23"/>
          <w:szCs w:val="23"/>
        </w:rPr>
        <w:t xml:space="preserve">; </w:t>
      </w:r>
    </w:p>
    <w:p w:rsidR="002441FD" w:rsidRDefault="002441FD" w:rsidP="002441FD">
      <w:pPr>
        <w:pStyle w:val="Default"/>
        <w:rPr>
          <w:sz w:val="23"/>
          <w:szCs w:val="23"/>
        </w:rPr>
      </w:pPr>
      <w:r>
        <w:rPr>
          <w:sz w:val="23"/>
          <w:szCs w:val="23"/>
        </w:rPr>
        <w:t xml:space="preserve">2) эпоха </w:t>
      </w:r>
      <w:r w:rsidRPr="002441FD">
        <w:rPr>
          <w:b/>
          <w:sz w:val="23"/>
          <w:szCs w:val="23"/>
        </w:rPr>
        <w:t>первоначальных международных сношений и сближений народов</w:t>
      </w:r>
      <w:r>
        <w:rPr>
          <w:sz w:val="23"/>
          <w:szCs w:val="23"/>
        </w:rPr>
        <w:t xml:space="preserve">, начинающаяся первыми войнами Египта и Ассиро-Вавилонии и заканчивающаяся вступлением на историческую арену пунических (финикийских) федераций приблизительно около 800 года до начала христианской эры. </w:t>
      </w:r>
    </w:p>
    <w:p w:rsidR="002441FD" w:rsidRDefault="002441FD" w:rsidP="002441FD">
      <w:pPr>
        <w:pStyle w:val="Default"/>
        <w:rPr>
          <w:sz w:val="23"/>
          <w:szCs w:val="23"/>
        </w:rPr>
      </w:pPr>
      <w:r w:rsidRPr="002441FD">
        <w:rPr>
          <w:b/>
          <w:sz w:val="23"/>
          <w:szCs w:val="23"/>
        </w:rPr>
        <w:t xml:space="preserve">II. </w:t>
      </w:r>
      <w:r w:rsidRPr="002441FD">
        <w:rPr>
          <w:b/>
          <w:i/>
          <w:iCs/>
          <w:sz w:val="23"/>
          <w:szCs w:val="23"/>
        </w:rPr>
        <w:t>Средние века, средиземноморский период</w:t>
      </w:r>
      <w:r w:rsidRPr="002441FD">
        <w:rPr>
          <w:b/>
          <w:sz w:val="23"/>
          <w:szCs w:val="23"/>
        </w:rPr>
        <w:t xml:space="preserve">. </w:t>
      </w:r>
      <w:r>
        <w:rPr>
          <w:sz w:val="23"/>
          <w:szCs w:val="23"/>
        </w:rPr>
        <w:t xml:space="preserve">Этот период охватывает двадцать пять веков, с основания Карфагена до Карла Великого, и подразделяется в свою очередь на две следующие эпохи: </w:t>
      </w:r>
    </w:p>
    <w:p w:rsidR="002441FD" w:rsidRDefault="002441FD" w:rsidP="002441FD">
      <w:pPr>
        <w:pStyle w:val="Default"/>
        <w:rPr>
          <w:sz w:val="23"/>
          <w:szCs w:val="23"/>
        </w:rPr>
      </w:pPr>
      <w:r>
        <w:rPr>
          <w:sz w:val="23"/>
          <w:szCs w:val="23"/>
        </w:rPr>
        <w:t xml:space="preserve">1) </w:t>
      </w:r>
      <w:r w:rsidRPr="002441FD">
        <w:rPr>
          <w:b/>
          <w:sz w:val="23"/>
          <w:szCs w:val="23"/>
        </w:rPr>
        <w:t>эпоха Средиземного моря,</w:t>
      </w:r>
      <w:r>
        <w:rPr>
          <w:sz w:val="23"/>
          <w:szCs w:val="23"/>
        </w:rPr>
        <w:t xml:space="preserve"> во времена которой главные очаги культуры одновременно или поочередно представлены крупными олигархическими государствами Финикии, Карфагена, Греции и, наконец, Рима при цезарях, вплоть до Константина Великого; </w:t>
      </w:r>
    </w:p>
    <w:p w:rsidR="002441FD" w:rsidRDefault="002441FD" w:rsidP="002441FD">
      <w:pPr>
        <w:pStyle w:val="Default"/>
        <w:rPr>
          <w:sz w:val="23"/>
          <w:szCs w:val="23"/>
        </w:rPr>
      </w:pPr>
      <w:r>
        <w:rPr>
          <w:sz w:val="23"/>
          <w:szCs w:val="23"/>
        </w:rPr>
        <w:t xml:space="preserve">2) </w:t>
      </w:r>
      <w:r w:rsidRPr="002441FD">
        <w:rPr>
          <w:b/>
          <w:sz w:val="23"/>
          <w:szCs w:val="23"/>
        </w:rPr>
        <w:t>эпоха морская, начинающаяся со времени основания Византии</w:t>
      </w:r>
      <w:r>
        <w:rPr>
          <w:sz w:val="23"/>
          <w:szCs w:val="23"/>
        </w:rPr>
        <w:t xml:space="preserve"> (Константинополя), когда в орбиту цивилизации втягиваются Черное море, а затем Балтийское. Эта эпоха охватывает собою весь период средних веков. </w:t>
      </w:r>
    </w:p>
    <w:p w:rsidR="002441FD" w:rsidRPr="002441FD" w:rsidRDefault="002441FD" w:rsidP="002441FD">
      <w:pPr>
        <w:pStyle w:val="Default"/>
        <w:rPr>
          <w:b/>
          <w:sz w:val="23"/>
          <w:szCs w:val="23"/>
        </w:rPr>
      </w:pPr>
      <w:r w:rsidRPr="002441FD">
        <w:rPr>
          <w:b/>
          <w:sz w:val="23"/>
          <w:szCs w:val="23"/>
        </w:rPr>
        <w:t xml:space="preserve">III. </w:t>
      </w:r>
      <w:r w:rsidRPr="002441FD">
        <w:rPr>
          <w:b/>
          <w:i/>
          <w:iCs/>
          <w:sz w:val="23"/>
          <w:szCs w:val="23"/>
        </w:rPr>
        <w:t>Новое время, или период океанический</w:t>
      </w:r>
      <w:r>
        <w:rPr>
          <w:sz w:val="23"/>
          <w:szCs w:val="23"/>
        </w:rPr>
        <w:t>, характеризующийся заметным перевесом западноевропейских государств, лежащих на побережье Атлантики. Этот третий период развития цивилизации, несмотря на свою молодость по сравнению с двумя предыдущими</w:t>
      </w:r>
      <w:r>
        <w:rPr>
          <w:sz w:val="16"/>
          <w:szCs w:val="16"/>
        </w:rPr>
        <w:t>xvi</w:t>
      </w:r>
      <w:r>
        <w:rPr>
          <w:sz w:val="23"/>
          <w:szCs w:val="23"/>
        </w:rPr>
        <w:t xml:space="preserve">, может быть разделен также на </w:t>
      </w:r>
      <w:r w:rsidRPr="002441FD">
        <w:rPr>
          <w:b/>
          <w:sz w:val="23"/>
          <w:szCs w:val="23"/>
        </w:rPr>
        <w:t xml:space="preserve">две эпохи: </w:t>
      </w:r>
    </w:p>
    <w:p w:rsidR="002441FD" w:rsidRDefault="002441FD" w:rsidP="002441FD">
      <w:pPr>
        <w:pStyle w:val="Default"/>
        <w:rPr>
          <w:sz w:val="23"/>
          <w:szCs w:val="23"/>
        </w:rPr>
      </w:pPr>
      <w:r>
        <w:rPr>
          <w:sz w:val="23"/>
          <w:szCs w:val="23"/>
        </w:rPr>
        <w:t>1</w:t>
      </w:r>
      <w:r w:rsidRPr="002441FD">
        <w:rPr>
          <w:b/>
          <w:sz w:val="23"/>
          <w:szCs w:val="23"/>
        </w:rPr>
        <w:t xml:space="preserve">) </w:t>
      </w:r>
      <w:r w:rsidRPr="002441FD">
        <w:rPr>
          <w:b/>
          <w:i/>
          <w:iCs/>
          <w:sz w:val="23"/>
          <w:szCs w:val="23"/>
        </w:rPr>
        <w:t>атлантическая эпоха</w:t>
      </w:r>
      <w:r>
        <w:rPr>
          <w:i/>
          <w:iCs/>
          <w:sz w:val="23"/>
          <w:szCs w:val="23"/>
        </w:rPr>
        <w:t xml:space="preserve"> </w:t>
      </w:r>
      <w:r>
        <w:rPr>
          <w:sz w:val="23"/>
          <w:szCs w:val="23"/>
        </w:rPr>
        <w:t xml:space="preserve">от открытия Америки до момента «золотой лихорадки» в Калифорнии и Аляске, широкого развития английского влияния в Австралии, русской колонизации берегов Амура и открытия для европейцев портов Китая и Японии; </w:t>
      </w:r>
    </w:p>
    <w:p w:rsidR="003F633C" w:rsidRDefault="002441FD" w:rsidP="003F633C">
      <w:pPr>
        <w:pStyle w:val="Default"/>
        <w:rPr>
          <w:sz w:val="23"/>
          <w:szCs w:val="23"/>
        </w:rPr>
      </w:pPr>
      <w:r>
        <w:rPr>
          <w:sz w:val="23"/>
          <w:szCs w:val="23"/>
        </w:rPr>
        <w:t xml:space="preserve">2) </w:t>
      </w:r>
      <w:r w:rsidRPr="002441FD">
        <w:rPr>
          <w:b/>
          <w:i/>
          <w:iCs/>
          <w:sz w:val="23"/>
          <w:szCs w:val="23"/>
        </w:rPr>
        <w:t>всемирная эпоха</w:t>
      </w:r>
      <w:r w:rsidRPr="002441FD">
        <w:rPr>
          <w:b/>
          <w:sz w:val="23"/>
          <w:szCs w:val="23"/>
        </w:rPr>
        <w:t>,</w:t>
      </w:r>
      <w:r>
        <w:rPr>
          <w:sz w:val="23"/>
          <w:szCs w:val="23"/>
        </w:rPr>
        <w:t xml:space="preserve"> едва только зарождающаяся в наши дни</w:t>
      </w:r>
      <w:r>
        <w:rPr>
          <w:sz w:val="16"/>
          <w:szCs w:val="16"/>
        </w:rPr>
        <w:t>xvii</w:t>
      </w:r>
      <w:r>
        <w:rPr>
          <w:sz w:val="23"/>
          <w:szCs w:val="23"/>
        </w:rPr>
        <w:t>. Это разделение человеческой истории, пре</w:t>
      </w:r>
      <w:r w:rsidR="00466F52">
        <w:rPr>
          <w:sz w:val="23"/>
          <w:szCs w:val="23"/>
        </w:rPr>
        <w:t xml:space="preserve">дставляющей в действительности </w:t>
      </w:r>
      <w:r>
        <w:rPr>
          <w:sz w:val="23"/>
          <w:szCs w:val="23"/>
        </w:rPr>
        <w:t>единый процесс, вполне соответствует также и трем последовательным фазисам социальной эволюции, и трем восходящим ступеням ор</w:t>
      </w:r>
      <w:r w:rsidR="003F633C">
        <w:rPr>
          <w:sz w:val="23"/>
          <w:szCs w:val="23"/>
        </w:rPr>
        <w:t xml:space="preserve">ганической эволюции в природе. </w:t>
      </w:r>
    </w:p>
    <w:p w:rsidR="003F633C" w:rsidRDefault="003F633C" w:rsidP="003F633C">
      <w:pPr>
        <w:pStyle w:val="Default"/>
        <w:rPr>
          <w:sz w:val="23"/>
          <w:szCs w:val="23"/>
        </w:rPr>
      </w:pPr>
    </w:p>
    <w:p w:rsidR="003F633C" w:rsidRDefault="003F633C" w:rsidP="003F633C">
      <w:pPr>
        <w:pStyle w:val="Default"/>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20730F" w:rsidRDefault="0020730F" w:rsidP="009543C7">
      <w:pPr>
        <w:pStyle w:val="Default"/>
        <w:jc w:val="center"/>
        <w:rPr>
          <w:sz w:val="23"/>
          <w:szCs w:val="23"/>
        </w:rPr>
      </w:pPr>
    </w:p>
    <w:p w:rsidR="003F633C" w:rsidRDefault="003F633C" w:rsidP="009543C7">
      <w:pPr>
        <w:pStyle w:val="Default"/>
        <w:jc w:val="center"/>
        <w:rPr>
          <w:b/>
        </w:rPr>
      </w:pPr>
      <w:bookmarkStart w:id="0" w:name="_GoBack"/>
      <w:bookmarkEnd w:id="0"/>
      <w:r>
        <w:rPr>
          <w:sz w:val="23"/>
          <w:szCs w:val="23"/>
        </w:rPr>
        <w:t>Л</w:t>
      </w:r>
      <w:r>
        <w:rPr>
          <w:b/>
        </w:rPr>
        <w:t xml:space="preserve">екция </w:t>
      </w:r>
      <w:r w:rsidR="006455DD">
        <w:rPr>
          <w:b/>
        </w:rPr>
        <w:t>12.</w:t>
      </w:r>
      <w:r>
        <w:rPr>
          <w:b/>
        </w:rPr>
        <w:t xml:space="preserve">   Цивилизации</w:t>
      </w:r>
      <w:r w:rsidR="00E62B3A">
        <w:rPr>
          <w:b/>
        </w:rPr>
        <w:t xml:space="preserve"> </w:t>
      </w:r>
      <w:r w:rsidR="00946EEF">
        <w:rPr>
          <w:b/>
          <w:bCs/>
          <w:iCs/>
        </w:rPr>
        <w:t>Восточного Средиземноморья</w:t>
      </w:r>
      <w:r>
        <w:rPr>
          <w:b/>
        </w:rPr>
        <w:t>: Урарту, Фригия, Лиди</w:t>
      </w:r>
      <w:r w:rsidR="009543C7">
        <w:rPr>
          <w:b/>
        </w:rPr>
        <w:t>я</w:t>
      </w:r>
    </w:p>
    <w:p w:rsidR="009543C7" w:rsidRDefault="009543C7" w:rsidP="009543C7">
      <w:pPr>
        <w:pStyle w:val="Default"/>
        <w:jc w:val="center"/>
        <w:rPr>
          <w:b/>
        </w:rPr>
      </w:pPr>
    </w:p>
    <w:p w:rsidR="009543C7" w:rsidRPr="009543C7" w:rsidRDefault="009543C7" w:rsidP="009543C7">
      <w:pPr>
        <w:spacing w:after="0" w:line="240" w:lineRule="auto"/>
        <w:rPr>
          <w:rFonts w:ascii="Times New Roman" w:eastAsia="Times New Roman" w:hAnsi="Times New Roman" w:cs="Times New Roman"/>
          <w:sz w:val="24"/>
          <w:szCs w:val="24"/>
          <w:lang w:eastAsia="ru-RU"/>
        </w:rPr>
      </w:pPr>
      <w:r w:rsidRPr="009543C7">
        <w:rPr>
          <w:rFonts w:ascii="Times New Roman" w:eastAsia="Times New Roman" w:hAnsi="Times New Roman" w:cs="Times New Roman"/>
          <w:b/>
          <w:sz w:val="24"/>
          <w:szCs w:val="24"/>
          <w:lang w:eastAsia="ru-RU"/>
        </w:rPr>
        <w:t>Цель</w:t>
      </w:r>
      <w:r w:rsidRPr="009543C7">
        <w:rPr>
          <w:rFonts w:ascii="Times New Roman" w:eastAsia="Times New Roman" w:hAnsi="Times New Roman" w:cs="Times New Roman"/>
          <w:sz w:val="24"/>
          <w:szCs w:val="24"/>
          <w:lang w:eastAsia="ru-RU"/>
        </w:rPr>
        <w:t xml:space="preserve">: рассмотреть </w:t>
      </w:r>
      <w:r>
        <w:rPr>
          <w:rFonts w:ascii="Times New Roman" w:eastAsia="Times New Roman" w:hAnsi="Times New Roman" w:cs="Times New Roman"/>
          <w:sz w:val="24"/>
          <w:szCs w:val="24"/>
          <w:lang w:eastAsia="ru-RU"/>
        </w:rPr>
        <w:t xml:space="preserve">цивилизации </w:t>
      </w:r>
      <w:r w:rsidR="00946EEF">
        <w:rPr>
          <w:rFonts w:ascii="Times New Roman" w:eastAsia="Times New Roman" w:hAnsi="Times New Roman" w:cs="Times New Roman"/>
          <w:sz w:val="24"/>
          <w:szCs w:val="24"/>
          <w:lang w:eastAsia="ru-RU"/>
        </w:rPr>
        <w:t xml:space="preserve">Восточного Средиземноморья </w:t>
      </w:r>
      <w:r>
        <w:rPr>
          <w:rFonts w:ascii="Times New Roman" w:eastAsia="Times New Roman" w:hAnsi="Times New Roman" w:cs="Times New Roman"/>
          <w:sz w:val="24"/>
          <w:szCs w:val="24"/>
          <w:lang w:eastAsia="ru-RU"/>
        </w:rPr>
        <w:t xml:space="preserve">и </w:t>
      </w:r>
      <w:r w:rsidRPr="009543C7">
        <w:rPr>
          <w:rFonts w:ascii="Times New Roman" w:eastAsia="Times New Roman" w:hAnsi="Times New Roman" w:cs="Times New Roman"/>
          <w:sz w:val="24"/>
          <w:szCs w:val="24"/>
          <w:lang w:eastAsia="ru-RU"/>
        </w:rPr>
        <w:t>особенности возникновения государств в Закавказье.</w:t>
      </w:r>
    </w:p>
    <w:p w:rsidR="009543C7" w:rsidRPr="009543C7" w:rsidRDefault="009543C7" w:rsidP="009543C7">
      <w:pPr>
        <w:spacing w:after="0" w:line="240" w:lineRule="auto"/>
        <w:jc w:val="both"/>
        <w:rPr>
          <w:rFonts w:ascii="Times New Roman" w:eastAsia="Times New Roman" w:hAnsi="Times New Roman" w:cs="Times New Roman"/>
          <w:b/>
          <w:sz w:val="24"/>
          <w:szCs w:val="24"/>
          <w:lang w:eastAsia="ru-RU"/>
        </w:rPr>
      </w:pPr>
      <w:r w:rsidRPr="009543C7">
        <w:rPr>
          <w:rFonts w:ascii="Times New Roman" w:eastAsia="Times New Roman" w:hAnsi="Times New Roman" w:cs="Times New Roman"/>
          <w:b/>
          <w:sz w:val="24"/>
          <w:szCs w:val="24"/>
          <w:lang w:eastAsia="ru-RU"/>
        </w:rPr>
        <w:t>Вопросы:</w:t>
      </w:r>
    </w:p>
    <w:p w:rsidR="009543C7" w:rsidRPr="009543C7" w:rsidRDefault="009543C7" w:rsidP="009543C7">
      <w:pPr>
        <w:spacing w:after="0" w:line="240" w:lineRule="auto"/>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1.Возникновение государства Урарту - Ванского царства.  </w:t>
      </w:r>
    </w:p>
    <w:p w:rsidR="009543C7" w:rsidRPr="009543C7" w:rsidRDefault="009543C7" w:rsidP="009543C7">
      <w:pPr>
        <w:spacing w:after="0" w:line="240" w:lineRule="auto"/>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2.</w:t>
      </w:r>
      <w:r w:rsidRPr="009543C7">
        <w:rPr>
          <w:rFonts w:ascii="Times New Roman" w:eastAsia="Times New Roman" w:hAnsi="Times New Roman" w:cs="Times New Roman"/>
          <w:b/>
          <w:bCs/>
          <w:sz w:val="24"/>
          <w:szCs w:val="24"/>
          <w:lang w:eastAsia="ru-RU"/>
        </w:rPr>
        <w:t xml:space="preserve"> </w:t>
      </w:r>
      <w:r w:rsidRPr="009543C7">
        <w:rPr>
          <w:rFonts w:ascii="Times New Roman" w:eastAsia="Times New Roman" w:hAnsi="Times New Roman" w:cs="Times New Roman"/>
          <w:bCs/>
          <w:sz w:val="24"/>
          <w:szCs w:val="24"/>
          <w:lang w:eastAsia="ru-RU"/>
        </w:rPr>
        <w:t>Возвышение Урарту</w:t>
      </w:r>
    </w:p>
    <w:p w:rsidR="009543C7" w:rsidRPr="009543C7" w:rsidRDefault="009543C7" w:rsidP="009543C7">
      <w:pPr>
        <w:spacing w:after="0" w:line="240" w:lineRule="auto"/>
        <w:rPr>
          <w:rFonts w:ascii="Times New Roman" w:eastAsia="Times New Roman" w:hAnsi="Times New Roman" w:cs="Times New Roman"/>
          <w:bCs/>
          <w:sz w:val="24"/>
          <w:szCs w:val="24"/>
          <w:lang w:eastAsia="ru-RU"/>
        </w:rPr>
      </w:pPr>
      <w:r w:rsidRPr="009543C7">
        <w:rPr>
          <w:rFonts w:ascii="Times New Roman" w:eastAsia="Times New Roman" w:hAnsi="Times New Roman" w:cs="Times New Roman"/>
          <w:sz w:val="24"/>
          <w:szCs w:val="24"/>
          <w:lang w:eastAsia="ru-RU"/>
        </w:rPr>
        <w:t>3.</w:t>
      </w:r>
      <w:r w:rsidRPr="009543C7">
        <w:rPr>
          <w:rFonts w:ascii="Times New Roman" w:eastAsia="Times New Roman" w:hAnsi="Times New Roman" w:cs="Times New Roman"/>
          <w:bCs/>
          <w:sz w:val="24"/>
          <w:szCs w:val="24"/>
          <w:lang w:eastAsia="ru-RU"/>
        </w:rPr>
        <w:t xml:space="preserve"> Общество Урарту</w:t>
      </w:r>
    </w:p>
    <w:p w:rsidR="009543C7" w:rsidRPr="009543C7" w:rsidRDefault="009543C7" w:rsidP="009543C7">
      <w:pPr>
        <w:spacing w:after="0" w:line="240" w:lineRule="auto"/>
        <w:rPr>
          <w:rFonts w:ascii="Times New Roman" w:eastAsia="Times New Roman" w:hAnsi="Times New Roman" w:cs="Times New Roman"/>
          <w:bCs/>
          <w:sz w:val="24"/>
          <w:szCs w:val="24"/>
          <w:lang w:eastAsia="ru-RU"/>
        </w:rPr>
      </w:pPr>
      <w:r w:rsidRPr="009543C7">
        <w:rPr>
          <w:rFonts w:ascii="Times New Roman" w:eastAsia="Times New Roman" w:hAnsi="Times New Roman" w:cs="Times New Roman"/>
          <w:bCs/>
          <w:sz w:val="24"/>
          <w:szCs w:val="24"/>
          <w:lang w:eastAsia="ru-RU"/>
        </w:rPr>
        <w:t>4. Урарту времени своего расцвета</w:t>
      </w:r>
    </w:p>
    <w:p w:rsidR="009543C7" w:rsidRPr="009543C7" w:rsidRDefault="009543C7" w:rsidP="009543C7">
      <w:pPr>
        <w:spacing w:after="0" w:line="240" w:lineRule="auto"/>
        <w:rPr>
          <w:rFonts w:ascii="Times New Roman" w:eastAsia="Times New Roman" w:hAnsi="Times New Roman" w:cs="Times New Roman"/>
          <w:bCs/>
          <w:sz w:val="24"/>
          <w:szCs w:val="24"/>
          <w:lang w:eastAsia="ru-RU"/>
        </w:rPr>
      </w:pPr>
      <w:r w:rsidRPr="009543C7">
        <w:rPr>
          <w:rFonts w:ascii="Times New Roman" w:eastAsia="Times New Roman" w:hAnsi="Times New Roman" w:cs="Times New Roman"/>
          <w:sz w:val="24"/>
          <w:szCs w:val="24"/>
          <w:lang w:eastAsia="ru-RU"/>
        </w:rPr>
        <w:t>5.</w:t>
      </w:r>
      <w:r w:rsidRPr="009543C7">
        <w:rPr>
          <w:rFonts w:ascii="Times New Roman" w:eastAsia="Times New Roman" w:hAnsi="Times New Roman" w:cs="Times New Roman"/>
          <w:bCs/>
          <w:sz w:val="24"/>
          <w:szCs w:val="24"/>
          <w:lang w:eastAsia="ru-RU"/>
        </w:rPr>
        <w:t xml:space="preserve"> Урарту и Фригия</w:t>
      </w:r>
    </w:p>
    <w:p w:rsidR="009543C7" w:rsidRPr="009543C7" w:rsidRDefault="009543C7" w:rsidP="009543C7">
      <w:pPr>
        <w:spacing w:after="0" w:line="240" w:lineRule="auto"/>
        <w:rPr>
          <w:rFonts w:ascii="Times New Roman" w:eastAsia="Times New Roman" w:hAnsi="Times New Roman" w:cs="Times New Roman"/>
          <w:bCs/>
          <w:sz w:val="24"/>
          <w:szCs w:val="24"/>
          <w:lang w:eastAsia="ru-RU"/>
        </w:rPr>
      </w:pPr>
      <w:r w:rsidRPr="009543C7">
        <w:rPr>
          <w:rFonts w:ascii="Times New Roman" w:eastAsia="Times New Roman" w:hAnsi="Times New Roman" w:cs="Times New Roman"/>
          <w:bCs/>
          <w:sz w:val="24"/>
          <w:szCs w:val="24"/>
          <w:lang w:eastAsia="ru-RU"/>
        </w:rPr>
        <w:t>6. Скифы, упадок Урарту и возвышение Лидии. Первое Армянское государство</w:t>
      </w:r>
    </w:p>
    <w:p w:rsidR="009543C7" w:rsidRPr="009543C7" w:rsidRDefault="009543C7" w:rsidP="009543C7">
      <w:pPr>
        <w:spacing w:after="0" w:line="240" w:lineRule="auto"/>
        <w:rPr>
          <w:rFonts w:ascii="Times New Roman" w:eastAsia="Times New Roman" w:hAnsi="Times New Roman" w:cs="Times New Roman"/>
          <w:sz w:val="24"/>
          <w:szCs w:val="24"/>
          <w:lang w:eastAsia="ru-RU"/>
        </w:rPr>
      </w:pPr>
    </w:p>
    <w:p w:rsidR="007A4A09" w:rsidRPr="007A4A09" w:rsidRDefault="007A4A09" w:rsidP="007A4A09">
      <w:pPr>
        <w:spacing w:after="0" w:line="240" w:lineRule="auto"/>
        <w:ind w:firstLine="300"/>
        <w:jc w:val="center"/>
        <w:rPr>
          <w:rFonts w:ascii="Times New Roman" w:eastAsia="Times New Roman" w:hAnsi="Times New Roman" w:cs="Times New Roman"/>
          <w:b/>
          <w:sz w:val="24"/>
          <w:szCs w:val="24"/>
          <w:lang w:eastAsia="ru-RU"/>
        </w:rPr>
      </w:pPr>
      <w:r w:rsidRPr="007A4A09">
        <w:rPr>
          <w:rFonts w:ascii="Times New Roman" w:eastAsia="Times New Roman" w:hAnsi="Times New Roman" w:cs="Times New Roman"/>
          <w:b/>
          <w:sz w:val="24"/>
          <w:szCs w:val="24"/>
          <w:lang w:eastAsia="ru-RU"/>
        </w:rPr>
        <w:t>Литература:</w:t>
      </w:r>
    </w:p>
    <w:p w:rsidR="007A4A09" w:rsidRDefault="007A4A09" w:rsidP="007A4A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Востока. Т.1.Восток в древности. М., 1999. Гл.8.</w:t>
      </w:r>
    </w:p>
    <w:p w:rsidR="007A4A09" w:rsidRPr="009543C7" w:rsidRDefault="007A4A09" w:rsidP="007A4A09">
      <w:pPr>
        <w:spacing w:after="0" w:line="240" w:lineRule="auto"/>
        <w:ind w:firstLine="15"/>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iCs/>
          <w:color w:val="112211"/>
          <w:sz w:val="24"/>
          <w:szCs w:val="24"/>
          <w:lang w:eastAsia="ru-RU"/>
        </w:rPr>
        <w:t xml:space="preserve">Дьяконов И.М. Урарту, Фригия, </w:t>
      </w:r>
      <w:proofErr w:type="gramStart"/>
      <w:r w:rsidRPr="009543C7">
        <w:rPr>
          <w:rFonts w:ascii="Times New Roman" w:eastAsia="Times New Roman" w:hAnsi="Times New Roman" w:cs="Times New Roman"/>
          <w:iCs/>
          <w:color w:val="112211"/>
          <w:sz w:val="24"/>
          <w:szCs w:val="24"/>
          <w:lang w:eastAsia="ru-RU"/>
        </w:rPr>
        <w:t>Лидия./</w:t>
      </w:r>
      <w:proofErr w:type="gramEnd"/>
      <w:r w:rsidRPr="009543C7">
        <w:rPr>
          <w:rFonts w:ascii="Times New Roman" w:eastAsia="Times New Roman" w:hAnsi="Times New Roman" w:cs="Times New Roman"/>
          <w:iCs/>
          <w:color w:val="112211"/>
          <w:sz w:val="24"/>
          <w:szCs w:val="24"/>
          <w:lang w:eastAsia="ru-RU"/>
        </w:rPr>
        <w:t xml:space="preserve">История Древнего мира. Расцвет Древних </w:t>
      </w:r>
      <w:proofErr w:type="gramStart"/>
      <w:r w:rsidRPr="009543C7">
        <w:rPr>
          <w:rFonts w:ascii="Times New Roman" w:eastAsia="Times New Roman" w:hAnsi="Times New Roman" w:cs="Times New Roman"/>
          <w:iCs/>
          <w:color w:val="112211"/>
          <w:sz w:val="24"/>
          <w:szCs w:val="24"/>
          <w:lang w:eastAsia="ru-RU"/>
        </w:rPr>
        <w:t>обществ.-</w:t>
      </w:r>
      <w:proofErr w:type="gramEnd"/>
      <w:r w:rsidRPr="009543C7">
        <w:rPr>
          <w:rFonts w:ascii="Times New Roman" w:eastAsia="Times New Roman" w:hAnsi="Times New Roman" w:cs="Times New Roman"/>
          <w:iCs/>
          <w:color w:val="112211"/>
          <w:sz w:val="24"/>
          <w:szCs w:val="24"/>
          <w:lang w:eastAsia="ru-RU"/>
        </w:rPr>
        <w:t xml:space="preserve"> М.:Знание, 1983 - с.45-68 </w:t>
      </w:r>
    </w:p>
    <w:p w:rsidR="007A4A09" w:rsidRPr="007A4A09" w:rsidRDefault="007A4A09" w:rsidP="009543C7">
      <w:pPr>
        <w:spacing w:after="0" w:line="240" w:lineRule="auto"/>
        <w:ind w:firstLine="300"/>
        <w:jc w:val="both"/>
        <w:rPr>
          <w:rFonts w:ascii="Times New Roman" w:eastAsia="Times New Roman" w:hAnsi="Times New Roman" w:cs="Times New Roman"/>
          <w:sz w:val="24"/>
          <w:szCs w:val="24"/>
          <w:lang w:eastAsia="ru-RU"/>
        </w:rPr>
      </w:pPr>
    </w:p>
    <w:p w:rsidR="007A4A09" w:rsidRDefault="007A4A09" w:rsidP="009543C7">
      <w:pPr>
        <w:spacing w:after="0" w:line="240" w:lineRule="auto"/>
        <w:ind w:firstLine="300"/>
        <w:jc w:val="both"/>
        <w:rPr>
          <w:rFonts w:ascii="Times New Roman" w:eastAsia="Times New Roman" w:hAnsi="Times New Roman" w:cs="Times New Roman"/>
          <w:sz w:val="24"/>
          <w:szCs w:val="24"/>
          <w:lang w:eastAsia="ru-RU"/>
        </w:rPr>
      </w:pP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Разрушителями Хеттской державы явились «народы моря» — этнические группы, вероятно, по большей части, как и сами хетты, индоевропейские по своим языкам, но принадлежавшие к другим ветвям этой языковой семьи. Они включали предположительно жителей бассейна Эгейского моря, а также балканские по происхождению племена, названные в ассирийских источниках «мушки», а в лувийских («хеттских иероглифических») — «муска»; мы знаем, что эти племена дошли в XII в. до н. э. до верхней долины Евфрата и здесь перешли к оседлости; эти «восточные» мушки предположительно отождествляются с первыми носителями про то армянского индоевропейского языка. Сходящиеся здесь к Евфрату долины, которые во II тысячелетии до н. э. были еще населены лувийцами и хурритами, позже, по местным преданиям, считались очагом сложения армянского народа; и не </w:t>
      </w:r>
      <w:proofErr w:type="gramStart"/>
      <w:r w:rsidRPr="009543C7">
        <w:rPr>
          <w:rFonts w:ascii="Times New Roman" w:eastAsia="Times New Roman" w:hAnsi="Times New Roman" w:cs="Times New Roman"/>
          <w:sz w:val="24"/>
          <w:szCs w:val="24"/>
          <w:lang w:eastAsia="ru-RU"/>
        </w:rPr>
        <w:t>случайно</w:t>
      </w:r>
      <w:proofErr w:type="gramEnd"/>
      <w:r w:rsidRPr="009543C7">
        <w:rPr>
          <w:rFonts w:ascii="Times New Roman" w:eastAsia="Times New Roman" w:hAnsi="Times New Roman" w:cs="Times New Roman"/>
          <w:sz w:val="24"/>
          <w:szCs w:val="24"/>
          <w:lang w:eastAsia="ru-RU"/>
        </w:rPr>
        <w:t xml:space="preserve"> как след былого долгого двуязычия в армянском языке ряд социально-бытовых терминов, связанных с горной оседлой жизнью в раннеклассовом обществе, а также названия местной флоры имеют хурритское или хуррито-урартское происхождение. Хотя армяне засвидетельствованы письменными источниками на нагорье, получившем от них свое название, лишь с VI в. до н. э., однако в промежутке между XII и VI вв. на границах этого нагорья нам больше не известно ни таких исторических ситуаций, чтобы они позволяли думать о значительных этнических перемещениях, ни появления совсем новых этнических групп, которое могло бы объяснить резкое отлпчие индоевропейского армянского языка от всех других известных индоевропейских и неиндоевропейских древних языков Малой Азии, Армянского нагорья и Закавказья, кроме, быть может, одного лишь фригийского языка. </w:t>
      </w:r>
    </w:p>
    <w:tbl>
      <w:tblPr>
        <w:tblW w:w="5000" w:type="pct"/>
        <w:tblCellMar>
          <w:left w:w="0" w:type="dxa"/>
          <w:right w:w="0" w:type="dxa"/>
        </w:tblCellMar>
        <w:tblLook w:val="04A0" w:firstRow="1" w:lastRow="0" w:firstColumn="1" w:lastColumn="0" w:noHBand="0" w:noVBand="1"/>
      </w:tblPr>
      <w:tblGrid>
        <w:gridCol w:w="9355"/>
      </w:tblGrid>
      <w:tr w:rsidR="009543C7" w:rsidRPr="009543C7" w:rsidTr="008E009B">
        <w:tc>
          <w:tcPr>
            <w:tcW w:w="9355" w:type="dxa"/>
            <w:hideMark/>
          </w:tcPr>
          <w:p w:rsidR="009543C7" w:rsidRPr="009543C7" w:rsidRDefault="009543C7" w:rsidP="009543C7">
            <w:pPr>
              <w:spacing w:after="0" w:line="240" w:lineRule="auto"/>
              <w:rPr>
                <w:rFonts w:ascii="Times New Roman" w:eastAsia="Times New Roman" w:hAnsi="Times New Roman" w:cs="Times New Roman"/>
                <w:sz w:val="24"/>
                <w:szCs w:val="24"/>
                <w:lang w:eastAsia="ru-RU"/>
              </w:rPr>
            </w:pPr>
            <w:r w:rsidRPr="009543C7">
              <w:rPr>
                <w:rFonts w:ascii="Times New Roman" w:eastAsia="Times New Roman" w:hAnsi="Times New Roman" w:cs="Times New Roman"/>
                <w:noProof/>
                <w:sz w:val="24"/>
                <w:szCs w:val="24"/>
                <w:lang w:eastAsia="ru-RU"/>
              </w:rPr>
              <w:t xml:space="preserve"> </w:t>
            </w:r>
            <w:r w:rsidRPr="009543C7">
              <w:rPr>
                <w:rFonts w:ascii="Times New Roman" w:eastAsia="Times New Roman" w:hAnsi="Times New Roman" w:cs="Times New Roman"/>
                <w:sz w:val="24"/>
                <w:szCs w:val="24"/>
                <w:lang w:eastAsia="ru-RU"/>
              </w:rPr>
              <w:t xml:space="preserve">Однако нет также данных, которые заставляли бы думать о появлении носителей протоармяиского языка на нагорье </w:t>
            </w:r>
            <w:proofErr w:type="gramStart"/>
            <w:r w:rsidRPr="009543C7">
              <w:rPr>
                <w:rFonts w:ascii="Times New Roman" w:eastAsia="Times New Roman" w:hAnsi="Times New Roman" w:cs="Times New Roman"/>
                <w:sz w:val="24"/>
                <w:szCs w:val="24"/>
                <w:lang w:eastAsia="ru-RU"/>
              </w:rPr>
              <w:t>раньше чем</w:t>
            </w:r>
            <w:proofErr w:type="gramEnd"/>
            <w:r w:rsidRPr="009543C7">
              <w:rPr>
                <w:rFonts w:ascii="Times New Roman" w:eastAsia="Times New Roman" w:hAnsi="Times New Roman" w:cs="Times New Roman"/>
                <w:sz w:val="24"/>
                <w:szCs w:val="24"/>
                <w:lang w:eastAsia="ru-RU"/>
              </w:rPr>
              <w:t xml:space="preserve"> в XII в. до н. э.; в частности, нередко предполагаемая генетическая связь между армянами и союзом племен Ацци-Хайаса, существовавшим с XV по XIV в. до н. э. в долинах рек Чорохи и верхний Евфраг, ничем не подтверждается. Распространенный с недавних иор взгляд на протоармян как на автохтонов нагорья, основанный на большом архаизме их индоевропейского диалекта, почти сравнимого по архаизму с языками хетто-лувийскоп группы, нужно признать неосновательным по ряду причин. Назовем только две: во-первых, из индоевропейских языков армянский ближе всего с греческим, фракийским, отчасти с фригийским и, далее, с индоиранскими, но весьма далек от хетто-лувийского. Он вполне мог соседствовать первоначально (до XII в. до н. э.) с носителями древнеанатолийских архаичных языков не с востока, а с запада, т. е. по ту сторону Босфора и Дарданелл, где он и контактировал с </w:t>
            </w:r>
            <w:r w:rsidRPr="009543C7">
              <w:rPr>
                <w:rFonts w:ascii="Times New Roman" w:eastAsia="Times New Roman" w:hAnsi="Times New Roman" w:cs="Times New Roman"/>
                <w:sz w:val="24"/>
                <w:szCs w:val="24"/>
                <w:lang w:eastAsia="ru-RU"/>
              </w:rPr>
              <w:lastRenderedPageBreak/>
              <w:t xml:space="preserve">протогреческим, фригийским и т. п. Если же предположить, что протоармяне были автохтонами нагорья, то хетто-лувийцы должны были издавна быть их непосредственными соседями, а их языки — являть гораздо больше сходных черт, чего не наблюдается; есть только некоторая ограниченная группа слов, заимствованных в армянский из лувийского явно в позднейший период. Во-вторых, если бы протоармяпе были автохтонами нагорья, а хуррито-урарты — позднейшими пришельцами, то наблюдались бы заимствования в хуррито-урартский из армянского терминов для местной флоры, горной и сельскохозяйственной техники, специфических для нагорья социальных условий. Этого также нет; наоборот, именно такие термины в армянском языке доказуемо заимствованы из хуррито-урартского, из чего следует, что носители протоармяиского языка появились на нагорье значительно позже хуррито-урартов.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«Восточные» мушки, по ассирийским данным, имели пятерых «царей» и, очевидно, состояли из пяти племен. Основным центром оседлости их было, по-видимому, царство Алзи (арм. Агдзник) у слияния рек Арацани (Муратсу) н верхний Евфрат (Карасу); ассирийские источники называют Алзи также «Страной мушков». Вероятно, однако, что территория расселения восточных мушков в X—IX вв. до п. э. была шире, простираясь от гор севернее истоков р. Тигр до гор Тавра западнее верхнеевфратской долины.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Следует заметить, что термин мушки применялся не только к племенам, появившимся на верхнем Евфрате в XII в. до н. э.; тот же самый термин («западные» мушки) впоследствии применялся ассирийцами, урартами и древними евреями также к фригийцам — народу, тоже пришедшему с Балкан, но осевшему не в долине верхнего Евфрата, а в центре малоазийского плато.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Есть несколько древнегреческих традиций о приходе фригийцев (тех, которых называли также западными мушками) в Малую Азию; более достоверной следует признать ту, согласно которой фригийцы пришли в Малую Азию с Балкан значительно позже Троянской войны( Вместе с племенем мисов, т. е., вероятно, в начале X в. до н. э. Заметим, что если ассирийцы называют «мушками» как «тшсточпых» мушков (протоармян?), так и «западных» мушков (фригийцев). то в «хеттских иероглифических», т. е. лувийских, надписях, по-видимому, различались первые (муска) от вторых (называемых также муса). Этническое название мпсов (точнее. в соответствии с более древним греческим произношением, мюсов, греч. My sot) сохранилось еще и тысячелетием позже также в нынешней Болгарии, ка Балканах; вероятно, именно оттуда один за другими прибыли и протоармяне («восточные» мушки, муска), фригийцы («западные» мушки, муса)</w:t>
            </w:r>
            <w:proofErr w:type="gramStart"/>
            <w:r w:rsidRPr="009543C7">
              <w:rPr>
                <w:rFonts w:ascii="Times New Roman" w:eastAsia="Times New Roman" w:hAnsi="Times New Roman" w:cs="Times New Roman"/>
                <w:sz w:val="24"/>
                <w:szCs w:val="24"/>
                <w:lang w:eastAsia="ru-RU"/>
              </w:rPr>
              <w:t>.</w:t>
            </w:r>
            <w:proofErr w:type="gramEnd"/>
            <w:r w:rsidRPr="009543C7">
              <w:rPr>
                <w:rFonts w:ascii="Times New Roman" w:eastAsia="Times New Roman" w:hAnsi="Times New Roman" w:cs="Times New Roman"/>
                <w:sz w:val="24"/>
                <w:szCs w:val="24"/>
                <w:lang w:eastAsia="ru-RU"/>
              </w:rPr>
              <w:t xml:space="preserve"> и мисы. Отличие терминов муска и мyca зависит, возможно, от характерного армянского суффикса множественного числа -к, отсутствовавшего во фригийском п фракийском; к фракийским племенам, имевшим центр па Балканах, принадлежали и мисы (Mysol).).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По сохранившимся надписям видно, что фригийский язык занимал в индоевропейской языковой семье промежуточное место между древнегреческим и </w:t>
            </w:r>
            <w:proofErr w:type="gramStart"/>
            <w:r w:rsidRPr="009543C7">
              <w:rPr>
                <w:rFonts w:ascii="Times New Roman" w:eastAsia="Times New Roman" w:hAnsi="Times New Roman" w:cs="Times New Roman"/>
                <w:sz w:val="24"/>
                <w:szCs w:val="24"/>
                <w:lang w:eastAsia="ru-RU"/>
              </w:rPr>
              <w:t>протоармянским</w:t>
            </w:r>
            <w:proofErr w:type="gramEnd"/>
            <w:r w:rsidRPr="009543C7">
              <w:rPr>
                <w:rFonts w:ascii="Times New Roman" w:eastAsia="Times New Roman" w:hAnsi="Times New Roman" w:cs="Times New Roman"/>
                <w:sz w:val="24"/>
                <w:szCs w:val="24"/>
                <w:lang w:eastAsia="ru-RU"/>
              </w:rPr>
              <w:t xml:space="preserve"> и, по-видимому, был близок к языку балканских фракийцев (может быть, и пеласгов), а также к балто-славянскому праязыку. В течение XI—IX вв. до п. э. Малая Азия очень медленно оправлялась после чудовищного потрясения, испытанного ею при падении Хеттской державы. Эта медленность объясняется не только разрушением большинства городов, сожжением сел н физическим истреблением немалой части населения; она объясняется также тем, что по опустошенной территории еще долго двигались разные племена. С конца XIII по середину XII в. до н. э. через полуостров с запада на восток двигались «народы моря» и «восточные» мушки; в тот же период совершали встречное передвижение, видимо, абхазские и, возможно, уже и западные протогрузинские племена. Когда же эти движения привели Хеттское царство к падению, в образовавшийся вакуум устремились фригийцы, а затем и некоторые фракийские племена. Однако каждая новая волна продвигалась не столь далеко на восток, как предшествующая, и протоармяпе осели в верхнеевфратской долине, фригийцы — в центре полуострова, а фракийцы — на его северо-западе (в X— VIII вв. до н. э.). Наконец, в VIII в. до н. э. на Малую Азию с запада через Босфор вторглись фракийские </w:t>
            </w:r>
            <w:r w:rsidRPr="009543C7">
              <w:rPr>
                <w:rFonts w:ascii="Times New Roman" w:eastAsia="Times New Roman" w:hAnsi="Times New Roman" w:cs="Times New Roman"/>
                <w:sz w:val="24"/>
                <w:szCs w:val="24"/>
                <w:lang w:eastAsia="ru-RU"/>
              </w:rPr>
              <w:lastRenderedPageBreak/>
              <w:t xml:space="preserve">же конники-треры, но они, видимо, здесь вообще не осели. С востока передвижение западного протогрузинского населения в Южное Причерноморье продолжалось, видимо, до середины VIII в., а и конце VIII в. через западные перевалы Большого Кавказа хлынули конники-киммерийцы.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Античные авторы считали нашествие треров, киммерийцев, а позже и скифов явлениями одного порядка; о скифах же известно и по греческому историку Геродоту, и по характеру археологических находок в Закавказье (разнотипность домашней утвари в могильниках при однотипности оружия и т. </w:t>
            </w:r>
            <w:proofErr w:type="gramStart"/>
            <w:r w:rsidRPr="009543C7">
              <w:rPr>
                <w:rFonts w:ascii="Times New Roman" w:eastAsia="Times New Roman" w:hAnsi="Times New Roman" w:cs="Times New Roman"/>
                <w:sz w:val="24"/>
                <w:szCs w:val="24"/>
                <w:lang w:eastAsia="ru-RU"/>
              </w:rPr>
              <w:t>п. )</w:t>
            </w:r>
            <w:proofErr w:type="gramEnd"/>
            <w:r w:rsidRPr="009543C7">
              <w:rPr>
                <w:rFonts w:ascii="Times New Roman" w:eastAsia="Times New Roman" w:hAnsi="Times New Roman" w:cs="Times New Roman"/>
                <w:sz w:val="24"/>
                <w:szCs w:val="24"/>
                <w:lang w:eastAsia="ru-RU"/>
              </w:rPr>
              <w:t xml:space="preserve">, что они перевалили через Кавказ без женщин, а потом либо, уходили обратно, на север причерноморских степей, либо постепенно растворялись бесследно в переднеазиатском населении.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Кроме того, в эти же века шло интенсивное заселение западного побережья Малой Азии мореходами-греками. В результате Малая Азия I тысячелетия до н. э. оказалась разделенной на следующие этнические области: все западное (эгейское) побережье и отдельные участки северного (черноморского) и южного (средиземноморского) побережий, а также о-в Кипр занимали греческие города-государства; северо-западный угол полуострова занимали пришедшие с Балкан и слившиеся с местным населением фракийские племена, центр полуострова — фригийцы, еще раньше пришедшие с Балкан и также, вероятно, отчасти смешавшиеся с хеттами; на северо-востоке полуострова, в области Понт, жили абхазские и западные протогрузинские племена, в том числе халибы(Или халды (арм. хагтик, урарт. халиту), они же, вероятно, мосхи («мушкизированные» халибы).); запад (кроме побережья), юго-запад и юго-восток полуострова населяли народности, являвшиеся потомками хетто-лувийцев II тысячелетия до н. э.; важнейшей была самая западная из них — лидяне; самая восточная, которую мы условно называем «иероглифическими хеттами», или, точнее, «иероглифическими лувийцами» (по письменности, которой они пользовались), вероятно, соприкасалась в верхней долине Евфрата с первыми пришельцами с Балкан еще в XII в. до н. э.— «восточными» мушками, или протоармянами; наконец, на Армянском нагорье жилы хурритьт (по окраинам) и родственные им урарты (в центре).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Начиная от верхнеевфратской долины и перевалов Тавра на востоке и вплоть до стен греческих городов на западе — на всей этой этнически пестрой территории в XI —IX вв. до н. э. царило запустение. Поселения существовали на старых городищах, но на значительно уменьшившихся площадях; если здесь и возникали ранее VIII в. до н. э. какие-либо государства, то мелкие, слабые и неустойчивые и не оставившие памятников письменности.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Но изменение условий жизни в Малой Азии определялось не только разорением страны при падении Хеттского царства и при последующих длительных племенных передвижениях; не меньшую роль сыграли и коренные экономические сдвиги, на которые, между прочим, указывает возникновение новых, приморских торговых центров: речь идет о перестройке всей системы международного обмена, что, в свою очередь, было связано с открытием новых сырьевых ресурсов и с иссяканием старых источников сырья.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Пожалуй, одним из важнейших факторов, вызвавших наступившие перемены, было открытие испанского (в начале I тысячелетия до н. э.), а позже и британского олова. Вероятно, это открытие обусловило создание в Испании государства Тартесс (по-гречески), или Таршиш (по-семитски); посредничество в торговле оловом между Тартессом и Передней Азией, надо думать, немало способствовало росту влияния городов финикийского побережья, а затем и финикийских колоний. Между тем восточные месторождения олова, которыми пользовалась ассирийская сухопутная торговля, теперь либо иссякли, либо с пими были утеряны торговые связи. Находка новых богатых источников добычи олова позволила наладить свое производство бронзы не только в Малой Азии, но также и </w:t>
            </w:r>
            <w:proofErr w:type="gramStart"/>
            <w:r w:rsidRPr="009543C7">
              <w:rPr>
                <w:rFonts w:ascii="Times New Roman" w:eastAsia="Times New Roman" w:hAnsi="Times New Roman" w:cs="Times New Roman"/>
                <w:sz w:val="24"/>
                <w:szCs w:val="24"/>
                <w:lang w:eastAsia="ru-RU"/>
              </w:rPr>
              <w:t>на Армянском нагорье</w:t>
            </w:r>
            <w:proofErr w:type="gramEnd"/>
            <w:r w:rsidRPr="009543C7">
              <w:rPr>
                <w:rFonts w:ascii="Times New Roman" w:eastAsia="Times New Roman" w:hAnsi="Times New Roman" w:cs="Times New Roman"/>
                <w:sz w:val="24"/>
                <w:szCs w:val="24"/>
                <w:lang w:eastAsia="ru-RU"/>
              </w:rPr>
              <w:t xml:space="preserve"> и в Закавказье, где вплоть до последних веков II тысячелетия до н. э. довольствовались сплавом меди с мышьяком; но вскоре в Передней Азии началась эра железных орудий.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Очень важным оказалось то обстоятельство, что падение Хеттской державы положило конец хеттской монополии на добычу железа; его начинают широко вывозить с </w:t>
            </w:r>
            <w:r w:rsidRPr="009543C7">
              <w:rPr>
                <w:rFonts w:ascii="Times New Roman" w:eastAsia="Times New Roman" w:hAnsi="Times New Roman" w:cs="Times New Roman"/>
                <w:sz w:val="24"/>
                <w:szCs w:val="24"/>
                <w:lang w:eastAsia="ru-RU"/>
              </w:rPr>
              <w:lastRenderedPageBreak/>
              <w:t xml:space="preserve">полуострова в различные страны Передней Азии и Эгейского моря. Впервые освоив технологию железа, многие народы смогли затем постепенно найти и использовать ранее лежавшие втуне собственные железные месторождения (в том числе на Армянском нагорье), и новый металл из редкости, из материала для ценных поделок стал превращаться в массовое сырье для ремесленной промышленности. Оказалось, что найти железную руду и применить ее для производства металла гораздо легче, чем найти годную для производства медь, и что новый металл, не требующий очень редко встречающегося в природе дорогого приплава — олова, несравненно доступнее и дешевле бронзы. Для ряда изделий бронза, однако, еще долго продолжала конкурировать с железом (так, для бритв, для оборонительного оружия, долгое время для накопечников стрел продолжали применять бронзу; как материал для орудий и оружия она уступила только стали).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В течение XI —IX вв. до н. э. главным источником железа оставалась северо-восточная Малая Азия. Вывоза железа отсюда было достаточно для того, чтобы в IX в. до н. э. Передняя Азия перешла к железпому веку; к концу VIII в., например, в царстве Урарту скопились огромные склады уже более не используемых бронзовых мечей, кинжалов и секир. Именно на торговле железом в это время расцвели главные наследники Хеттской державы — царство Мелитепа в долине верхнего Евфрата с центром в г. Мелид (ныне Малатья), принявшее древнее название «Хатти», и царство Каркемиш с династией, ведшей свою генеалогию от хеттских царей, тоже впоследствии претендовавшее на обозначение «Хатти» (В это же время у ассирийцев и у урартов обозначение «хетты» (Хатти, Хате), на которое претендовали эти и другие государства, стало в конце концов применяться ко всем народам к западу от Евфрата, включая евреев, финикийцев, арамеев, лувийцев и, видимо, также протоармян.), а также и другие мелкие государства на пути из Малой Азии в Сирию и Финикию и из Малой Азии в Верхнюю и Нижнюю Месопотамию. Вступая из Финикии, Сирии или Месопотамии в верхнеевфратскую долину, этот торговый путь, проходя через царство Каркемиш и Мелитену и союзные им мелкие царства, разветвлялся: одна ветвь вела через перевалы гор на северо-запад — к серебряным копям Понтийского Тавра и к железным рудникам, ревниво охраняемым полусказочными халибами; на северном ответвлении этого же пути, в Южном Причерноморье, в конце VII в. до и. э. возникли греческие торговые колонии — города Синода и Трапезунт, вокруг которых несколько позже образовалась федерация Понт, возглавлявшаяся Синопой и включавшая греческие колонии-порты Керасунт, Котиору, Трапезунт и, возможно, Фасис (в Колхиде, близ нынешнего Поти); другая ветвь вела прямо на север — в долину р. Чорохи и далее в Колхиду (ныне Западная Грузия); третья — на северо-восток, в долину р. Аракс. По этим дорогам шли грузы железа, серебра, свинца, меди и бронзы, слюды, охры, полудрагоценных камней, а также золота, вероятно колхидского.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Древняя Колхида, страна, куда, по преданию, еще в незапамятные времена плавали за «золотым руном» на своем корабле «Арго» греческие герои, находилась в долинах рек Чорохи (совр. Турция) и Риони (Грузия), но о том, что не только в легенде существовало колхидское золото, теперь свидетельствуют только два-три ассирийских и урартских упоминания о захвате золота на верхнеевфратском пути и на р. Чорохи. В I тысячелетии до н. э.— вероятно, позже, чем в </w:t>
            </w:r>
            <w:proofErr w:type="gramStart"/>
            <w:r w:rsidRPr="009543C7">
              <w:rPr>
                <w:rFonts w:ascii="Times New Roman" w:eastAsia="Times New Roman" w:hAnsi="Times New Roman" w:cs="Times New Roman"/>
                <w:sz w:val="24"/>
                <w:szCs w:val="24"/>
                <w:lang w:eastAsia="ru-RU"/>
              </w:rPr>
              <w:t>Колхиде,—</w:t>
            </w:r>
            <w:proofErr w:type="gramEnd"/>
            <w:r w:rsidRPr="009543C7">
              <w:rPr>
                <w:rFonts w:ascii="Times New Roman" w:eastAsia="Times New Roman" w:hAnsi="Times New Roman" w:cs="Times New Roman"/>
                <w:sz w:val="24"/>
                <w:szCs w:val="24"/>
                <w:lang w:eastAsia="ru-RU"/>
              </w:rPr>
              <w:t xml:space="preserve"> были найдены богатейшие золотые месторождения в р. Пактол на западе Малой Азии, в Лидии. Видимо, и с этой находкой связано оживление торговых связей материковой Греции с Малой Азией в первой четверти I тысячелетия до н. э., а также рост благосостояния ионийских приморских городов. Надо полагать, что от этих городов еще до VIII в. пролег торговый путь не только в Лидию, но и далее на восток — к рудным месторождениям северо-восточной Малой Азии. Из всех государств Малой Азии XI—IX вв. до н. э. мы осведомлены только о тех, которые лежали в горах Тавра и вдоль чорохско-верхнеевфратского пути. Наши данные происходят отчасти из ассирийских, а позже и урартских военных реляций, отчасти из «хеттских» (лувийских) иероглифических надписей местных царей.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lastRenderedPageBreak/>
              <w:t xml:space="preserve">Эти надписи отличаются довольно скудным содержанием; их рельефные рисуночные знаки высечены на скалах и каменных сооружениях — воротах, плитах, статуях. Но о Колхиде, например, кроме легенды об аргонавтах, мы до VIII в. до н. э. ничего не знаем из письменных источников; затем она дважды упомянута в урартских надписях — видимо, в связи с тем, что к тому времени она заняла бывшую территорию одного из хурритских царств — Страны таохов; последнее, в свою очередь, по крайней мере с XIII—XII по VIII в. до н. э. занимало бывшие земли предгосударственного объединения XV—XIV вв. Хайаса (в долине р. Чорохи и на севере верхнего Евфрата). По соседству, в горах Понта, господствовали еще совершенно первобытные порядки и правы, красочно описанные в V в. до н. э. греческим философом Ксенофонтом, проходившим эти места с военным отрядом.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Цари Мелитены носили хурритские и дунайские имена, но в составе ее населения следует предполагать и протоармянский («восточномушкский») элемент; в удачные периоды она, возможно, имела владения и на левобережье верхнего Евфрата, где, повидимому, располагались обычно самостоятельные мелкие государства со смешанным населением. Имена царей были почти повсеместно лувийскими, что, конечно, не исключает наличия в составе населения этих царств и различных других этнических компонентов.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p>
          <w:p w:rsidR="009543C7" w:rsidRPr="009543C7" w:rsidRDefault="009543C7" w:rsidP="009543C7">
            <w:pPr>
              <w:spacing w:after="0" w:line="240" w:lineRule="auto"/>
              <w:jc w:val="center"/>
              <w:outlineLvl w:val="1"/>
              <w:rPr>
                <w:rFonts w:ascii="Times New Roman" w:eastAsia="Times New Roman" w:hAnsi="Times New Roman" w:cs="Times New Roman"/>
                <w:b/>
                <w:bCs/>
                <w:sz w:val="24"/>
                <w:szCs w:val="24"/>
                <w:lang w:eastAsia="ru-RU"/>
              </w:rPr>
            </w:pPr>
            <w:bookmarkStart w:id="1" w:name="item02"/>
            <w:r w:rsidRPr="009543C7">
              <w:rPr>
                <w:rFonts w:ascii="Times New Roman" w:eastAsia="Times New Roman" w:hAnsi="Times New Roman" w:cs="Times New Roman"/>
                <w:b/>
                <w:bCs/>
                <w:sz w:val="24"/>
                <w:szCs w:val="24"/>
                <w:lang w:eastAsia="ru-RU"/>
              </w:rPr>
              <w:t>Возвышение Урарту</w:t>
            </w:r>
          </w:p>
          <w:p w:rsidR="009543C7" w:rsidRPr="009543C7" w:rsidRDefault="009543C7" w:rsidP="009543C7">
            <w:pPr>
              <w:spacing w:after="0" w:line="240" w:lineRule="auto"/>
              <w:jc w:val="center"/>
              <w:outlineLvl w:val="1"/>
              <w:rPr>
                <w:rFonts w:ascii="Times New Roman" w:eastAsia="Times New Roman" w:hAnsi="Times New Roman" w:cs="Times New Roman"/>
                <w:b/>
                <w:bCs/>
                <w:sz w:val="24"/>
                <w:szCs w:val="24"/>
                <w:lang w:eastAsia="ru-RU"/>
              </w:rPr>
            </w:pPr>
          </w:p>
          <w:bookmarkEnd w:id="1"/>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Если для Малой Азии XI —IX веков до н. э. были периодом бедствий и глубокого упадка, то для Армянского нагорья это был период дальнейшего трудного развития, выразившегося прежде всего в завершившемся классовой расслоении общества и повсеместном создании государственной власти. Одновременно здесь происходил технологический переворот, связанный с переходом от сплава меди с мышьяком к бронзе, а затем к железу.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С XI в. ассирийские набеги на нагорье были редкими и неглубокими, и данных в источниках о них мало; местные же тексты этого времени неизвестны. Поэтому мы знаем мало конкретного об этой области вплоть до середины IX в.; однако, судя по ряду косвенных данных, надо полагать, что кое-какие царства, пользовавшиеся в административной практике частью «хеттской» иероглификой, частью хурритской (и аккадской?), а позже урартской клинописью, существовали здесь и на протяжении XII — X вв. Здесь прежде всего надо отметить Алзи в долине р. Мурат (Арацани) со смешанным «восточномушкским» и хурритским населением, К этому же времени (но вне области непосредственного хеттско-хурритского влияния) следует отнести создание и местной, урартской иероглифики.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Неясна этническая принадлежность мелких городов-государств, окружавших с конца II тысячелетия до н. э. оз. Урмия {на территории совр. Ирана), особенно расположенпых на холмистой низменности к югу от него (в Стране маннеев); что это были именно города-государства, ясно видно по данным ассирийских анналов в сопоставлении с данными раскопок одного из этих городов; они показывают существование мощной цитадели, дворцовых и храмовых сооружений, каменных мостовых, типичной городской застройки, городских стен и т. п. Весьма возможно, что и этот район был в основном хурритским, хотя сюда еще с первой половины II тысячелетия до н. э. проникали иыдопранцы, а к IX в. до н. э. процент ираноязычного населения в этих местах, по всей видимости, был значительным.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Между хурритами запада (таохами) и востока (матиенами, у оз. Урмия) были расположены места обитания близкородственных им пo языку племен урартов. Подобно своим соседям — горным хурритам, и урарты с конца II тысячелетия до н. э. образовывали города-государства (или номовые государства; такие маленькие государственные единицы были в то время рассеяны на большом пространстве от верхнего Евфрата через весь Иран и вплоть до Южной Туркмения). Важнейшим из них был Муцацир. Этот город был центром культа бога Халди, который позже сделался общеурартским божеством. Еще одним урартским центром был город Тушпа (ныне Ван), известный нам из источников со второй половины IX в. здесь был центр культа бога солнца Шивини.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lastRenderedPageBreak/>
              <w:t xml:space="preserve">Номовые государства Армянского нагорья были отграничены каждое естественными рубежами отрезка своей долины; и по мере того как от юго-запада к северо-востоку центральные крепости номов становились меньше и слабее, общество все более отдалялось от раннеклассового состояния, характерного для южных и юго-западных частей нагорья, и приближалось к состоянию позднего </w:t>
            </w:r>
            <w:proofErr w:type="gramStart"/>
            <w:r w:rsidRPr="009543C7">
              <w:rPr>
                <w:rFonts w:ascii="Times New Roman" w:eastAsia="Times New Roman" w:hAnsi="Times New Roman" w:cs="Times New Roman"/>
                <w:sz w:val="24"/>
                <w:szCs w:val="24"/>
                <w:lang w:eastAsia="ru-RU"/>
              </w:rPr>
              <w:t>родо-племенного</w:t>
            </w:r>
            <w:proofErr w:type="gramEnd"/>
            <w:r w:rsidRPr="009543C7">
              <w:rPr>
                <w:rFonts w:ascii="Times New Roman" w:eastAsia="Times New Roman" w:hAnsi="Times New Roman" w:cs="Times New Roman"/>
                <w:sz w:val="24"/>
                <w:szCs w:val="24"/>
                <w:lang w:eastAsia="ru-RU"/>
              </w:rPr>
              <w:t xml:space="preserve"> общества и военной демократии, характерному для большей части тогдашнего Закавказья. В XII в. ассирийские источники насчитывали в «странах (или «стране») Наири» (термин, объединявший в то время все земли от границ п-ова Малая Азия и до центральной части окраинных гор Западного Ирана) многие десятки «царей» (и «цариц», т. е. жриц божества плодородия, выступавших в поход вместе с войсками); это, конечно, были еще племепные вожди, и недаром хетты здесь не раз вели переговоры не только с «царями», по и непосредственно с народом тех или других «стран». Из описаний ассирийских походов XIII—X вв. до н. э. ясно вырисовывается существование здесь обширных, </w:t>
            </w:r>
            <w:proofErr w:type="gramStart"/>
            <w:r w:rsidRPr="009543C7">
              <w:rPr>
                <w:rFonts w:ascii="Times New Roman" w:eastAsia="Times New Roman" w:hAnsi="Times New Roman" w:cs="Times New Roman"/>
                <w:sz w:val="24"/>
                <w:szCs w:val="24"/>
                <w:lang w:eastAsia="ru-RU"/>
              </w:rPr>
              <w:t>по непрочных объединений</w:t>
            </w:r>
            <w:proofErr w:type="gramEnd"/>
            <w:r w:rsidRPr="009543C7">
              <w:rPr>
                <w:rFonts w:ascii="Times New Roman" w:eastAsia="Times New Roman" w:hAnsi="Times New Roman" w:cs="Times New Roman"/>
                <w:sz w:val="24"/>
                <w:szCs w:val="24"/>
                <w:lang w:eastAsia="ru-RU"/>
              </w:rPr>
              <w:t xml:space="preserve"> — племенных союзов; в надписях же урартских царей VIII в. племенные объединения прослеживаются уже только к северу от оз. Baн и в особенности к северу от долины Аракса. Этническая принадлежность этих последних племен неясна.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Урарту как государственное объединение, доминирующее в некоторых частях Армянского нагорья, упоминается впервые, по-видимому, ассирийским царем Ашшур-нацир-апалом II (883— 858 гг. до н. э.). После весьма длительного перерыва глубоко внутрь нагорья решился проникнуть его сын Салманасар III в 859 и 856 гг. События этих походов изображены на рельефах ассирийских бронзовых обшивок храмовых ворот. Эти рельефы позволяют судить о военном деле и вооружении урартов IX в. Урартские воины изображены здесь в подпоясанных рубахах, в шлемах с гребнями, с маленькими круглыми щитами и короткими, вероятно бронзовыми, прямыми мечами — вооружение, в общем сходное с лувийско-хурритским. Воины, обороняющие стены, вооружены также луками. То же рельефы изображают вырубку деревьев, казни знатнейших жителей, увоз ассирийцами захваченного добра в больших глиняных сосудах, положенных па повозки, и угон нагих пленных в шейных колодках. Во время похода 856 г. до н. э, ассирийцы прошли через левобережье верхнеевфратской долины — сквозь Страну мушкой (Алзи) и другие области — и вторглись в Страну таохов. Разбив царя таохов, Салмапасар повернул и ударил по Урарту с тыла — с северо-запада. Битва привела к поражению урартов и большим их потерям; ассирийцы заняли крепость и столицу одного из урартских округов; последовали обычное разорение местности и зверская расправа над населением. Пленных не брали (кроме колесничих и всадников), но угоняли лошадей и мулов и вывозили добычу. Обходя оз. Ван с севера, Салманасар, пе спеша, велел соорудить в горах «огромное изображение своего величества» с надписью; затем, омыв оружие в «море Наири» (оз. Ван), ассирийцы с боем прошли далее и через владения различных мелких царьков вышли в Ассирию.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Четверть века после этого ассирийцы не тревожили горцев. Урарты воспользовались передышкой для укрепления своего государства. Ко времени после 845 г. до п. о. относятся первые надписи урартского царя Сардури I па ассирийском диалекте аккадского. Эти надписи найдены в Тушпе, и полагают, что именно Сардури I сделал ее своей гражданской столицей, оставив полунезависимый Муцацир культовым центром урартов. Сардури I именует себя не только «царем Биайнели (т. е. Вана, Урарту), правителем города Тушпы», но и «царем великим, царем сильным, царем воипств, царем Наири». Эта титулатура повторяла ассирийскую с заменой слова «Ассирия» на «Наири», что означало вызов Ассирии и претензию на соперничество с ней.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Претензия оказалась небезосновательной. Ассирийцы были в это время связаны тяжелой борьбой за «железный путь», которую им приходилось вести с Северосирийским союзом, возглавлявшимся тогда Мелитепой, и с Южносирийским союзом во главе с Дамаском.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Лишь в 832 г. до н. э. стареющий Салманасар послал против Сардури своего полководца; однако Сардури удалось не допустить ассирийцев в глубь государства ни в этот раз, ни позже. Политику Сардури I продолжал его сын, но он рано отошел от активной </w:t>
            </w:r>
            <w:r w:rsidRPr="009543C7">
              <w:rPr>
                <w:rFonts w:ascii="Times New Roman" w:eastAsia="Times New Roman" w:hAnsi="Times New Roman" w:cs="Times New Roman"/>
                <w:sz w:val="24"/>
                <w:szCs w:val="24"/>
                <w:lang w:eastAsia="ru-RU"/>
              </w:rPr>
              <w:lastRenderedPageBreak/>
              <w:t xml:space="preserve">деятельности, и фактическим правителем страны был Минуа, внук Сардури. Была укреплена урартская власть над Муцациром, которому вначале угрожала Ассирия (причем правителем, по-видимому, поставили брата Минуа), а также занята вся территория вплоть до западного и южного берегов Урмии; урарты вышли во фланг Ассирии. Северная граница Урарту проходила, видимо, между оз. Ван и р. Араке; здесь урарты вели упорную борьбу с вторгавшимися с севера, из-за Аракса, племенами, может быть протогрузинскими.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Ко времени Минуа в Урарту учреждается система наместничеств во главе с областеначальниками, упорядочиваются культы богов и вводится общегосударственная система жертвоприношений. В каждом завоеванном номе принудительно вводился культ государственного урартского бога Халди — мера, незнакомая другим «великим державам».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Незадолго до 800 г, начинается единоличное правление Минуа. Вскоре после этой даты ассирийцы потеряли свои верхреевфратские провинции, и все левобережье верхнего Евфрата, включая Алзи (Страну мушков), вошло в состав Урарту; Минуа удалось вторгнуться на территорию царства «Хатти» (Мелитены) на правобережье Евфрата и, более того, перевалив через горы, совершить набег на ассирийскую Верхнюю Месопотамию. На севере Минуа проник в Страну таохов, а также возвел новый административный центр на правом берегу Аракса, у подножия горы Арарат; отсюда урарты начали рейды на Закавказье.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Во время правления Минуа по всему царству было построено много оборонительных и оросительных сооружений: один из его каналов до сих пор снабжает водой г. Ван. Урарты не останавливались перед тем, чтобы прорубать каналы в скале или облицовывать их глыбами камня. Это строительство стало возможным в результате введения стальных орудий и распространения обязательных повинностей на обширное новое население царства (случаев постройки больших оросительных сооружений руками рабов-пленных на древнем Ближнем Востоке неизвестно).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Около 780 г. (датировки, предложенные разными исследователями, расходятся в пределах до десятилетия) на престол Урарту вступает Аргишти I, сын Минуа. От его правлепия дошла одна из крупнейших древневосточных надписей — огромная летопись, высеченная на отвесных склонах Ванской скалы, и другие подробные известия о его походах. В начале своего правления Аргишти повторил поход Минуа на Страну таохов, частично обратив ее в урартское наместничество, а частично обложив данью — золотом, медью, конями и рогатым скотом. Окончательно царство таохов было сокрушено Аргишти лет на 15—20 позже, причем значительная часть долины р. Чорохи, видимо, тогда же перешла в руки Колхиды. Во время первого своего похода, пройдя вдоль юго-западной периферии области колхов, Аргишти вышел к верховьям р. Куры и вернулся через долипу Аракса. На западе своего царства Аргишти снаряжал военные экспедиции в верхнеевфратскую долину, на правобережье, в царство Мелитепу (оно же «Хатти»). Отсюда урартскому царю удалось установить свою гегемонию над верхнеевфратскым участком «железного пути». Позже им были завоеваны районы верховьев Куры, верховьев Аракса, Севанского озера и севернее. В 4-м (?) году правления им была построена почти на месте позднейшего Еревана крепость Эребуни, заселенная 6600 воинами, взятыми в плен в Мелитене и на вернем Евфрате, </w:t>
            </w:r>
            <w:proofErr w:type="gramStart"/>
            <w:r w:rsidRPr="009543C7">
              <w:rPr>
                <w:rFonts w:ascii="Times New Roman" w:eastAsia="Times New Roman" w:hAnsi="Times New Roman" w:cs="Times New Roman"/>
                <w:sz w:val="24"/>
                <w:szCs w:val="24"/>
                <w:lang w:eastAsia="ru-RU"/>
              </w:rPr>
              <w:t>по всей вероятности</w:t>
            </w:r>
            <w:proofErr w:type="gramEnd"/>
            <w:r w:rsidRPr="009543C7">
              <w:rPr>
                <w:rFonts w:ascii="Times New Roman" w:eastAsia="Times New Roman" w:hAnsi="Times New Roman" w:cs="Times New Roman"/>
                <w:sz w:val="24"/>
                <w:szCs w:val="24"/>
                <w:lang w:eastAsia="ru-RU"/>
              </w:rPr>
              <w:t xml:space="preserve"> протоармянами по этнической принадлежности, а также и другими племенами. Все они были теперь определены на пограничную военную службу. Несколько позже Аргпшти создает на левом берегу Аракса еще более крупную крепость — Аргиштихинели, которая, видимо, должна была явиться административным центром всего Закавказья.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Зайдя через Мелитепу во фланг Ассирии с запада и перерезав ее коммуникации с важнейшими источниками сырья, Аргишти посвятил много лет тому, чтобы обойти Ассирию также и с востока. Основным объектом была Страна маннеев к югу от Урмийского озера и расположенные еще южнее области; Аргишти доходит даже до вавилонских пределов.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lastRenderedPageBreak/>
              <w:t xml:space="preserve">Успехам Аргишти, который неоднократно вторгался на собственно ассирийскую территорию, содействовала господствовавшая в Ассирии разруха, вследствие чего он часто имел дело не с царскими войсками, а с войсками полусамостоятельных наместников.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Упорные набеги урартов на Страну маннеев привели к сплочению самих маннеев, так что, как только могущество урартов в следующее правление пошатнулось, на месте множества городов-государств урмийского района возникло большое царство под тем же названием Страны маннеев (она же Мана). Оно имело олигархическое управление (рядом с царем стоял совет из царских родичей и местных правителей); но и народ тоже играл заметную политическую роль.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p>
          <w:p w:rsidR="009543C7" w:rsidRPr="009543C7" w:rsidRDefault="009543C7" w:rsidP="009543C7">
            <w:pPr>
              <w:spacing w:after="0" w:line="240" w:lineRule="auto"/>
              <w:jc w:val="center"/>
              <w:outlineLvl w:val="1"/>
              <w:rPr>
                <w:rFonts w:ascii="Times New Roman" w:eastAsia="Times New Roman" w:hAnsi="Times New Roman" w:cs="Times New Roman"/>
                <w:b/>
                <w:bCs/>
                <w:sz w:val="24"/>
                <w:szCs w:val="24"/>
                <w:lang w:eastAsia="ru-RU"/>
              </w:rPr>
            </w:pPr>
            <w:bookmarkStart w:id="2" w:name="item03"/>
            <w:r w:rsidRPr="009543C7">
              <w:rPr>
                <w:rFonts w:ascii="Times New Roman" w:eastAsia="Times New Roman" w:hAnsi="Times New Roman" w:cs="Times New Roman"/>
                <w:b/>
                <w:bCs/>
                <w:sz w:val="24"/>
                <w:szCs w:val="24"/>
                <w:lang w:eastAsia="ru-RU"/>
              </w:rPr>
              <w:t>Общество Урарту</w:t>
            </w:r>
          </w:p>
          <w:p w:rsidR="009543C7" w:rsidRPr="009543C7" w:rsidRDefault="009543C7" w:rsidP="009543C7">
            <w:pPr>
              <w:spacing w:after="0" w:line="240" w:lineRule="auto"/>
              <w:outlineLvl w:val="1"/>
              <w:rPr>
                <w:rFonts w:ascii="Times New Roman" w:eastAsia="Times New Roman" w:hAnsi="Times New Roman" w:cs="Times New Roman"/>
                <w:b/>
                <w:bCs/>
                <w:color w:val="990000"/>
                <w:sz w:val="24"/>
                <w:szCs w:val="24"/>
                <w:lang w:eastAsia="ru-RU"/>
              </w:rPr>
            </w:pPr>
          </w:p>
          <w:bookmarkEnd w:id="2"/>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Урарту было наименее доступной врагам областью нагорья, а потому располагало наиболее благоприятными условиями развития.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Для того чтобы сохраниться рядом с могущественной и воинственной Ассирией, царство Урарту должно было быстро сравняться с ней по уровню развития военной и административной техники и по мощи завоеваний. И Урарту этого добилось. С царствования Аргишти I (если не ранее) в урартской армии были, по-видимому, введены ассирийская структура подразделений и система обучения и, во всяком случае, ассирийское снаряжение и вооружение (пластинчатые панцири, остроконечные бронзовые шлемы, большие круглые бронзовые щиты, сравнительно длинные стальные мечи и лук с колчаном на 36 стрел, с железными, реже бронзовыми, наконечниками). По ассирийскому образцу организуется царский двор с тысячами евнухов. Что касается урартской административной системы, то Ассирия со второй половины VIII в., по-видимому, стала сама копировать ее. Целью как войн, так и «мирной» администрации завоеванных областей был прежде всего захват материальных ценностей, при этом нарушению торговых путей придавалось мало значения; ценности скапливались на царских и храмовых складах ради престижа, обмена подарками с другими дворами и содержания придворного штата, чиновничества и армии; в значительно меньшей мере они поступали в оборот: товарное хозяйство в горных областях Передней Азии было развито низко. В то же время скопление металла и пленных (в том числе ремесленников) в центрах Урарту способствовало высокому развитию литейного и вообще металлургического, а также ювелирного мастерства.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В Урарту не было крупных царских рабовладельческих, земледельческих хозяйств. Принадлежавшие царю земли были сравнительно невелики, и продукты полеводства поступали в урартские «дворцы»-крепости главным образом в виде натурального налога с населения. В этих крепостях находились склады хлеба и фуража для войска, винные кладовые, здесь же были мастерские для первичной переработки поступающего сырья, для изготовления оружия и т. д., располагались гарнизоны и помещались наместники со своим штатом. Лучше всего такой «дворец»-крепость изучен на материале древнего города Тейшебайни, ныне городища Кармир-блур около Еревана; однако за последнее время раскопаны некоторые подобные крепости и на территории Турции и Ирана.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В Тейшебайпи, городе, заново построенном урартами в VII в., дома, по-видимому, строились сразу целыми кварталами, одновременно с основанием крепости. Каждая семья обитала в жилище, состоявшем из двух-трех помещений, из которых одно было только до половины крыто кровлей, покоившейся на деревянных столбах. Другая его половина служила двориком. Здесь находился врытый в землю очаг. Жители дома не имели собственных постоянных хранилищ для продуктов, не держали при доме скота: видимо, здесь жили люди, работавшие в мастерских цитадели или служившие в гарнизоне или на низших административных должностях. Мебели почти не было; главную утварь составляла глиняная посуда: в ней варили пищу, хранили зерно, масло, пиво, мелкие вещи. Из кости и дерева изготовляли коробочки, ложки, совки, гребни и т. п. В пищу шел ячмень, просо, бобовые, кунжут (на масло), виноград и изюм, а также иногда выдававшееся из дворца мясо. </w:t>
            </w:r>
            <w:r w:rsidRPr="009543C7">
              <w:rPr>
                <w:rFonts w:ascii="Times New Roman" w:eastAsia="Times New Roman" w:hAnsi="Times New Roman" w:cs="Times New Roman"/>
                <w:sz w:val="24"/>
                <w:szCs w:val="24"/>
                <w:lang w:eastAsia="ru-RU"/>
              </w:rPr>
              <w:lastRenderedPageBreak/>
              <w:t xml:space="preserve">Известны некоторые орудия урартского земледельца: железные серпы, вилы, лопаты, грубые зернотерки из двух камней, каменные ступки-крупорушки. Образцом другого, более органично выросшего типа города на нагорьях может служить нынешнее городище Хасанлу в Стране маннеев. Здесь вместо прямых, единовременно проложенных улиц — лабиринт естественно складывавшихся переулков, больше имущественного расслоения, выражающегося в различном богатстве и размерах отдельных строений. В Урарту — может быть, и у маннеев — были известны и многоэтажные городские дома, в которых, возможно, жили большими семьями общинники. Большесемейные поселки типа хурритских «башен» были распространены и в сельской местности.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Урартское общество не было этнически однородным. Помимо собственно урартов, жителей бассейпа оз. Ван, здесь обитали «хетты» (т. е. лувийцы и протоармяне), хурриты, а также представители северных (протогрузиноязычных и др.) кавказских племен; возможны и иные (иранские, арамейские?) этнические группы.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Разноплеменным и разноязычным, вероятно, было и войско, что должно было сказаться в периоды военных неудач (или хотя бы отсутствия побед). Урартскпе надписи и титулатура царей объединяют основную массу населения под термином шурели (букв. «оружия», т. е. «воинства» или «вооруженные племена»). Они были обязаны воинской и другими повинностями и жили большими общинно-родовыми поселениями, сгруппированными вокруг окруженных стенами самоуправляющихся и царских поселений-крепостей. Так, существовали целые поселения из родичей царя. Среди царских людей выделялась высшая группа — мари. Военная и служилая знать, может быть, восходила по происхождению к местным знатным родам различных племен.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Важнейшим культовым центром был муцацнрский храм бога Халди; он был местом коронации урартских царей и одновременно их сокровищницей. Наряду с храмами (под двускатной крышей с колонным залом и иногда с портиком) в культе Халди существовали святилища под открытым небом — перед иишей в скале или каменной стелой («вратами» бога Халди); как храмы, так и «врата» владели огромными стадами, образовавшимися из царских пожалований и обязательных даров на жертвы, которые приносили семьи общинников; но нет никаких данных о том, чтобы храмы обладали полевыми хозяйствами. Вообще на территории Урартского царства из непромышленных отраслей хозяйства более всего было развито отгонное скотоводство (разводились главным образом овцы, крупный рогатый скот и кони); но урартские цари уделяли исключительное внимание и развитию земледелия и виноградарства — видимо, страна с трудом обеспечивала себя хлебом и вином.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Из каждого похода урартские войска пригоняли наряду со множеством скота также очень много пленных — конечно, преимущественно из мирного населения. Судя по данным надписей, за каждое поколение перемещались сотни тысяч людей. Большинство пленных отдавали царю (так же как ему же, очевидно, переходила и опустошенная и вновь заселенная земля), но многие доставались и воинам. Однако хозяйство страны было не способно использовать такую массу несвободной рабочей силы, поэтому более половины взятых в плен умерщвляли, а из оставленных в живых (преимущественно мальчиков и молодых женщин) далеко не все переносили тяготы угона. Несомненно, что рабы использовались в скотоводстве и в ремесле; в какой мере и как они использовались в земледелии, неясно. Есть основание полагать, что с ними поступали так же, как в Ассирии, т. е. главным образом сажали на землю в качестве «илотов» царя или его подданных, которые вели хозяйство индивидуально, отдавая значительную часть продукта своего труда. Многих мальчиков кастрировали, пополняя евнухами штаты не только царя, но, вероятно, и областеначальников, жриц и т. п. Важно отметить, что пленных воинов часто включали в урартские пограничные части, где простое чувство самосохранения вынуждало их сражаться против врагов Урарту.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p>
          <w:p w:rsidR="009543C7" w:rsidRPr="009543C7" w:rsidRDefault="009543C7" w:rsidP="009543C7">
            <w:pPr>
              <w:spacing w:after="0" w:line="240" w:lineRule="auto"/>
              <w:jc w:val="center"/>
              <w:outlineLvl w:val="1"/>
              <w:rPr>
                <w:rFonts w:ascii="Times New Roman" w:eastAsia="Times New Roman" w:hAnsi="Times New Roman" w:cs="Times New Roman"/>
                <w:b/>
                <w:bCs/>
                <w:sz w:val="24"/>
                <w:szCs w:val="24"/>
                <w:lang w:eastAsia="ru-RU"/>
              </w:rPr>
            </w:pPr>
            <w:bookmarkStart w:id="3" w:name="item04"/>
            <w:r w:rsidRPr="009543C7">
              <w:rPr>
                <w:rFonts w:ascii="Times New Roman" w:eastAsia="Times New Roman" w:hAnsi="Times New Roman" w:cs="Times New Roman"/>
                <w:b/>
                <w:bCs/>
                <w:sz w:val="24"/>
                <w:szCs w:val="24"/>
                <w:lang w:eastAsia="ru-RU"/>
              </w:rPr>
              <w:t>Урарту времени своего расцвета</w:t>
            </w:r>
          </w:p>
          <w:p w:rsidR="009543C7" w:rsidRPr="009543C7" w:rsidRDefault="009543C7" w:rsidP="009543C7">
            <w:pPr>
              <w:spacing w:after="0" w:line="240" w:lineRule="auto"/>
              <w:ind w:firstLine="300"/>
              <w:jc w:val="center"/>
              <w:rPr>
                <w:rFonts w:ascii="Times New Roman" w:eastAsia="Times New Roman" w:hAnsi="Times New Roman" w:cs="Times New Roman"/>
                <w:sz w:val="24"/>
                <w:szCs w:val="24"/>
                <w:lang w:eastAsia="ru-RU"/>
              </w:rPr>
            </w:pP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В середине VIII в.— около 760 г. до н. э.— на урартский простоя взошел Сардурн II, сын Аргишти. В это время благоприятная для урартов обстановка продолжала сохраняться. Однако Сардури II пришлось неоднократно воевать в Стране маннеев и дальше к югу, вплоть до границ Вавилонии, встречая все более ожесточенное сопротивление. К концу правления Сардури Страна маннеев и другие области этой окраины добились независимости. Целый ряд походов урартского царя был направлен и в Закавказье.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Число пригоняемых пленных все увеличивается: так, за один лишь год Сардури II привел из трех походов 12 735 мальчиков и 46 600 женщин.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Наиболее важным направлением походов Урарту было юго-западное. Сардури дважды совершал поход вниз по Евфрату, где открывался путь в Сирию. Он вступил в сношения с Северосирийским союзом. При помощи союзов влияние Урарту распространилось до самого Дамаска, и сирийцы выступали вместе с Сардури против угрожавшей им всем Ассирии.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Начиная с 781 г. до н. э. периодически происходили стычки между Урарту и Ассирией, и окраинные области то там, то здесь переходили за это время от ассирийцев к урартам. В середине века решительная стычка между двумя державами стала неизбежной. В 745 г. в Ассирии воцарился Тиглатпаласар III, проведший ряд существенных реформ, используя, по-видимому, и достижения урартской государственной практики. В частности, военная реформа Тиглатпаласара имела прототип в проведенной незадолго до этого военной реформе Сардури: полагаясь на огромное скопление продуктов и ценностей в царских хранилищах, с помощью чего урартский царь мог содержать постоянное войско на свой счет, тот сократил более 350 тыс. воинских повинностных единиц в стране (разумеется, столько ополченцев и раньше никогда не призывалось одновременно). Однако Сардури, видимо, переоценил свои возможности и слишком ослабил реформой армию. Напротив, в Ассирии реформа Тиглатпаласара, проведенная после тяжелой полосы неурядиц, разрухи и междоусобных войн, привела к большому притоку боеспособных воинов в перестроенную постоянную армию, и в схватке урартский царь оказался слабее. В битве, которая произошла в 743 г., ассирийцы нанесли Сардури и его союзникам поражение. Сардури отступил на восток от верхнего Евфрата, бросив победителям свой лагерь. Тиглатпаласар вернул Ассирии часть областей к северу от верховьев Тигра. Но, по-видимому, только в 735 г. ему удалось вторгнуться в глубь Урарту и даже осадить Тушпу, хотя взять ее цитадель он не мог. Сардури II умер в конце 30-х годов VIII в., и на престол Урарту взошел Руса I. В это трудное для его царства время центробежные силы, сдерживаемые до сих пор оружием урартских царей, получили простор для действий. Местные царьки и даже наместники из высшей урартской знати отлагались от царя Урарту; об этом мы знаем из дошедших донесений ассирийских шпионов. По сообщению одного ассирийского источника. Руса воздвиг впоследствии в Муцацирском храме статую, изображавшую его на колеснице, с надписью: «С моими двумя конями и одним колесничим рука моя овладела царской властью Урарту». Хотя в этих словах содержится похвальба, они все же передают историческую обстановку: положение Русы было очень тяжелым. Ему, однако, удалось справиться с восстанием наместников и вновь подчинить своей власти маленькое, но политически важное царство Муцацир. Как полагают, Руса реформировал и разукрупнил наместничества и построил соответственно новые крепости — административные центры (в том числе в Закавказье, например, на берегу Севана). Не ограничившись этим, Руса I вышел и в области к востоку от оз. Севан; по-видимому, он дошел по крайней мере до современного Нагорного Карабаха; оттуда он перешел Араке и закрепился там. Но едва Русе удалось вновь собрать воедино Урартское государство, как он столкнулся с серьезной внешней опасностью — вторжением из степей Северного Причерноморья в Закавказье конных отрядов киммерийцев (вероятно, через перевалы Мамисон и Клухор); они первоначально обосновались, по-видимому, в Западной Грузии и оттуда совершали набеги на Урартское царство.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lastRenderedPageBreak/>
              <w:t xml:space="preserve">Опасность киммерийцев, а впоследствии скифов состояла, во-первых, в их новой тактике и, во-вторых, в их вооружении луками и стрелами с баллистически гораздо более эффективными, чем прежние, так называемыми скифскими наконечниками стрел. В течение последующих 100—150 лет все армии перевооружились этими стрелами; по пока меткость, дальнобойность и убойная сила киммерийско-скифских стрел должны были вносить панику в рады противника и окрестного населения. Однако киммерийцы, как позже и скифы, далеко не сразу научились брать крепости, а крепости были костяком Урартского государства.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Руса I справился с киммерийцами, направив их поток преимущественно в Малую Азию. Но по мере нового роста сил Урарту назрела неизбежность нового столкновения с Ассирией, где тем временем воцарился еще один энергичный царь — Саргон II. Готовясь к борьбе с ним, Руса завязывает отношения с Фригией и с мелкими буферными царствами, расположенными в горах Малоазийского Тавра и на правобережье верхнего Евфрата.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p>
          <w:p w:rsidR="009543C7" w:rsidRPr="009543C7" w:rsidRDefault="009543C7" w:rsidP="009543C7">
            <w:pPr>
              <w:spacing w:after="0" w:line="240" w:lineRule="auto"/>
              <w:jc w:val="center"/>
              <w:outlineLvl w:val="1"/>
              <w:rPr>
                <w:rFonts w:ascii="Times New Roman" w:eastAsia="Times New Roman" w:hAnsi="Times New Roman" w:cs="Times New Roman"/>
                <w:b/>
                <w:bCs/>
                <w:sz w:val="24"/>
                <w:szCs w:val="24"/>
                <w:lang w:eastAsia="ru-RU"/>
              </w:rPr>
            </w:pPr>
            <w:r w:rsidRPr="009543C7">
              <w:rPr>
                <w:rFonts w:ascii="Times New Roman" w:eastAsia="Times New Roman" w:hAnsi="Times New Roman" w:cs="Times New Roman"/>
                <w:b/>
                <w:bCs/>
                <w:sz w:val="24"/>
                <w:szCs w:val="24"/>
                <w:lang w:eastAsia="ru-RU"/>
              </w:rPr>
              <w:t>Урарту и Фригия</w:t>
            </w:r>
          </w:p>
          <w:p w:rsidR="009543C7" w:rsidRPr="009543C7" w:rsidRDefault="009543C7" w:rsidP="009543C7">
            <w:pPr>
              <w:spacing w:after="0" w:line="240" w:lineRule="auto"/>
              <w:outlineLvl w:val="1"/>
              <w:rPr>
                <w:rFonts w:ascii="Times New Roman" w:eastAsia="Times New Roman" w:hAnsi="Times New Roman" w:cs="Times New Roman"/>
                <w:b/>
                <w:bCs/>
                <w:color w:val="990000"/>
                <w:sz w:val="24"/>
                <w:szCs w:val="24"/>
                <w:lang w:eastAsia="ru-RU"/>
              </w:rPr>
            </w:pPr>
          </w:p>
          <w:bookmarkEnd w:id="3"/>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Когда именно в центре Малой Азии возникло Фригийское царство, до сих пор не установлено; расцвет его, связанный с именем знаменитого царя Мидаса, относится ко второй половине VIII в. до н. э. Этому же времени принадлежат раскопанные здания и курганные погребения фригийской столицы Гордион в долине р. Сангария (Сакарья). По преданию, Гордион был назван по имени Гордия, основателя если не Фригийского царства вообще, то, во всяком случае, Фригийской великой державы VIII в. до н. э. (По преданию, Гордий (вышедший из крестьян) поместил в столичном храме телегу, ярмо которой было закреплено хитрым узлом; говорили, будто бы развязавший этот узел будет владеть Азией. Но Александр Македонский, побывавший в Гордиоие в IV в. до н. э., его попросту разрубил.).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Первоначальная фригийская территория, если не считать Малой Фригии, выходившей к Мраморному морю, включала лесистый горный массив у истоков больших малоазийских рек; здесь находились важные, по-видимому, автономные храмовые города. Политический центр) фригийской территории находился в долине р. Сангария, а па восток она частично заходила за р. Галис (Кызыл-Ирмак), на древнюю хеттскую землю. Здесь, у южной точки изгиба р. Галис, т. е. ужо далеко за пределами первоначальной фригийской территории, оставил свою надпись (иероглификой, на лувийском языке) Гордий I. В ней он уже титулует себя «царем Востока и Запада» (середина VIII в. до н. э.).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Расцвет Фригии при Гордий и при Мидасе, сыне Гордия, был быстрым и блестящим; причины этого нам не совсем ясны, однако характерна легенда, утверждавшая, будто Мидас мог превращать все в золото одним своим прикосновением. Мидас I, несомненно, помимо Фригии господствовал и над Лидией (долиной р. Гедиз), и над ее богатыми золотыми месторождениями на речке Пактол, открытыми в послехеттское время (может быть, как раз при фригийском владычестве?). На востоке влияние еще Гордия I, а затем и Мидаса I доходило до гор Тавра, а на западе — до греческих (эолийских и ионийских) городов; дочь царя одного из них была, по преданию, женой Мидаса. Именно он был первым из негреческих царей, кто принес дар в общегреческое святилище в Дельфах (золотой трон). При Мидасе расцвела фригийская металлургическая, ткацкая, деревообделочная промышленность. Интересно, что во Фригии вплоть до середины VII в. до н. э. не наблюдается признаков ввоза товаров ремесленного производства из Греции и вообще с Запада; напротив, начиная с VIII в. до н. э. в Греции почти повсеместно встречаются изделия фригийские и, по-видимому, либо прибывшие через Фригию урартские, либо имитированные во Фригии по урартским образцам. Не совсем ясно, что шло из Греции в обмен на фригийские товары. Олово? Некоторые сельскохозяйственные продукты, </w:t>
            </w:r>
            <w:proofErr w:type="gramStart"/>
            <w:r w:rsidRPr="009543C7">
              <w:rPr>
                <w:rFonts w:ascii="Times New Roman" w:eastAsia="Times New Roman" w:hAnsi="Times New Roman" w:cs="Times New Roman"/>
                <w:sz w:val="24"/>
                <w:szCs w:val="24"/>
                <w:lang w:eastAsia="ru-RU"/>
              </w:rPr>
              <w:t>например</w:t>
            </w:r>
            <w:proofErr w:type="gramEnd"/>
            <w:r w:rsidRPr="009543C7">
              <w:rPr>
                <w:rFonts w:ascii="Times New Roman" w:eastAsia="Times New Roman" w:hAnsi="Times New Roman" w:cs="Times New Roman"/>
                <w:sz w:val="24"/>
                <w:szCs w:val="24"/>
                <w:lang w:eastAsia="ru-RU"/>
              </w:rPr>
              <w:t xml:space="preserve"> оливковое масло? Рабы? Греческие мореходы могли быть естественными поставщиками рабов, точно так же как финикийские (сидонские) мореходы, о чьей </w:t>
            </w:r>
            <w:r w:rsidRPr="009543C7">
              <w:rPr>
                <w:rFonts w:ascii="Times New Roman" w:eastAsia="Times New Roman" w:hAnsi="Times New Roman" w:cs="Times New Roman"/>
                <w:sz w:val="24"/>
                <w:szCs w:val="24"/>
                <w:lang w:eastAsia="ru-RU"/>
              </w:rPr>
              <w:lastRenderedPageBreak/>
              <w:t xml:space="preserve">пиратской деятельности красочно рассказывает греческая поэма VIII в. до н. э. «Одиссея». По данным древнееврейского религиозно-политического проповедника VI в. до н. э. Езекиила, Фригия и Табал (Одна из лувийских областей в горах Тавра иа юго-востоке Малой Азии.) еще в его время (когда Фригия находилась в зависимости </w:t>
            </w:r>
            <w:proofErr w:type="gramStart"/>
            <w:r w:rsidRPr="009543C7">
              <w:rPr>
                <w:rFonts w:ascii="Times New Roman" w:eastAsia="Times New Roman" w:hAnsi="Times New Roman" w:cs="Times New Roman"/>
                <w:sz w:val="24"/>
                <w:szCs w:val="24"/>
                <w:lang w:eastAsia="ru-RU"/>
              </w:rPr>
              <w:t>от Лидии</w:t>
            </w:r>
            <w:proofErr w:type="gramEnd"/>
            <w:r w:rsidRPr="009543C7">
              <w:rPr>
                <w:rFonts w:ascii="Times New Roman" w:eastAsia="Times New Roman" w:hAnsi="Times New Roman" w:cs="Times New Roman"/>
                <w:sz w:val="24"/>
                <w:szCs w:val="24"/>
                <w:lang w:eastAsia="ru-RU"/>
              </w:rPr>
              <w:t xml:space="preserve"> и сама уже вряд ли захватывала много пленных на войне) продавала финикийцам наряду с бронзой также «души человеческие», скорее всего посредничая для работорговли Запада.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Известно немало культурных изобретений, перенятых, по преданию, греками, а позже римлянами у фригийцев: таковы цветные фризы (лат. phrygium) под двускатной крышей храмовых и других зданий (подобные же храмовые здания сооружались и в Урарту), настенные ковры, искусство вышивки золотыми нитками, фригийский музыкальный лад, двойная свирель и кифара (род гуслей), разведение «ангорских» коз с пушистой щерстыо и декоративных роз и многое другое. О греческом влиянии на Фригию судить трудно: если не считать надгробных надписей римского времени, до нас дошло лишь немного кратких и обычно не поддающихся истолкованию надписей по-фригийски. Однако надлежит заметить, что с VIII в. и </w:t>
            </w:r>
            <w:proofErr w:type="gramStart"/>
            <w:r w:rsidRPr="009543C7">
              <w:rPr>
                <w:rFonts w:ascii="Times New Roman" w:eastAsia="Times New Roman" w:hAnsi="Times New Roman" w:cs="Times New Roman"/>
                <w:sz w:val="24"/>
                <w:szCs w:val="24"/>
                <w:lang w:eastAsia="ru-RU"/>
              </w:rPr>
              <w:t>фригийцы</w:t>
            </w:r>
            <w:proofErr w:type="gramEnd"/>
            <w:r w:rsidRPr="009543C7">
              <w:rPr>
                <w:rFonts w:ascii="Times New Roman" w:eastAsia="Times New Roman" w:hAnsi="Times New Roman" w:cs="Times New Roman"/>
                <w:sz w:val="24"/>
                <w:szCs w:val="24"/>
                <w:lang w:eastAsia="ru-RU"/>
              </w:rPr>
              <w:t xml:space="preserve"> и греки пользовались практически одним и тем же алфавитом — алфавитом подлинным, т. е. передававшим не только согласные, но и гласные. Внешне он был близок финикийскому письму начала I тысячелетия до н. э.; гораздо меньше похожи на него (я на греческий алфавит) другие малоазийские алфавиты (лидийский, карийский, ликийский и др.), хотя и они явно семитского происхождения. Однако неясно, восприняли ли фригийцы свою письменность от греков. По ряду соображений вероятно, что фригийцы заимствовали алфавит непосредственно у финикийцев, а затем сами оказали влияние на греков. В частности, последовательная </w:t>
            </w:r>
            <w:r w:rsidRPr="009543C7">
              <w:rPr>
                <w:rFonts w:ascii="Times New Roman" w:eastAsia="Times New Roman" w:hAnsi="Times New Roman" w:cs="Times New Roman"/>
                <w:b/>
                <w:sz w:val="24"/>
                <w:szCs w:val="24"/>
                <w:lang w:eastAsia="ru-RU"/>
              </w:rPr>
              <w:t>передача на письме всех гласных наряду с согласными, как кажется, именно фригийское изобретение, перенятое у них греками</w:t>
            </w:r>
            <w:r w:rsidRPr="009543C7">
              <w:rPr>
                <w:rFonts w:ascii="Times New Roman" w:eastAsia="Times New Roman" w:hAnsi="Times New Roman" w:cs="Times New Roman"/>
                <w:sz w:val="24"/>
                <w:szCs w:val="24"/>
                <w:lang w:eastAsia="ru-RU"/>
              </w:rPr>
              <w:t xml:space="preserve">. Очень раннее влияние греков на фригийцев видно, однако, из надписи на культовой нише («вратах бога») в скале из «Города Мидаса», где этот царь носит ахейские (микенские) </w:t>
            </w:r>
            <w:r w:rsidRPr="009543C7">
              <w:rPr>
                <w:rFonts w:ascii="Times New Roman" w:eastAsia="Times New Roman" w:hAnsi="Times New Roman" w:cs="Times New Roman"/>
                <w:b/>
                <w:sz w:val="24"/>
                <w:szCs w:val="24"/>
                <w:lang w:eastAsia="ru-RU"/>
              </w:rPr>
              <w:t>титулы ванака и лавагет</w:t>
            </w:r>
            <w:r w:rsidRPr="009543C7">
              <w:rPr>
                <w:rFonts w:ascii="Times New Roman" w:eastAsia="Times New Roman" w:hAnsi="Times New Roman" w:cs="Times New Roman"/>
                <w:sz w:val="24"/>
                <w:szCs w:val="24"/>
                <w:lang w:eastAsia="ru-RU"/>
              </w:rPr>
              <w:t xml:space="preserve">. Итак, в греко-фригийских взаимоотношениях фригийская сторона, видимо, не была только дающей. Тем не менее в материальной культуре (скальные сооружения, бронзовая утварь и т. п.) Фригийское царство дает больше свидетельств контактов с царством Урарту, чем с Грецией; несомненно, что оно явилось связующим звеном между Передней Азией и греками; первые участки знаменитой персидской </w:t>
            </w:r>
            <w:r w:rsidRPr="009543C7">
              <w:rPr>
                <w:rFonts w:ascii="Times New Roman" w:eastAsia="Times New Roman" w:hAnsi="Times New Roman" w:cs="Times New Roman"/>
                <w:b/>
                <w:sz w:val="24"/>
                <w:szCs w:val="24"/>
                <w:lang w:eastAsia="ru-RU"/>
              </w:rPr>
              <w:t>«Царской дороги</w:t>
            </w:r>
            <w:r w:rsidRPr="009543C7">
              <w:rPr>
                <w:rFonts w:ascii="Times New Roman" w:eastAsia="Times New Roman" w:hAnsi="Times New Roman" w:cs="Times New Roman"/>
                <w:sz w:val="24"/>
                <w:szCs w:val="24"/>
                <w:lang w:eastAsia="ru-RU"/>
              </w:rPr>
              <w:t xml:space="preserve">», объединявшей с VI в. до и. э. страны Эгейского моря с Востоком, уже были проложены при Мидасе.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Главную роль во фригийской религии играл </w:t>
            </w:r>
            <w:r w:rsidRPr="009543C7">
              <w:rPr>
                <w:rFonts w:ascii="Times New Roman" w:eastAsia="Times New Roman" w:hAnsi="Times New Roman" w:cs="Times New Roman"/>
                <w:b/>
                <w:sz w:val="24"/>
                <w:szCs w:val="24"/>
                <w:lang w:eastAsia="ru-RU"/>
              </w:rPr>
              <w:t>культ великой матери-богини Кибелы</w:t>
            </w:r>
            <w:r w:rsidRPr="009543C7">
              <w:rPr>
                <w:rFonts w:ascii="Times New Roman" w:eastAsia="Times New Roman" w:hAnsi="Times New Roman" w:cs="Times New Roman"/>
                <w:sz w:val="24"/>
                <w:szCs w:val="24"/>
                <w:lang w:eastAsia="ru-RU"/>
              </w:rPr>
              <w:t xml:space="preserve"> (Кубабы — культ, восходящий еще к дохурритским временам), а также </w:t>
            </w:r>
            <w:r w:rsidRPr="009543C7">
              <w:rPr>
                <w:rFonts w:ascii="Times New Roman" w:eastAsia="Times New Roman" w:hAnsi="Times New Roman" w:cs="Times New Roman"/>
                <w:b/>
                <w:sz w:val="24"/>
                <w:szCs w:val="24"/>
                <w:lang w:eastAsia="ru-RU"/>
              </w:rPr>
              <w:t xml:space="preserve">молодого бога Аттиса, умирающего и воскресающего </w:t>
            </w:r>
            <w:proofErr w:type="gramStart"/>
            <w:r w:rsidRPr="009543C7">
              <w:rPr>
                <w:rFonts w:ascii="Times New Roman" w:eastAsia="Times New Roman" w:hAnsi="Times New Roman" w:cs="Times New Roman"/>
                <w:b/>
                <w:sz w:val="24"/>
                <w:szCs w:val="24"/>
                <w:lang w:eastAsia="ru-RU"/>
              </w:rPr>
              <w:t>к повой</w:t>
            </w:r>
            <w:proofErr w:type="gramEnd"/>
            <w:r w:rsidRPr="009543C7">
              <w:rPr>
                <w:rFonts w:ascii="Times New Roman" w:eastAsia="Times New Roman" w:hAnsi="Times New Roman" w:cs="Times New Roman"/>
                <w:b/>
                <w:sz w:val="24"/>
                <w:szCs w:val="24"/>
                <w:lang w:eastAsia="ru-RU"/>
              </w:rPr>
              <w:t xml:space="preserve"> жизни.</w:t>
            </w:r>
            <w:r w:rsidRPr="009543C7">
              <w:rPr>
                <w:rFonts w:ascii="Times New Roman" w:eastAsia="Times New Roman" w:hAnsi="Times New Roman" w:cs="Times New Roman"/>
                <w:sz w:val="24"/>
                <w:szCs w:val="24"/>
                <w:lang w:eastAsia="ru-RU"/>
              </w:rPr>
              <w:t xml:space="preserve"> В этом культе — по крайней мере позднее — были распространены оргиастические обряды и самооскопление жрецов, посвящавших себя </w:t>
            </w:r>
            <w:proofErr w:type="gramStart"/>
            <w:r w:rsidRPr="009543C7">
              <w:rPr>
                <w:rFonts w:ascii="Times New Roman" w:eastAsia="Times New Roman" w:hAnsi="Times New Roman" w:cs="Times New Roman"/>
                <w:sz w:val="24"/>
                <w:szCs w:val="24"/>
                <w:lang w:eastAsia="ru-RU"/>
              </w:rPr>
              <w:t>богу,—</w:t>
            </w:r>
            <w:proofErr w:type="gramEnd"/>
            <w:r w:rsidRPr="009543C7">
              <w:rPr>
                <w:rFonts w:ascii="Times New Roman" w:eastAsia="Times New Roman" w:hAnsi="Times New Roman" w:cs="Times New Roman"/>
                <w:sz w:val="24"/>
                <w:szCs w:val="24"/>
                <w:lang w:eastAsia="ru-RU"/>
              </w:rPr>
              <w:t xml:space="preserve"> обычай, представляющийся нам теперь изуверским. Однако культ Аттиса не случайно просуществовал весьма долго и впоследствии распространился на запад вплоть до Рима. Бытовой его основой явилось наличие тысяч евнухов во всех древневосточных государствах той поры, особенно в царских, храмовых и больших частных хозяйствах.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Приверженцы культа Аттиса были не среди одних только евнухов, были они п среди полноценных мужчин и особенно среди женщин.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Фригийские воины изображаются короткобородыми, с серьгами в ушах, одетыми в длинные полосатые рубахи с кисточками по подолу и высокие сапожки; шлемы они носили плетеные, копья короткие, щиты круглые, небольшие. Мода на знаменитые «фригийские колпаки», в будущем ставшие символом свободы, была, видимо, занесена во Фригию позже — киммерийцами или трерами.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Таково было государство, возникшее в VIII в. до н. э. как новый важный фактор в мировой политике, государство, па которое решил ориентироваться Руса I в предстоящей борьбе Урарту с Ассирией. Ассирийский царь Саргон II был в это время занят окончательным покорением Сирии п осаждал важнейший торговый город на Евфрате — </w:t>
            </w:r>
            <w:r w:rsidRPr="009543C7">
              <w:rPr>
                <w:rFonts w:ascii="Times New Roman" w:eastAsia="Times New Roman" w:hAnsi="Times New Roman" w:cs="Times New Roman"/>
                <w:sz w:val="24"/>
                <w:szCs w:val="24"/>
                <w:lang w:eastAsia="ru-RU"/>
              </w:rPr>
              <w:lastRenderedPageBreak/>
              <w:t xml:space="preserve">Каркемиш, который после утери своего значения Мелитеной и Арпадом стал политическим центром Северо сирийского союза. По-видимому, последний царь Каркемиша успел послать гонцов к Мидасу в 718—717 гг. и призвать его на помощь. Мидас откликнулся и, как можно думать, тогда же заключил свои союзы и со всеми государствами: Тавра. Заключение союзов было подкреплено </w:t>
            </w:r>
            <w:proofErr w:type="gramStart"/>
            <w:r w:rsidRPr="009543C7">
              <w:rPr>
                <w:rFonts w:ascii="Times New Roman" w:eastAsia="Times New Roman" w:hAnsi="Times New Roman" w:cs="Times New Roman"/>
                <w:sz w:val="24"/>
                <w:szCs w:val="24"/>
                <w:lang w:eastAsia="ru-RU"/>
              </w:rPr>
              <w:t>делом :</w:t>
            </w:r>
            <w:proofErr w:type="gramEnd"/>
            <w:r w:rsidRPr="009543C7">
              <w:rPr>
                <w:rFonts w:ascii="Times New Roman" w:eastAsia="Times New Roman" w:hAnsi="Times New Roman" w:cs="Times New Roman"/>
                <w:sz w:val="24"/>
                <w:szCs w:val="24"/>
                <w:lang w:eastAsia="ru-RU"/>
              </w:rPr>
              <w:t xml:space="preserve"> фригийские войска перевалили Тавр, и их передовые отряды вышли к Средиземному морю. Здесь, однако, они были отражены ассирийцами, и Мидас далее не двинулся, а Каркемиш был взят Саргоном. Однако столкновение с ассирийцами было слишком незначительным для того, чтобы само по себе задержать фригийцев; можно догадываться, что более важной причиной прекращения их наступления были киммерийцы, около этого времени переставшие тревожить Урарту и через область Понт ударившие по Малой Азии. Таким образом, Руса, видимо, связался с Мидасом лишь после того, как тот справился с первым натиском </w:t>
            </w:r>
            <w:proofErr w:type="gramStart"/>
            <w:r w:rsidRPr="009543C7">
              <w:rPr>
                <w:rFonts w:ascii="Times New Roman" w:eastAsia="Times New Roman" w:hAnsi="Times New Roman" w:cs="Times New Roman"/>
                <w:sz w:val="24"/>
                <w:szCs w:val="24"/>
                <w:lang w:eastAsia="ru-RU"/>
              </w:rPr>
              <w:t>киммерийцев,—</w:t>
            </w:r>
            <w:proofErr w:type="gramEnd"/>
            <w:r w:rsidRPr="009543C7">
              <w:rPr>
                <w:rFonts w:ascii="Times New Roman" w:eastAsia="Times New Roman" w:hAnsi="Times New Roman" w:cs="Times New Roman"/>
                <w:sz w:val="24"/>
                <w:szCs w:val="24"/>
                <w:lang w:eastAsia="ru-RU"/>
              </w:rPr>
              <w:t xml:space="preserve"> во всяком случае, слишком поздно: фригийское наступление во фланг Ассирии сорвалось. Саргон предпринял ряд походов в область Тавра с целью одновременно и обеспечить свой фланг, и овладеть «железным путем». Сначала он старался создать себе союзников, сажая, где возможно, своих ставленников, и передавал города одних, царей другим; он даже выдал свою дочь за одного из здешних царей; а затем уже громил непокорных. В конце концов, однако, Саргон присоединил к Ассирии все таврские царства, создав широкий клин между Фригией и Урарту (713—708 гг. до н. э.). При этом дело не обошлось без новых стычек с фригийцами. Но это было уже после того, как ассирийский царь расправился с самим царством Урарту.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Еще после поражения, нанесенного Ассирией Сардури II, Страна манпеев превратилась в большое независимое царство, пытавшееся лавировать между Ассирией и Урарту; Тиглатпала-cap III и Саргон II не трогали его владений, расширяя власть Ассирии за счет более южных — мидийских областей Иранского нагорья. Руса I попытался поддержать в Стране маннеев антиассирийскую оппозицию и к тому же овладел большой полосой маннейских земель на северном и восточном побережье оз. Урмия. В 714 г. Саргон направился на Иранское нагорье, делая вид, что намерен в союзе с маннейским царем углубиться в Мидию. Руса решил этим воспользоваться для того, чтобы зайти в тыл ассирийскому войску, но прекрасно поставленная ассирийская разведка вовремя предупредила Саргона; он повернул свою армию и вблизи нынешнего Тебриза нанес Русе сокрушительное поражение; тот бежал в Тушпу и вскоре покончил с собой. Саргон же совершил в высшей степени опустошительный поход через всю территорию Урарту вокруг Урмийского и Ванского озер, минуя только урартскую столицу. Мало того, в конце похода, отпустив основную часть армии с огромной добычей в Ассирию, он неожиданно перевалил через горы в верховья Большого Заба и обрушился на Муцацир, беа сопротивления перешедший в руки ассирийцев. Здесь были разграблены дворец и храм бога Халди и захвачено свыше 330 тыс. предметов искусства и ремесла: более тонны золотых, более пяти тонн серебряных и более сотни тонн бронзовых изделий, а также медных слитков. Вступивший в 713 г. на престол Урарту Лргишти II мало что мог сделать; его попытки опереться на Фригию и на таврские царства против Ассирии оказались безуспешными. С другой стороны, и завоевания Саргона II в горах Тавра оказались непрочными.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При урартском царе Русе II, который правил примерно с 680 по 660 г. до н. э., Урарту переживает новый, но ужо последний период подъема. Наиболее серьезной оставалась проблема кочевых отрядов конников. Киммерийцы к этому времени усилились в Малой Азии и громили владения Мидаса, но, безусловно, совершали набеги также на ассирийскую и урартскую территории. В 680 г. новый ассирийский царь, Асархаддон, перешел через Тавр и разбил киммерийцев; вождь киммерийцев Теушпа погиб, а часть его конников пошла на ассирийскую службу. Другая часть вошла в союз с Мидасом, и совместно они совершили (или по крайней мере готовили) набег на «железный путь» в районе Мелитены.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Однако союзы с такой капризной силой, как необузданные конные отряды киммерийцев и скифов, были всегда делом ненадежным, и, видимо, Русе удалось перетянуть </w:t>
            </w:r>
            <w:r w:rsidRPr="009543C7">
              <w:rPr>
                <w:rFonts w:ascii="Times New Roman" w:eastAsia="Times New Roman" w:hAnsi="Times New Roman" w:cs="Times New Roman"/>
                <w:sz w:val="24"/>
                <w:szCs w:val="24"/>
                <w:lang w:eastAsia="ru-RU"/>
              </w:rPr>
              <w:lastRenderedPageBreak/>
              <w:t xml:space="preserve">киммерийцев на свою сторону; тогда против Урарту образовался союз Фригии, Мелитены и халдов-халибов.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Для Русы II в этот момент существен был нейтралитет Ассирии. Асархаддон готовил поход против одной независимой хурритской области в горах севернее истоков р. Тигр. Наряду с Мелитеной и некоторыми другими стратегически труднодоступными районами эта область (Шубрия) была убежищем для политических беженцев и для беглецов от тягот повинностей как из Ассирии, так и из Урарту. Асархаддон поэтому тоже нуждался в Русе и соглашался на ассирийский нейтралитет. Поход Русы против Фригии, Мелитены и халдов (675 г. до ц. э.) имел успех; урарты захватили много добычи и пленных, а Фригия отдана была на поток и разграбление киммерийцам. Тогда же погиб престарелый Мидас, и ассирийцы, по-видимому принявшие участие в войне на ее последнем этапе, могли около 660 г. числить Фригию даже среди своих «провинций». Это вмешательство ассирийцев не позволило Русе II полностью развить свой успех, и, в частности, царство Мелитены благополучно пережило войну, а в 50-х годах VII в. до н. э. даже расширилось, Хотя ассирийские цари претендовали на власть над Фригией, настоящими хозяевами ее остались киммерийцы, которые вместе со вторгшимися с Балкан трерами опустошали несчастную страну более двадцати лет; после этого, однако, царство Фригии было восстановлено, но уже как зависимое от более западного государства — Лидии. От киммерийских набегов тяжело пострадали и некоторые греческие города Малой Азии. Поход ассирийцев на горную область к северу от истоков Тигра состоялся несколько позже урартского похода против Фригии, а именно в 673 г. до н. э., и также увенчался успехом.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Скрывавшиеся беглецы после калечащих наказаний были выданы своим хозяевам; часть пленных была зачислена в ассирийскую армию.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p>
          <w:p w:rsidR="009543C7" w:rsidRPr="009543C7" w:rsidRDefault="009543C7" w:rsidP="009543C7">
            <w:pPr>
              <w:spacing w:after="0" w:line="240" w:lineRule="auto"/>
              <w:jc w:val="center"/>
              <w:outlineLvl w:val="1"/>
              <w:rPr>
                <w:rFonts w:ascii="Times New Roman" w:eastAsia="Times New Roman" w:hAnsi="Times New Roman" w:cs="Times New Roman"/>
                <w:b/>
                <w:bCs/>
                <w:sz w:val="24"/>
                <w:szCs w:val="24"/>
                <w:lang w:eastAsia="ru-RU"/>
              </w:rPr>
            </w:pPr>
            <w:bookmarkStart w:id="4" w:name="item05"/>
            <w:r w:rsidRPr="009543C7">
              <w:rPr>
                <w:rFonts w:ascii="Times New Roman" w:eastAsia="Times New Roman" w:hAnsi="Times New Roman" w:cs="Times New Roman"/>
                <w:b/>
                <w:bCs/>
                <w:sz w:val="24"/>
                <w:szCs w:val="24"/>
                <w:lang w:eastAsia="ru-RU"/>
              </w:rPr>
              <w:t>Скифы, упадок Урарту и возвышение Лидии. Первое Армянское государство</w:t>
            </w:r>
          </w:p>
          <w:p w:rsidR="009543C7" w:rsidRPr="009543C7" w:rsidRDefault="009543C7" w:rsidP="009543C7">
            <w:pPr>
              <w:spacing w:after="0" w:line="240" w:lineRule="auto"/>
              <w:jc w:val="center"/>
              <w:outlineLvl w:val="1"/>
              <w:rPr>
                <w:rFonts w:ascii="Times New Roman" w:eastAsia="Times New Roman" w:hAnsi="Times New Roman" w:cs="Times New Roman"/>
                <w:b/>
                <w:bCs/>
                <w:sz w:val="24"/>
                <w:szCs w:val="24"/>
                <w:lang w:eastAsia="ru-RU"/>
              </w:rPr>
            </w:pPr>
          </w:p>
          <w:bookmarkEnd w:id="4"/>
          <w:p w:rsidR="009543C7" w:rsidRPr="009543C7" w:rsidRDefault="009543C7" w:rsidP="009543C7">
            <w:pPr>
              <w:spacing w:after="0" w:line="240" w:lineRule="auto"/>
              <w:ind w:firstLine="301"/>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Окончательный уход основных сил киммерийцев в Малую Азию, упадок Фригии и серьезные войны, в которые одновременно вынуждена была ввязаться Ассирия па востоке, в Мидии, а также на юге, в Египте, позволили Русе II посвятить силы развитию земледелия в Урарту, строительству оросительных каналов и новых крепостей и развязали ему руки в Закавказье. Именно ко времени Русы II относится построение нового города и крепости Тейшебайни около современного Еревана. Цитадель его почти целиком была занята гигантским административным зданием, расположенным ярусами-уступами в соответствии с рельефом скалы и включавшим многочисленные склады продуктов и мастерские. </w:t>
            </w:r>
          </w:p>
          <w:p w:rsidR="009543C7" w:rsidRPr="009543C7" w:rsidRDefault="009543C7" w:rsidP="009543C7">
            <w:pPr>
              <w:spacing w:after="0" w:line="240" w:lineRule="auto"/>
              <w:ind w:firstLine="301"/>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Здесь же была храмовая площадка перед каменной стелой — «ворота бога Халди». Усиление положения урартов в Закавказье было важно для них потому, что в 60—70-х годах VII в. до н. э. вдоль Каспийского моря из придонских степей продвинулась и свая группа ираноязычных конников — скифы. Они образовали род кочевого «царства», скорее всего сначала на просторах советского Азербайджана. Но возможно, что после народного восстания в Стране манеев, когда царь ее обратился за помощью к Ассирии (659 </w:t>
            </w:r>
            <w:proofErr w:type="gramStart"/>
            <w:r w:rsidRPr="009543C7">
              <w:rPr>
                <w:rFonts w:ascii="Times New Roman" w:eastAsia="Times New Roman" w:hAnsi="Times New Roman" w:cs="Times New Roman"/>
                <w:sz w:val="24"/>
                <w:szCs w:val="24"/>
                <w:lang w:eastAsia="ru-RU"/>
              </w:rPr>
              <w:t>г. ?</w:t>
            </w:r>
            <w:proofErr w:type="gramEnd"/>
            <w:r w:rsidRPr="009543C7">
              <w:rPr>
                <w:rFonts w:ascii="Times New Roman" w:eastAsia="Times New Roman" w:hAnsi="Times New Roman" w:cs="Times New Roman"/>
                <w:sz w:val="24"/>
                <w:szCs w:val="24"/>
                <w:lang w:eastAsia="ru-RU"/>
              </w:rPr>
              <w:t xml:space="preserve">), переднеазиатские скифы, выступив как союзники Ассирии, получили фактическую гегемонию и в Стране маннеев; к этому времени следует отнести перенесение их центра в район оз. Урмия, о чем свидетельствуют найденные здесь скифские «клады». В 672 г. до н. э. скифы вмешались было в ассиро-мидийскую войну, но затем вступили в союз с ассирийцами и тем самым превратились в важный, нередко решающий фактор ближневосточной политики. </w:t>
            </w:r>
            <w:r w:rsidRPr="009543C7">
              <w:rPr>
                <w:rFonts w:ascii="Times New Roman" w:eastAsia="Times New Roman" w:hAnsi="Times New Roman" w:cs="Times New Roman"/>
                <w:b/>
                <w:sz w:val="24"/>
                <w:szCs w:val="24"/>
                <w:lang w:eastAsia="ru-RU"/>
              </w:rPr>
              <w:t xml:space="preserve">В 50-х годах VII в. до н. э. царь скифов Мадий </w:t>
            </w:r>
            <w:r w:rsidRPr="009543C7">
              <w:rPr>
                <w:rFonts w:ascii="Times New Roman" w:eastAsia="Times New Roman" w:hAnsi="Times New Roman" w:cs="Times New Roman"/>
                <w:sz w:val="24"/>
                <w:szCs w:val="24"/>
                <w:lang w:eastAsia="ru-RU"/>
              </w:rPr>
              <w:t xml:space="preserve">во время серьезнейшей войны 654—652 гг. до н. э. между Ассирией и Вавилоном </w:t>
            </w:r>
            <w:r w:rsidRPr="009543C7">
              <w:rPr>
                <w:rFonts w:ascii="Times New Roman" w:eastAsia="Times New Roman" w:hAnsi="Times New Roman" w:cs="Times New Roman"/>
                <w:b/>
                <w:sz w:val="24"/>
                <w:szCs w:val="24"/>
                <w:lang w:eastAsia="ru-RU"/>
              </w:rPr>
              <w:t>подчинил себе мидян,</w:t>
            </w:r>
            <w:r w:rsidRPr="009543C7">
              <w:rPr>
                <w:rFonts w:ascii="Times New Roman" w:eastAsia="Times New Roman" w:hAnsi="Times New Roman" w:cs="Times New Roman"/>
                <w:sz w:val="24"/>
                <w:szCs w:val="24"/>
                <w:lang w:eastAsia="ru-RU"/>
              </w:rPr>
              <w:t xml:space="preserve"> а затем, то ли обойдя, то ли пересекши урартскую территорию, ворвался в Малую Азию, где истребил разложившиеся от долгих беспрепятственных грабежей толпы киммерийцев. Урартское царство было настолько деморализовано всеми этими событиями, что новый его царь, Сардури III, в 643 или в 639 г. добровольно признал над собой главенство Ассирии, назвав себя в дипломатическом письме «сыном» ассирийского царя </w:t>
            </w:r>
            <w:r w:rsidRPr="009543C7">
              <w:rPr>
                <w:rFonts w:ascii="Times New Roman" w:eastAsia="Times New Roman" w:hAnsi="Times New Roman" w:cs="Times New Roman"/>
                <w:sz w:val="24"/>
                <w:szCs w:val="24"/>
                <w:lang w:eastAsia="ru-RU"/>
              </w:rPr>
              <w:lastRenderedPageBreak/>
              <w:t xml:space="preserve">Ашшурбанапала. Но вскоре уже в самой Ассирии начались фатальные события, быстро приведшие ее к гибели, и скифы, оставив Малую Азию, распространили свои набеги на ассирийские владения.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В Малой Азии </w:t>
            </w:r>
            <w:r w:rsidRPr="009543C7">
              <w:rPr>
                <w:rFonts w:ascii="Times New Roman" w:eastAsia="Times New Roman" w:hAnsi="Times New Roman" w:cs="Times New Roman"/>
                <w:b/>
                <w:sz w:val="24"/>
                <w:szCs w:val="24"/>
                <w:lang w:eastAsia="ru-RU"/>
              </w:rPr>
              <w:t>Гигес, царь и основатель повой династии в Лидии</w:t>
            </w:r>
            <w:r w:rsidRPr="009543C7">
              <w:rPr>
                <w:rFonts w:ascii="Times New Roman" w:eastAsia="Times New Roman" w:hAnsi="Times New Roman" w:cs="Times New Roman"/>
                <w:sz w:val="24"/>
                <w:szCs w:val="24"/>
                <w:lang w:eastAsia="ru-RU"/>
              </w:rPr>
              <w:t xml:space="preserve">, еще вынужден был вести с киммерийцами борьбу с переменным успехом, то тщетно пытаясь найти против них союзника в Ассирии, то сам вступая в союз против Ассирии с Псамметихом египетским, и в конце концов погиб в борьбе с кочевниками, которые даже взяли лидийскую столицу Сарды. Но уже его сын </w:t>
            </w:r>
            <w:r w:rsidRPr="009543C7">
              <w:rPr>
                <w:rFonts w:ascii="Times New Roman" w:eastAsia="Times New Roman" w:hAnsi="Times New Roman" w:cs="Times New Roman"/>
                <w:b/>
                <w:sz w:val="24"/>
                <w:szCs w:val="24"/>
                <w:lang w:eastAsia="ru-RU"/>
              </w:rPr>
              <w:t>Ардис (651? — 613</w:t>
            </w:r>
            <w:r w:rsidRPr="009543C7">
              <w:rPr>
                <w:rFonts w:ascii="Times New Roman" w:eastAsia="Times New Roman" w:hAnsi="Times New Roman" w:cs="Times New Roman"/>
                <w:sz w:val="24"/>
                <w:szCs w:val="24"/>
                <w:lang w:eastAsia="ru-RU"/>
              </w:rPr>
              <w:t xml:space="preserve">? </w:t>
            </w:r>
            <w:r w:rsidRPr="009543C7">
              <w:rPr>
                <w:rFonts w:ascii="Times New Roman" w:eastAsia="Times New Roman" w:hAnsi="Times New Roman" w:cs="Times New Roman"/>
                <w:b/>
                <w:sz w:val="24"/>
                <w:szCs w:val="24"/>
                <w:lang w:eastAsia="ru-RU"/>
              </w:rPr>
              <w:t>гг. до н. э.)</w:t>
            </w:r>
            <w:r w:rsidRPr="009543C7">
              <w:rPr>
                <w:rFonts w:ascii="Times New Roman" w:eastAsia="Times New Roman" w:hAnsi="Times New Roman" w:cs="Times New Roman"/>
                <w:sz w:val="24"/>
                <w:szCs w:val="24"/>
                <w:lang w:eastAsia="ru-RU"/>
              </w:rPr>
              <w:t xml:space="preserve"> смог воспользоваться уходом победителей над киммерийцами — скифов Мадия - в Ассирию и фактически занять большую часть Малой Азии. Изгнав остатки киммерийцев из своего государства, Ардис предпринял завоевание ионийских городов-государств на побережье. Он овладел Присной, но не смог взять важнейший город — </w:t>
            </w:r>
            <w:r w:rsidRPr="009543C7">
              <w:rPr>
                <w:rFonts w:ascii="Times New Roman" w:eastAsia="Times New Roman" w:hAnsi="Times New Roman" w:cs="Times New Roman"/>
                <w:b/>
                <w:sz w:val="24"/>
                <w:szCs w:val="24"/>
                <w:lang w:eastAsia="ru-RU"/>
              </w:rPr>
              <w:t>Милет</w:t>
            </w:r>
            <w:r w:rsidRPr="009543C7">
              <w:rPr>
                <w:rFonts w:ascii="Times New Roman" w:eastAsia="Times New Roman" w:hAnsi="Times New Roman" w:cs="Times New Roman"/>
                <w:sz w:val="24"/>
                <w:szCs w:val="24"/>
                <w:lang w:eastAsia="ru-RU"/>
              </w:rPr>
              <w:t xml:space="preserve">, и война с ним продолжалась при его преемниках. В войне с Милетом и другими греческими городами лидийские цари использовали ту ожесточенную борьбу, которая уже с VIII в. до н. э. происходила там между знатью и остальной массой свободного населения (демосом), </w:t>
            </w:r>
            <w:r w:rsidRPr="009543C7">
              <w:rPr>
                <w:rFonts w:ascii="Times New Roman" w:eastAsia="Times New Roman" w:hAnsi="Times New Roman" w:cs="Times New Roman"/>
                <w:b/>
                <w:sz w:val="24"/>
                <w:szCs w:val="24"/>
                <w:lang w:eastAsia="ru-RU"/>
              </w:rPr>
              <w:t>Лидяне</w:t>
            </w:r>
            <w:r w:rsidRPr="009543C7">
              <w:rPr>
                <w:rFonts w:ascii="Times New Roman" w:eastAsia="Times New Roman" w:hAnsi="Times New Roman" w:cs="Times New Roman"/>
                <w:sz w:val="24"/>
                <w:szCs w:val="24"/>
                <w:lang w:eastAsia="ru-RU"/>
              </w:rPr>
              <w:t xml:space="preserve"> опирались па аристократическую партию и </w:t>
            </w:r>
            <w:r w:rsidRPr="009543C7">
              <w:rPr>
                <w:rFonts w:ascii="Times New Roman" w:eastAsia="Times New Roman" w:hAnsi="Times New Roman" w:cs="Times New Roman"/>
                <w:b/>
                <w:sz w:val="24"/>
                <w:szCs w:val="24"/>
                <w:lang w:eastAsia="ru-RU"/>
              </w:rPr>
              <w:t>не имели успеха в борьбе с городами</w:t>
            </w:r>
            <w:r w:rsidRPr="009543C7">
              <w:rPr>
                <w:rFonts w:ascii="Times New Roman" w:eastAsia="Times New Roman" w:hAnsi="Times New Roman" w:cs="Times New Roman"/>
                <w:sz w:val="24"/>
                <w:szCs w:val="24"/>
                <w:lang w:eastAsia="ru-RU"/>
              </w:rPr>
              <w:t xml:space="preserve">, где держалось демократическое управление: под Клаломенами они потерпели жестокое поражение, а в отношении Милета были вынуждены довольствоваться заключением мира на условиях дружбы и союза.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Если не считать побережий с их независимыми греческими и ликийскнми городами и независимыми же, </w:t>
            </w:r>
            <w:proofErr w:type="gramStart"/>
            <w:r w:rsidRPr="009543C7">
              <w:rPr>
                <w:rFonts w:ascii="Times New Roman" w:eastAsia="Times New Roman" w:hAnsi="Times New Roman" w:cs="Times New Roman"/>
                <w:sz w:val="24"/>
                <w:szCs w:val="24"/>
                <w:lang w:eastAsia="ru-RU"/>
              </w:rPr>
              <w:t>по отсталыми племенами</w:t>
            </w:r>
            <w:proofErr w:type="gramEnd"/>
            <w:r w:rsidRPr="009543C7">
              <w:rPr>
                <w:rFonts w:ascii="Times New Roman" w:eastAsia="Times New Roman" w:hAnsi="Times New Roman" w:cs="Times New Roman"/>
                <w:sz w:val="24"/>
                <w:szCs w:val="24"/>
                <w:lang w:eastAsia="ru-RU"/>
              </w:rPr>
              <w:t xml:space="preserve"> Понтийских гор, </w:t>
            </w:r>
            <w:r w:rsidRPr="009543C7">
              <w:rPr>
                <w:rFonts w:ascii="Times New Roman" w:eastAsia="Times New Roman" w:hAnsi="Times New Roman" w:cs="Times New Roman"/>
                <w:b/>
                <w:sz w:val="24"/>
                <w:szCs w:val="24"/>
                <w:lang w:eastAsia="ru-RU"/>
              </w:rPr>
              <w:t>в Малой Азии</w:t>
            </w:r>
            <w:r w:rsidRPr="009543C7">
              <w:rPr>
                <w:rFonts w:ascii="Times New Roman" w:eastAsia="Times New Roman" w:hAnsi="Times New Roman" w:cs="Times New Roman"/>
                <w:sz w:val="24"/>
                <w:szCs w:val="24"/>
                <w:lang w:eastAsia="ru-RU"/>
              </w:rPr>
              <w:t xml:space="preserve"> теперь </w:t>
            </w:r>
            <w:r w:rsidRPr="009543C7">
              <w:rPr>
                <w:rFonts w:ascii="Times New Roman" w:eastAsia="Times New Roman" w:hAnsi="Times New Roman" w:cs="Times New Roman"/>
                <w:b/>
                <w:sz w:val="24"/>
                <w:szCs w:val="24"/>
                <w:lang w:eastAsia="ru-RU"/>
              </w:rPr>
              <w:t>оставались три сильных царства: Лидия</w:t>
            </w:r>
            <w:r w:rsidRPr="009543C7">
              <w:rPr>
                <w:rFonts w:ascii="Times New Roman" w:eastAsia="Times New Roman" w:hAnsi="Times New Roman" w:cs="Times New Roman"/>
                <w:sz w:val="24"/>
                <w:szCs w:val="24"/>
                <w:lang w:eastAsia="ru-RU"/>
              </w:rPr>
              <w:t xml:space="preserve">, унаследовавшая могущество Фригии, </w:t>
            </w:r>
            <w:r w:rsidRPr="009543C7">
              <w:rPr>
                <w:rFonts w:ascii="Times New Roman" w:eastAsia="Times New Roman" w:hAnsi="Times New Roman" w:cs="Times New Roman"/>
                <w:b/>
                <w:sz w:val="24"/>
                <w:szCs w:val="24"/>
                <w:lang w:eastAsia="ru-RU"/>
              </w:rPr>
              <w:t xml:space="preserve">Киликия </w:t>
            </w:r>
            <w:r w:rsidRPr="009543C7">
              <w:rPr>
                <w:rFonts w:ascii="Times New Roman" w:eastAsia="Times New Roman" w:hAnsi="Times New Roman" w:cs="Times New Roman"/>
                <w:sz w:val="24"/>
                <w:szCs w:val="24"/>
                <w:lang w:eastAsia="ru-RU"/>
              </w:rPr>
              <w:t xml:space="preserve">на юго-восточном побережье и </w:t>
            </w:r>
            <w:r w:rsidRPr="009543C7">
              <w:rPr>
                <w:rFonts w:ascii="Times New Roman" w:eastAsia="Times New Roman" w:hAnsi="Times New Roman" w:cs="Times New Roman"/>
                <w:b/>
                <w:sz w:val="24"/>
                <w:szCs w:val="24"/>
                <w:lang w:eastAsia="ru-RU"/>
              </w:rPr>
              <w:t>«Дом Тогармы», т. е. бывшее царство Мелитены</w:t>
            </w:r>
            <w:r w:rsidRPr="009543C7">
              <w:rPr>
                <w:rFonts w:ascii="Times New Roman" w:eastAsia="Times New Roman" w:hAnsi="Times New Roman" w:cs="Times New Roman"/>
                <w:sz w:val="24"/>
                <w:szCs w:val="24"/>
                <w:lang w:eastAsia="ru-RU"/>
              </w:rPr>
              <w:t xml:space="preserve">, сменившее, по-видимому, лувийскую династию на армянскую; мелкие царства гор Тавра, разгромленные ассирийцами, киммерийцами и снова ассирийцами и скифами, вошли в два последних царства.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В верхнеевфратской долине в это время, очевидно, начался процесс создания армянской народности. Этот уголок земли был издавна населен многими этническими группами, говорившими на совершенно различных языках: лувийском, хурритском, урартском, протоармянском, возможно, и на других. Теперь языком их общения стал протоармянский (переработанный в соответствии с языковыми навыками местного, более многочисленного населения, он стал в конце концов, через много столетий, древнеармянским — общим языком нагорья и центральной части Южного Закавказья, однако слова, относящиеся к их родной природе и быту, армяне сохранили из своих прежних языков).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В конце VII — начале VI в. до н. э., поскольку Закавказье, видимо, оставалось еще базой могущества скифов, царства Урарту и Страны маннеев уже не могли более оправиться. Они не вовсе погибли — сказалась сила «костяка» из царских </w:t>
            </w:r>
            <w:proofErr w:type="gramStart"/>
            <w:r w:rsidRPr="009543C7">
              <w:rPr>
                <w:rFonts w:ascii="Times New Roman" w:eastAsia="Times New Roman" w:hAnsi="Times New Roman" w:cs="Times New Roman"/>
                <w:sz w:val="24"/>
                <w:szCs w:val="24"/>
                <w:lang w:eastAsia="ru-RU"/>
              </w:rPr>
              <w:t>крепостей,—</w:t>
            </w:r>
            <w:proofErr w:type="gramEnd"/>
            <w:r w:rsidRPr="009543C7">
              <w:rPr>
                <w:rFonts w:ascii="Times New Roman" w:eastAsia="Times New Roman" w:hAnsi="Times New Roman" w:cs="Times New Roman"/>
                <w:sz w:val="24"/>
                <w:szCs w:val="24"/>
                <w:lang w:eastAsia="ru-RU"/>
              </w:rPr>
              <w:t xml:space="preserve"> но уже не могли подняться до прежнего благосостояния и могущества.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Последние урартские цари проходят перед нами как бледные тени. Решающие события наступили в связи с крушением Ассирийской державы в 616—606 гг. под ударами Вавилона и Мидии. В ходе войны мидяне подчинили себе Страну маппоев (около 615—613 гг.), а затем и Урарту. В 609 г., видимо, вавилоняне совершили первый поход па Урарту, а в 606 г.— на некую «область» в Урарту под названием «Дом Ханунии», вероятно ныне Хнус, или Хыныс, по дороге на современный Эрзурум. Целью похода было, по-видимому, предотвратить нападение «Дома Тогармы» и Урарту во фланг вавилонянам в разгар их борьбы с остатками ассирийской армии и Египтом. Однако вплоть до 593 г. Урарту, Страна маннеев и Скифское царство все еще продолжали существовать — как вассальные царства Мидии (в качестве таковых они под этим годом упомянуты в библейской «Книге Иеремии»). Скифы, видимо, принимали самое активное участие в событиях этого времени, хотя исследователи сильно расходятся в оценке характера и значения их действий. Во всяком случае, между 593 и 591 гг. все три вассальных царства были уничтожены мидянами; погибли и урартские крепости.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lastRenderedPageBreak/>
              <w:t xml:space="preserve">После разгрома скифов мидянами часть их ушла обратно за Большой Кавказ, другая, по сведениям греческого историка Геродота, бежала в Малую Азию, что послужило в 590 г. причиной для большой войны между Мидией (царь Киаксар) и Лидией (царь Алиатт). О ходе се можно заключить из сообщений «Книги Езекиила» и некоторых других библейских источников. Лидия подчинила себе Фригию и другие территории Малой Азии; горные племена были объединены в царство Киликию (Табал, Пиринд). В союзе с Лидией выступали Фригия, Табал. Азиатская Фракия (северо-западная Малая Азия, треры) и </w:t>
            </w:r>
            <w:proofErr w:type="gramStart"/>
            <w:r w:rsidRPr="009543C7">
              <w:rPr>
                <w:rFonts w:ascii="Times New Roman" w:eastAsia="Times New Roman" w:hAnsi="Times New Roman" w:cs="Times New Roman"/>
                <w:sz w:val="24"/>
                <w:szCs w:val="24"/>
                <w:lang w:eastAsia="ru-RU"/>
              </w:rPr>
              <w:t>Понт(</w:t>
            </w:r>
            <w:proofErr w:type="gramEnd"/>
            <w:r w:rsidRPr="009543C7">
              <w:rPr>
                <w:rFonts w:ascii="Times New Roman" w:eastAsia="Times New Roman" w:hAnsi="Times New Roman" w:cs="Times New Roman"/>
                <w:sz w:val="24"/>
                <w:szCs w:val="24"/>
                <w:lang w:eastAsia="ru-RU"/>
              </w:rPr>
              <w:t xml:space="preserve">Раньше переводили: «Верхний Египет, Эфиопия и Ливия»; как наше, так и традиционное толкование основано на несколько субъективном «улучшении» (эмендации) дошедшего до нас явно неисправного библейского текста, но прежний перевод не подтверждается параллельными источниками. Под Поптом здесь имеется в виду союз греческих городов Южного Причерноморья.), остаток киммерийцев в Каппадокии и «Дом Тогармы». Союзники, видимо, перешли верхний Евфрат и угрожали сирийским и бывшим урартским территориям. Однако Киаксару удалось оттеснить противников до р. Галис, и после затмения солнца 28 мая 585 г. </w:t>
            </w:r>
            <w:proofErr w:type="gramStart"/>
            <w:r w:rsidRPr="009543C7">
              <w:rPr>
                <w:rFonts w:ascii="Times New Roman" w:eastAsia="Times New Roman" w:hAnsi="Times New Roman" w:cs="Times New Roman"/>
                <w:sz w:val="24"/>
                <w:szCs w:val="24"/>
                <w:lang w:eastAsia="ru-RU"/>
              </w:rPr>
              <w:t>был .заключен</w:t>
            </w:r>
            <w:proofErr w:type="gramEnd"/>
            <w:r w:rsidRPr="009543C7">
              <w:rPr>
                <w:rFonts w:ascii="Times New Roman" w:eastAsia="Times New Roman" w:hAnsi="Times New Roman" w:cs="Times New Roman"/>
                <w:sz w:val="24"/>
                <w:szCs w:val="24"/>
                <w:lang w:eastAsia="ru-RU"/>
              </w:rPr>
              <w:t xml:space="preserve"> мир; граница Мидии прошла по Галису; посредниками были царь Вавилонии и царь Киликии. «Дом Тогармы» (арм. Торгом), видимо, не погиб: но некоторым, хотя и не вполне достоверным, источникам последний продолжал существовать в виде формально зависимого от Мидии Армянского царства, включавшего значительные области на западе Армянского нагорья. Центром зтого царства остался город Мелид, судя по тому, что в Греции до V в. до п. э. «армяне» назывались «мелитенянами», а вавилоняне еще в V в. до н. э. именовали западную и восточную часть Армянского нагорья «Мелидом и Урарту». Вероятно, и ряд бывших урартских областей отошел к Мслиду, т. е. к Западной (или собственно) Армении.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r w:rsidRPr="009543C7">
              <w:rPr>
                <w:rFonts w:ascii="Times New Roman" w:eastAsia="Times New Roman" w:hAnsi="Times New Roman" w:cs="Times New Roman"/>
                <w:sz w:val="24"/>
                <w:szCs w:val="24"/>
                <w:lang w:eastAsia="ru-RU"/>
              </w:rPr>
              <w:t xml:space="preserve">Сохранила свое существование, вероятно, и Колхида. Восточная Армения (или собственно Урарту), как и Страна маннеев была поглощена Мидией, которая перенесла свои владения и за Аракс, где, по поздним преданиям, еще долго существовало среди прочего и мидийское население. Что касается Лидии, то последующее полустолетие вплоть до ее завоевания в 546 г. до п. э. Киром II Персидским было для нее периодом процветания и тесных торговых связей с греческим Западом. Именно в Лидии начали чеканить первые в мире золотые монеты, а имя ее последнего царя, Крепа, стало символом богатства. </w:t>
            </w:r>
          </w:p>
          <w:p w:rsidR="009543C7" w:rsidRPr="009543C7" w:rsidRDefault="009543C7" w:rsidP="009543C7">
            <w:pPr>
              <w:spacing w:after="0" w:line="240" w:lineRule="auto"/>
              <w:ind w:firstLine="300"/>
              <w:jc w:val="both"/>
              <w:rPr>
                <w:rFonts w:ascii="Times New Roman" w:eastAsia="Times New Roman" w:hAnsi="Times New Roman" w:cs="Times New Roman"/>
                <w:sz w:val="24"/>
                <w:szCs w:val="24"/>
                <w:lang w:eastAsia="ru-RU"/>
              </w:rPr>
            </w:pPr>
          </w:p>
          <w:p w:rsidR="009543C7" w:rsidRPr="009543C7" w:rsidRDefault="009543C7" w:rsidP="009543C7">
            <w:pPr>
              <w:spacing w:after="0" w:line="240" w:lineRule="auto"/>
              <w:ind w:firstLine="15"/>
              <w:jc w:val="both"/>
              <w:rPr>
                <w:rFonts w:ascii="Times New Roman" w:eastAsia="Times New Roman" w:hAnsi="Times New Roman" w:cs="Times New Roman"/>
                <w:b/>
                <w:sz w:val="24"/>
                <w:szCs w:val="24"/>
                <w:lang w:eastAsia="ru-RU"/>
              </w:rPr>
            </w:pPr>
            <w:r w:rsidRPr="009543C7">
              <w:rPr>
                <w:rFonts w:ascii="Times New Roman" w:eastAsia="Times New Roman" w:hAnsi="Times New Roman" w:cs="Times New Roman"/>
                <w:b/>
                <w:sz w:val="24"/>
                <w:szCs w:val="24"/>
                <w:lang w:eastAsia="ru-RU"/>
              </w:rPr>
              <w:t>Литература:</w:t>
            </w:r>
            <w:r w:rsidRPr="009543C7">
              <w:rPr>
                <w:rFonts w:ascii="Times New Roman" w:eastAsia="Times New Roman" w:hAnsi="Times New Roman" w:cs="Times New Roman"/>
                <w:sz w:val="24"/>
                <w:szCs w:val="24"/>
                <w:lang w:eastAsia="ru-RU"/>
              </w:rPr>
              <w:t xml:space="preserve"> </w:t>
            </w:r>
            <w:r w:rsidRPr="009543C7">
              <w:rPr>
                <w:rFonts w:ascii="Times New Roman" w:eastAsia="Times New Roman" w:hAnsi="Times New Roman" w:cs="Times New Roman"/>
                <w:sz w:val="24"/>
                <w:szCs w:val="24"/>
                <w:lang w:eastAsia="ru-RU"/>
              </w:rPr>
              <w:br/>
            </w:r>
            <w:r w:rsidRPr="009543C7">
              <w:rPr>
                <w:rFonts w:ascii="Times New Roman" w:eastAsia="Times New Roman" w:hAnsi="Times New Roman" w:cs="Times New Roman"/>
                <w:b/>
                <w:i/>
                <w:iCs/>
                <w:color w:val="112211"/>
                <w:sz w:val="24"/>
                <w:szCs w:val="24"/>
                <w:lang w:eastAsia="ru-RU"/>
              </w:rPr>
              <w:t xml:space="preserve">Дьяконов И.М. Урарту, Фригия, Лидия./История Древнего мира. Расцвет Древних </w:t>
            </w:r>
            <w:proofErr w:type="gramStart"/>
            <w:r w:rsidRPr="009543C7">
              <w:rPr>
                <w:rFonts w:ascii="Times New Roman" w:eastAsia="Times New Roman" w:hAnsi="Times New Roman" w:cs="Times New Roman"/>
                <w:b/>
                <w:i/>
                <w:iCs/>
                <w:color w:val="112211"/>
                <w:sz w:val="24"/>
                <w:szCs w:val="24"/>
                <w:lang w:eastAsia="ru-RU"/>
              </w:rPr>
              <w:t>обществ.-</w:t>
            </w:r>
            <w:proofErr w:type="gramEnd"/>
            <w:r w:rsidRPr="009543C7">
              <w:rPr>
                <w:rFonts w:ascii="Times New Roman" w:eastAsia="Times New Roman" w:hAnsi="Times New Roman" w:cs="Times New Roman"/>
                <w:b/>
                <w:i/>
                <w:iCs/>
                <w:color w:val="112211"/>
                <w:sz w:val="24"/>
                <w:szCs w:val="24"/>
                <w:lang w:eastAsia="ru-RU"/>
              </w:rPr>
              <w:t xml:space="preserve"> М.:Знание, 1983 - с.45-68 </w:t>
            </w:r>
          </w:p>
          <w:p w:rsidR="009543C7" w:rsidRPr="009543C7" w:rsidRDefault="009543C7" w:rsidP="009543C7">
            <w:pPr>
              <w:spacing w:after="0" w:line="240" w:lineRule="auto"/>
              <w:jc w:val="center"/>
              <w:rPr>
                <w:rFonts w:ascii="Times New Roman" w:eastAsia="Times New Roman" w:hAnsi="Times New Roman" w:cs="Times New Roman"/>
                <w:sz w:val="24"/>
                <w:szCs w:val="24"/>
                <w:lang w:eastAsia="ru-RU"/>
              </w:rPr>
            </w:pPr>
            <w:r w:rsidRPr="009543C7">
              <w:rPr>
                <w:rFonts w:ascii="Times New Roman" w:eastAsia="Times New Roman" w:hAnsi="Times New Roman" w:cs="Times New Roman"/>
                <w:b/>
                <w:noProof/>
                <w:sz w:val="24"/>
                <w:szCs w:val="24"/>
                <w:lang w:eastAsia="ru-RU"/>
              </w:rPr>
              <w:drawing>
                <wp:inline distT="0" distB="0" distL="0" distR="0" wp14:anchorId="02309B8D" wp14:editId="1DCC316A">
                  <wp:extent cx="190500" cy="381000"/>
                  <wp:effectExtent l="0" t="0" r="0" b="0"/>
                  <wp:docPr id="9" name="Рисунок 9" descr="http://historic.ru/pic/gla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descr="http://historic.ru/pic/glass.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9543C7">
              <w:rPr>
                <w:rFonts w:ascii="Times New Roman" w:eastAsia="Times New Roman" w:hAnsi="Times New Roman" w:cs="Times New Roman"/>
                <w:b/>
                <w:noProof/>
                <w:sz w:val="24"/>
                <w:szCs w:val="24"/>
                <w:lang w:eastAsia="ru-RU"/>
              </w:rPr>
              <w:drawing>
                <wp:inline distT="0" distB="0" distL="0" distR="0" wp14:anchorId="3D906409" wp14:editId="675A8469">
                  <wp:extent cx="190500" cy="381000"/>
                  <wp:effectExtent l="0" t="0" r="0" b="0"/>
                  <wp:docPr id="10" name="Рисунок 10" descr="http://historic.ru/pic/gla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descr="http://historic.ru/pic/glass.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p>
          <w:p w:rsidR="009543C7" w:rsidRPr="009543C7" w:rsidRDefault="009543C7" w:rsidP="009543C7">
            <w:pPr>
              <w:spacing w:after="0" w:line="240" w:lineRule="auto"/>
              <w:jc w:val="center"/>
              <w:rPr>
                <w:rFonts w:ascii="Times New Roman" w:eastAsia="Times New Roman" w:hAnsi="Times New Roman" w:cs="Times New Roman"/>
                <w:sz w:val="24"/>
                <w:szCs w:val="24"/>
                <w:lang w:eastAsia="ru-RU"/>
              </w:rPr>
            </w:pPr>
          </w:p>
          <w:p w:rsidR="009543C7" w:rsidRPr="009543C7" w:rsidRDefault="009543C7" w:rsidP="009543C7">
            <w:pPr>
              <w:spacing w:after="0" w:line="240" w:lineRule="auto"/>
              <w:rPr>
                <w:rFonts w:ascii="Times New Roman" w:eastAsia="Times New Roman" w:hAnsi="Times New Roman" w:cs="Times New Roman"/>
                <w:sz w:val="24"/>
                <w:szCs w:val="24"/>
                <w:lang w:eastAsia="ru-RU"/>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484"/>
            </w:tblGrid>
            <w:tr w:rsidR="009543C7" w:rsidRPr="009543C7" w:rsidTr="008E009B">
              <w:trPr>
                <w:tblCellSpacing w:w="15" w:type="dxa"/>
              </w:trPr>
              <w:tc>
                <w:tcPr>
                  <w:tcW w:w="0" w:type="auto"/>
                  <w:vAlign w:val="center"/>
                  <w:hideMark/>
                </w:tcPr>
                <w:p w:rsidR="009543C7" w:rsidRPr="009543C7" w:rsidRDefault="009543C7" w:rsidP="009543C7">
                  <w:pPr>
                    <w:spacing w:after="0" w:line="240" w:lineRule="auto"/>
                    <w:jc w:val="center"/>
                    <w:rPr>
                      <w:rFonts w:ascii="Times New Roman" w:eastAsia="Times New Roman" w:hAnsi="Times New Roman" w:cs="Times New Roman"/>
                      <w:sz w:val="24"/>
                      <w:szCs w:val="24"/>
                      <w:lang w:eastAsia="ru-RU"/>
                    </w:rPr>
                  </w:pPr>
                </w:p>
              </w:tc>
            </w:tr>
          </w:tbl>
          <w:p w:rsidR="009543C7" w:rsidRPr="009543C7" w:rsidRDefault="009543C7" w:rsidP="009543C7">
            <w:pPr>
              <w:spacing w:after="0" w:line="240" w:lineRule="auto"/>
              <w:rPr>
                <w:rFonts w:ascii="Times New Roman" w:eastAsia="Times New Roman" w:hAnsi="Times New Roman" w:cs="Times New Roman"/>
                <w:sz w:val="24"/>
                <w:szCs w:val="24"/>
                <w:lang w:eastAsia="ru-RU"/>
              </w:rPr>
            </w:pPr>
          </w:p>
        </w:tc>
      </w:tr>
    </w:tbl>
    <w:p w:rsidR="009543C7" w:rsidRPr="009543C7" w:rsidRDefault="009543C7" w:rsidP="009543C7">
      <w:pPr>
        <w:spacing w:before="100" w:beforeAutospacing="1" w:after="100" w:afterAutospacing="1" w:line="500" w:lineRule="atLeast"/>
        <w:ind w:left="300" w:right="300"/>
        <w:outlineLvl w:val="0"/>
        <w:rPr>
          <w:rFonts w:ascii="Times New Roman" w:eastAsia="Times New Roman" w:hAnsi="Times New Roman" w:cs="Times New Roman"/>
          <w:b/>
          <w:bCs/>
          <w:kern w:val="36"/>
          <w:sz w:val="24"/>
          <w:szCs w:val="24"/>
          <w:lang w:eastAsia="ru-RU"/>
        </w:rPr>
      </w:pPr>
    </w:p>
    <w:p w:rsidR="009543C7" w:rsidRPr="009543C7" w:rsidRDefault="009543C7" w:rsidP="009543C7">
      <w:pPr>
        <w:spacing w:before="100" w:beforeAutospacing="1" w:after="100" w:afterAutospacing="1" w:line="500" w:lineRule="atLeast"/>
        <w:ind w:left="300" w:right="300"/>
        <w:jc w:val="center"/>
        <w:outlineLvl w:val="0"/>
        <w:rPr>
          <w:rFonts w:ascii="Times New Roman" w:eastAsia="Times New Roman" w:hAnsi="Times New Roman" w:cs="Times New Roman"/>
          <w:b/>
          <w:bCs/>
          <w:kern w:val="36"/>
          <w:sz w:val="24"/>
          <w:szCs w:val="24"/>
          <w:lang w:eastAsia="ru-RU"/>
        </w:rPr>
      </w:pPr>
    </w:p>
    <w:p w:rsidR="009543C7" w:rsidRPr="009543C7" w:rsidRDefault="009543C7" w:rsidP="009543C7">
      <w:pPr>
        <w:spacing w:after="200" w:line="276" w:lineRule="auto"/>
      </w:pPr>
    </w:p>
    <w:p w:rsidR="009543C7" w:rsidRPr="009543C7" w:rsidRDefault="009543C7" w:rsidP="009543C7">
      <w:pPr>
        <w:pStyle w:val="Default"/>
        <w:rPr>
          <w:sz w:val="23"/>
          <w:szCs w:val="23"/>
        </w:rPr>
      </w:pPr>
    </w:p>
    <w:p w:rsidR="003F633C" w:rsidRPr="003F633C" w:rsidRDefault="003F633C" w:rsidP="003F633C">
      <w:pPr>
        <w:pStyle w:val="Default"/>
        <w:ind w:firstLine="708"/>
        <w:jc w:val="both"/>
        <w:rPr>
          <w:b/>
        </w:rPr>
      </w:pPr>
    </w:p>
    <w:p w:rsidR="003F633C" w:rsidRDefault="003F633C"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CB1DA3" w:rsidRDefault="00CB1DA3" w:rsidP="002441FD">
      <w:pPr>
        <w:pStyle w:val="Default"/>
        <w:ind w:firstLine="708"/>
        <w:jc w:val="both"/>
        <w:rPr>
          <w:b/>
        </w:rPr>
      </w:pPr>
    </w:p>
    <w:p w:rsidR="008935F2" w:rsidRDefault="008935F2" w:rsidP="008935F2">
      <w:pPr>
        <w:autoSpaceDE w:val="0"/>
        <w:autoSpaceDN w:val="0"/>
        <w:adjustRightInd w:val="0"/>
        <w:spacing w:after="0" w:line="240" w:lineRule="auto"/>
        <w:jc w:val="center"/>
        <w:rPr>
          <w:rFonts w:ascii="Times New Roman" w:hAnsi="Times New Roman" w:cs="Times New Roman"/>
          <w:b/>
          <w:bCs/>
          <w:sz w:val="28"/>
          <w:szCs w:val="28"/>
        </w:rPr>
      </w:pPr>
      <w:r w:rsidRPr="008935F2">
        <w:rPr>
          <w:rFonts w:ascii="Times New Roman" w:hAnsi="Times New Roman" w:cs="Times New Roman"/>
          <w:b/>
          <w:sz w:val="24"/>
          <w:szCs w:val="24"/>
        </w:rPr>
        <w:t xml:space="preserve">Тема 15. </w:t>
      </w:r>
      <w:r w:rsidRPr="008935F2">
        <w:rPr>
          <w:rFonts w:ascii="Times New Roman" w:hAnsi="Times New Roman" w:cs="Times New Roman"/>
          <w:b/>
          <w:bCs/>
          <w:sz w:val="28"/>
          <w:szCs w:val="28"/>
        </w:rPr>
        <w:t>Цивилизации Центральной Азии</w:t>
      </w:r>
    </w:p>
    <w:p w:rsidR="008935F2" w:rsidRDefault="008935F2" w:rsidP="008935F2">
      <w:pPr>
        <w:autoSpaceDE w:val="0"/>
        <w:autoSpaceDN w:val="0"/>
        <w:adjustRightInd w:val="0"/>
        <w:spacing w:after="0" w:line="240" w:lineRule="auto"/>
        <w:jc w:val="center"/>
        <w:rPr>
          <w:rFonts w:ascii="Times New Roman" w:hAnsi="Times New Roman" w:cs="Times New Roman"/>
          <w:b/>
          <w:bCs/>
          <w:sz w:val="28"/>
          <w:szCs w:val="28"/>
        </w:rPr>
      </w:pPr>
    </w:p>
    <w:p w:rsidR="008935F2" w:rsidRPr="008935F2" w:rsidRDefault="008935F2" w:rsidP="008935F2">
      <w:pPr>
        <w:pStyle w:val="Default"/>
        <w:ind w:left="19" w:right="23" w:firstLine="1022"/>
        <w:jc w:val="both"/>
        <w:rPr>
          <w:color w:val="auto"/>
        </w:rPr>
      </w:pPr>
      <w:r w:rsidRPr="008935F2">
        <w:rPr>
          <w:bCs/>
          <w:color w:val="auto"/>
        </w:rPr>
        <w:t xml:space="preserve">«Центральная Азия». В прошедшему настоящем столетни появление этого географического названия в заглавиях книг и статей обычно ассоциировалось </w:t>
      </w:r>
      <w:r>
        <w:rPr>
          <w:bCs/>
          <w:color w:val="auto"/>
        </w:rPr>
        <w:t xml:space="preserve">с новыми геграфическими исследованиями или </w:t>
      </w:r>
      <w:r w:rsidRPr="008935F2">
        <w:rPr>
          <w:bCs/>
          <w:color w:val="auto"/>
        </w:rPr>
        <w:t xml:space="preserve">интересными археологическими находками, открывающими миру малоизвестные или забытые цивилизации. Внутренние районы Азиатского материка стали известны остальному миру так же недавно, как глубинные районы Африки или труднодоступная Арктика. Всего </w:t>
      </w:r>
      <w:r>
        <w:rPr>
          <w:bCs/>
          <w:color w:val="auto"/>
        </w:rPr>
        <w:t xml:space="preserve">более </w:t>
      </w:r>
      <w:r w:rsidRPr="008935F2">
        <w:rPr>
          <w:bCs/>
          <w:color w:val="auto"/>
        </w:rPr>
        <w:t xml:space="preserve">столетия назад один из наиболее известных русских исследователей Центральной Азии, Н. М. Пржевальский, писал: «Вся восточная нагорная Азия, от гор Сибирских на севере до Гималайских на юге и от Памира до собственно Китая, до сих пор так же мало известна, как Центральная Африка или внутренняя часть острова Новая Голландия»'. </w:t>
      </w:r>
    </w:p>
    <w:p w:rsidR="008935F2" w:rsidRPr="008935F2" w:rsidRDefault="008935F2" w:rsidP="008935F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Pr="008935F2">
        <w:rPr>
          <w:rFonts w:ascii="Times New Roman" w:hAnsi="Times New Roman" w:cs="Times New Roman"/>
          <w:bCs/>
          <w:sz w:val="24"/>
          <w:szCs w:val="24"/>
        </w:rPr>
        <w:t>История и культура народов Внутренней Азии, как и других частей этого региона, была мало изучена.</w:t>
      </w:r>
    </w:p>
    <w:p w:rsidR="0095002C" w:rsidRDefault="0095002C" w:rsidP="0095002C">
      <w:pPr>
        <w:pStyle w:val="Default"/>
      </w:pPr>
    </w:p>
    <w:p w:rsidR="0095002C" w:rsidRDefault="0095002C" w:rsidP="0095002C">
      <w:pPr>
        <w:pStyle w:val="Default"/>
        <w:rPr>
          <w:color w:val="auto"/>
        </w:rPr>
      </w:pPr>
    </w:p>
    <w:p w:rsidR="008935F2" w:rsidRDefault="0095002C" w:rsidP="0095002C">
      <w:pPr>
        <w:pStyle w:val="Default"/>
        <w:ind w:firstLine="708"/>
        <w:jc w:val="both"/>
        <w:rPr>
          <w:bCs/>
          <w:color w:val="auto"/>
        </w:rPr>
      </w:pPr>
      <w:r w:rsidRPr="0095002C">
        <w:rPr>
          <w:bCs/>
          <w:color w:val="auto"/>
        </w:rPr>
        <w:t xml:space="preserve">До европейских народов первые сведения о 'Центральной Азии, правда скупые и фрагментарные, дошли в связи с походами Александра Македонского. Географические познания древних несколько расширились лишь к началу II в. н. э., когда римские купцы по Великому шелковому пути через Мерв и Кашгар проникли в западные пределы Китая. Полученные ими сведения нашли отражение в «Географии» Птолемея, представлявшей собой вершину географических познаний древней Европы об Азии. О жизни народов Центральной Азии в древности и раннем средневековье знали лишь их соседи и пришедшие в качестве завоевателей арабы, но эти сведения стали достоянием мировой науки лишь много веков </w:t>
      </w:r>
      <w:r>
        <w:rPr>
          <w:bCs/>
          <w:color w:val="auto"/>
        </w:rPr>
        <w:t>спустя</w:t>
      </w:r>
      <w:r w:rsidRPr="0095002C">
        <w:rPr>
          <w:bCs/>
          <w:color w:val="auto"/>
        </w:rPr>
        <w:t>.</w:t>
      </w:r>
    </w:p>
    <w:p w:rsidR="0095002C" w:rsidRPr="0095002C" w:rsidRDefault="0095002C" w:rsidP="0095002C">
      <w:pPr>
        <w:pStyle w:val="Default"/>
        <w:ind w:right="14" w:firstLine="412"/>
        <w:jc w:val="both"/>
        <w:rPr>
          <w:color w:val="auto"/>
        </w:rPr>
      </w:pPr>
      <w:r w:rsidRPr="0095002C">
        <w:rPr>
          <w:color w:val="auto"/>
        </w:rPr>
        <w:t>Монголо-татарское нашествие, оказавшееся страш</w:t>
      </w:r>
      <w:r>
        <w:rPr>
          <w:color w:val="auto"/>
        </w:rPr>
        <w:t>н</w:t>
      </w:r>
      <w:r w:rsidRPr="0095002C">
        <w:rPr>
          <w:color w:val="auto"/>
        </w:rPr>
        <w:t xml:space="preserve">ым бедствием для многих народов Азии и Европы, тем не менее способствовало установлению контактов между Западом и Востоком и новому открытию европейцами далекой Азии. В середине XIII в. путешествие в Центральную Азию в ставку монгольских ханов совершил посол папы римского </w:t>
      </w:r>
      <w:r w:rsidRPr="0095002C">
        <w:rPr>
          <w:color w:val="auto"/>
        </w:rPr>
        <w:lastRenderedPageBreak/>
        <w:t xml:space="preserve">Иннокентия IV францисканский монах </w:t>
      </w:r>
      <w:r w:rsidRPr="0095002C">
        <w:rPr>
          <w:b/>
          <w:color w:val="auto"/>
        </w:rPr>
        <w:t>Плано Карпини (1245—1247)</w:t>
      </w:r>
      <w:r w:rsidRPr="0095002C">
        <w:rPr>
          <w:color w:val="auto"/>
        </w:rPr>
        <w:t xml:space="preserve"> и вслед за ним посол короля Франции Людовика IX фламандец </w:t>
      </w:r>
      <w:r w:rsidRPr="0095002C">
        <w:rPr>
          <w:b/>
          <w:color w:val="auto"/>
        </w:rPr>
        <w:t>Гийом де Рубрук (1252—1255).</w:t>
      </w:r>
      <w:r w:rsidRPr="0095002C">
        <w:rPr>
          <w:color w:val="auto"/>
        </w:rPr>
        <w:t xml:space="preserve"> Плано Карпини оставил блестящее для своего времени описание пройденного им пути, а также жизни народов и стран, которые он посетил. Не меньшую научную и познавательную ценность имеют записки более образованного, чем его предшественник, и весьма наблюдательного Руб-рука. </w:t>
      </w:r>
    </w:p>
    <w:p w:rsidR="0095002C" w:rsidRPr="0095002C" w:rsidRDefault="0095002C" w:rsidP="0095002C">
      <w:pPr>
        <w:pStyle w:val="Default"/>
        <w:ind w:left="9" w:right="9" w:firstLine="417"/>
        <w:jc w:val="both"/>
        <w:rPr>
          <w:color w:val="auto"/>
        </w:rPr>
      </w:pPr>
      <w:r w:rsidRPr="0095002C">
        <w:rPr>
          <w:color w:val="auto"/>
        </w:rPr>
        <w:t xml:space="preserve">Дальнейшему расширению знаний о Центральной Азии Европа обязана венецианским купцам Николо, Маффео и Марко Поло. Записки </w:t>
      </w:r>
      <w:r w:rsidRPr="0095002C">
        <w:rPr>
          <w:b/>
          <w:color w:val="auto"/>
        </w:rPr>
        <w:t>Марко Поло</w:t>
      </w:r>
      <w:r w:rsidRPr="0095002C">
        <w:rPr>
          <w:color w:val="auto"/>
        </w:rPr>
        <w:t xml:space="preserve">, переведенные на многие европейские </w:t>
      </w:r>
      <w:proofErr w:type="gramStart"/>
      <w:r w:rsidRPr="0095002C">
        <w:rPr>
          <w:color w:val="auto"/>
        </w:rPr>
        <w:t>языки,—</w:t>
      </w:r>
      <w:proofErr w:type="gramEnd"/>
      <w:r w:rsidRPr="0095002C">
        <w:rPr>
          <w:color w:val="auto"/>
        </w:rPr>
        <w:t xml:space="preserve"> ценнейший свод географических и этнографических сведений о Внутренней Азии, не утративший своего значения и в наши </w:t>
      </w:r>
      <w:r>
        <w:rPr>
          <w:color w:val="auto"/>
        </w:rPr>
        <w:t>дни</w:t>
      </w:r>
      <w:r w:rsidRPr="0095002C">
        <w:rPr>
          <w:color w:val="auto"/>
        </w:rPr>
        <w:t xml:space="preserve">. О западной части Центральной Азии интересные сведения оставил посол кастильского короля Генриха III </w:t>
      </w:r>
      <w:r w:rsidRPr="0095002C">
        <w:rPr>
          <w:b/>
          <w:color w:val="auto"/>
        </w:rPr>
        <w:t>Рюи Гонсалес Клавихо</w:t>
      </w:r>
      <w:r w:rsidRPr="0095002C">
        <w:rPr>
          <w:color w:val="auto"/>
        </w:rPr>
        <w:t xml:space="preserve">, совершивший в первом десятилетии XV в. путешествие в Самарканд ко двору Тимура. В своем дневнике он дал подробное описание жизни столицы и других городов Средней Азии в эпоху </w:t>
      </w:r>
      <w:r>
        <w:rPr>
          <w:color w:val="auto"/>
        </w:rPr>
        <w:t>Тимура</w:t>
      </w:r>
      <w:r w:rsidRPr="0095002C">
        <w:rPr>
          <w:color w:val="auto"/>
        </w:rPr>
        <w:t xml:space="preserve">. </w:t>
      </w:r>
    </w:p>
    <w:p w:rsidR="0095002C" w:rsidRPr="0095002C" w:rsidRDefault="0095002C" w:rsidP="0095002C">
      <w:pPr>
        <w:pStyle w:val="Default"/>
        <w:ind w:left="28" w:firstLine="412"/>
        <w:jc w:val="both"/>
        <w:rPr>
          <w:color w:val="auto"/>
        </w:rPr>
      </w:pPr>
      <w:r w:rsidRPr="0095002C">
        <w:rPr>
          <w:color w:val="auto"/>
        </w:rPr>
        <w:t xml:space="preserve">В связи с захватом турками-османами Константинополя и закрытием известного с древних времен Великого шелкового пути — сухопутного пути из Европы в Азию, а затем с открытием и освоением европейскими странами морских путей в Индию и на Дальний Восток Центральная Азия осталась в стороне от мировых торговых коммуникаций. Пути экономических и культурных связей между Западом и Востоком переместились: они обходили Центральную Азию с юга и с севера. </w:t>
      </w:r>
    </w:p>
    <w:p w:rsidR="009A5C45" w:rsidRPr="009A5C45" w:rsidRDefault="009A5C45" w:rsidP="009A5C45">
      <w:pPr>
        <w:pStyle w:val="Default"/>
        <w:rPr>
          <w:color w:val="auto"/>
        </w:rPr>
      </w:pPr>
      <w:r>
        <w:rPr>
          <w:color w:val="auto"/>
        </w:rPr>
        <w:t xml:space="preserve">  </w:t>
      </w:r>
      <w:r>
        <w:rPr>
          <w:color w:val="auto"/>
        </w:rPr>
        <w:tab/>
      </w:r>
      <w:r w:rsidR="0095002C" w:rsidRPr="0095002C">
        <w:rPr>
          <w:color w:val="auto"/>
        </w:rPr>
        <w:t xml:space="preserve">Изоляции Центральной Азии от остального мира содействовал усилившийся в XVI и XVII вв. процесс ее феодального дробления и сопутствовавший ему экономический и культурный упадок. Но политические и экономические контакты народов и государств Средней </w:t>
      </w:r>
      <w:proofErr w:type="gramStart"/>
      <w:r w:rsidR="0095002C" w:rsidRPr="0095002C">
        <w:rPr>
          <w:color w:val="auto"/>
        </w:rPr>
        <w:t>и</w:t>
      </w:r>
      <w:r>
        <w:rPr>
          <w:color w:val="auto"/>
        </w:rPr>
        <w:t xml:space="preserve">  </w:t>
      </w:r>
      <w:r w:rsidRPr="009A5C45">
        <w:rPr>
          <w:color w:val="auto"/>
        </w:rPr>
        <w:t>Центральной</w:t>
      </w:r>
      <w:proofErr w:type="gramEnd"/>
      <w:r w:rsidRPr="009A5C45">
        <w:rPr>
          <w:color w:val="auto"/>
        </w:rPr>
        <w:t xml:space="preserve"> Азии полностью не прекращались: одни из них сокращались, а другие, наоборот, получали большее развитие. </w:t>
      </w:r>
      <w:r>
        <w:rPr>
          <w:color w:val="auto"/>
        </w:rPr>
        <w:t>Н</w:t>
      </w:r>
      <w:r w:rsidRPr="009A5C45">
        <w:rPr>
          <w:color w:val="auto"/>
        </w:rPr>
        <w:t xml:space="preserve">а XVI и XVII столетия приходится период установления контактов с набиравшим силу после свержения монголо-татарского господства централизованным русским государством — Московской Русью. Торговые и политические связи между княжествами Руси и народами Центральной Азии имели место и раньше — в VIII—IX вв., о чем свидетельствуют находки в России монет, чеканенных в Мавераннахре. Даже в период монголо-татарского владычества эти отношения не прерывались; в них участвовали представители народов Средней Азии, тоже находившихся под монгольским владычеством. Известно, например, что под Нижним Новгородом в середине XIV в. существовала большая колония бухарских и хивинских </w:t>
      </w:r>
      <w:r>
        <w:rPr>
          <w:color w:val="auto"/>
        </w:rPr>
        <w:t>купцов</w:t>
      </w:r>
      <w:r w:rsidRPr="009A5C45">
        <w:rPr>
          <w:color w:val="auto"/>
        </w:rPr>
        <w:t xml:space="preserve">. </w:t>
      </w:r>
    </w:p>
    <w:p w:rsidR="009A5C45" w:rsidRPr="009A5C45" w:rsidRDefault="009A5C45" w:rsidP="009A5C45">
      <w:pPr>
        <w:pStyle w:val="Default"/>
        <w:ind w:right="33"/>
        <w:jc w:val="both"/>
        <w:rPr>
          <w:color w:val="auto"/>
        </w:rPr>
      </w:pPr>
      <w:r w:rsidRPr="009A5C45">
        <w:rPr>
          <w:color w:val="auto"/>
        </w:rPr>
        <w:t xml:space="preserve">Установлению более регулярных торговых сношений между Россией и среднеазиатскими ханствами содействовало занятие русскими Казани в 1552 г. и Астрахани в 1554 г., а также последующее освоение казаками Западной Сибири. Сразу же после этих событий в Москву ко двору Ивана Грозного прибыли посольства из Хивы и Бухары с просьбой «дозволить» их купцам торговать в </w:t>
      </w:r>
      <w:r>
        <w:rPr>
          <w:color w:val="auto"/>
        </w:rPr>
        <w:t>Астрахани</w:t>
      </w:r>
      <w:r w:rsidRPr="009A5C45">
        <w:rPr>
          <w:color w:val="auto"/>
        </w:rPr>
        <w:t>. Л в 1557 г. из Москвы в Бухару и Хиву отправилось посольство представителя «</w:t>
      </w:r>
      <w:r w:rsidRPr="009A5C45">
        <w:rPr>
          <w:b/>
          <w:color w:val="auto"/>
        </w:rPr>
        <w:t>Московской компании торговцев Лондона</w:t>
      </w:r>
      <w:r w:rsidRPr="009A5C45">
        <w:rPr>
          <w:color w:val="auto"/>
        </w:rPr>
        <w:t xml:space="preserve">» («Merchants of London of the Muskovie Company») англичанина </w:t>
      </w:r>
      <w:r w:rsidRPr="009A5C45">
        <w:rPr>
          <w:b/>
          <w:color w:val="auto"/>
        </w:rPr>
        <w:t>Джепкинсона.</w:t>
      </w:r>
      <w:r w:rsidRPr="009A5C45">
        <w:rPr>
          <w:color w:val="auto"/>
        </w:rPr>
        <w:t xml:space="preserve"> Английская миссия считала своей главной задачей установить торговые связи через Среднюю Азию с Персией, Индией и Китаем. Дженкинсои вез с собой грамоту московского царя. В 1559 г. он вернулся в Москву вместе с послами Хивы и </w:t>
      </w:r>
      <w:r>
        <w:rPr>
          <w:color w:val="auto"/>
        </w:rPr>
        <w:t>Бухары</w:t>
      </w:r>
      <w:r w:rsidRPr="009A5C45">
        <w:rPr>
          <w:color w:val="auto"/>
        </w:rPr>
        <w:t xml:space="preserve">. Таким образом, в середине XVI столетия налаживаются регулярные сношения, преимущественно торговые, между Россией и Средней Азией. В это же время устанавливаются контакты Московской Руси с Индией. В 1533 г. в Москву приезжает «индийский гость» </w:t>
      </w:r>
      <w:r w:rsidRPr="009A5C45">
        <w:rPr>
          <w:b/>
          <w:color w:val="auto"/>
        </w:rPr>
        <w:t>Таусеин-хозя</w:t>
      </w:r>
      <w:r w:rsidRPr="009A5C45">
        <w:rPr>
          <w:color w:val="auto"/>
        </w:rPr>
        <w:t xml:space="preserve"> (по-видимому, </w:t>
      </w:r>
      <w:r w:rsidRPr="009A5C45">
        <w:rPr>
          <w:b/>
          <w:color w:val="auto"/>
        </w:rPr>
        <w:t>Тахаху-сейн-ходжа</w:t>
      </w:r>
      <w:r w:rsidRPr="009A5C45">
        <w:rPr>
          <w:color w:val="auto"/>
        </w:rPr>
        <w:t>) с товарами и грамотой от «индийского владетеля Бабур-Падши» (</w:t>
      </w:r>
      <w:r w:rsidRPr="009A5C45">
        <w:rPr>
          <w:b/>
          <w:color w:val="auto"/>
        </w:rPr>
        <w:t>султан Бабур — основатель империи Великих Моголов</w:t>
      </w:r>
      <w:r w:rsidRPr="009A5C45">
        <w:rPr>
          <w:color w:val="auto"/>
        </w:rPr>
        <w:t xml:space="preserve">), в которой великому князю предлагалось «быть с ним в дружбе и братстве». Индийскому гостю позволили продать свои товары, а в ответной грамоте Василия </w:t>
      </w:r>
      <w:proofErr w:type="gramStart"/>
      <w:r>
        <w:rPr>
          <w:color w:val="auto"/>
        </w:rPr>
        <w:t>И</w:t>
      </w:r>
      <w:r w:rsidRPr="009A5C45">
        <w:rPr>
          <w:color w:val="auto"/>
        </w:rPr>
        <w:t xml:space="preserve">оанновнча </w:t>
      </w:r>
      <w:r>
        <w:rPr>
          <w:color w:val="auto"/>
        </w:rPr>
        <w:t xml:space="preserve"> говорилось</w:t>
      </w:r>
      <w:proofErr w:type="gramEnd"/>
      <w:r>
        <w:rPr>
          <w:color w:val="auto"/>
        </w:rPr>
        <w:t xml:space="preserve"> о согласии</w:t>
      </w:r>
      <w:r w:rsidRPr="009A5C45">
        <w:rPr>
          <w:color w:val="auto"/>
        </w:rPr>
        <w:t xml:space="preserve">, «чтобы люди промеж их ездили; а о братстве к нему [Великий князь] не приказал; потому что не ведает его </w:t>
      </w:r>
      <w:r w:rsidRPr="009A5C45">
        <w:rPr>
          <w:color w:val="auto"/>
        </w:rPr>
        <w:lastRenderedPageBreak/>
        <w:t xml:space="preserve">государства; неведомо: он Государь или государству тому </w:t>
      </w:r>
      <w:r>
        <w:rPr>
          <w:color w:val="auto"/>
        </w:rPr>
        <w:t>урядник»</w:t>
      </w:r>
      <w:r w:rsidRPr="009A5C45">
        <w:rPr>
          <w:color w:val="auto"/>
        </w:rPr>
        <w:t xml:space="preserve">. Дальнейшие шаги по установлению контактов с Индией были предприняты при Иване Грозном и в более позднее время. </w:t>
      </w:r>
    </w:p>
    <w:p w:rsidR="009A5C45" w:rsidRPr="009A5C45" w:rsidRDefault="009A5C45" w:rsidP="009A5C45">
      <w:pPr>
        <w:pStyle w:val="Default"/>
        <w:ind w:left="9" w:right="19" w:firstLine="403"/>
        <w:jc w:val="both"/>
        <w:rPr>
          <w:color w:val="auto"/>
        </w:rPr>
      </w:pPr>
      <w:r w:rsidRPr="009A5C45">
        <w:rPr>
          <w:color w:val="auto"/>
        </w:rPr>
        <w:t xml:space="preserve">Торговые и дипломатические связи между Россией и народами восточной части Внутренней Азии и Китаем возникают в XVII в., после освоения русскими Восточной Сибири. Направленные в Китай посольства предоставили русским сведения об этой стране и соседних с ней странах Центральной Азии — Монголии, и Восточном Туркестане. В 1618—1619 гг. в Монголию и Китай совершил путешествие </w:t>
      </w:r>
      <w:r w:rsidRPr="009A5C45">
        <w:rPr>
          <w:b/>
          <w:color w:val="auto"/>
        </w:rPr>
        <w:t>казак Иван Петлин</w:t>
      </w:r>
      <w:r w:rsidRPr="009A5C45">
        <w:rPr>
          <w:color w:val="auto"/>
        </w:rPr>
        <w:t xml:space="preserve">. В 1654 г. посол царя Алексея Михайловича </w:t>
      </w:r>
      <w:r w:rsidRPr="009A5C45">
        <w:rPr>
          <w:b/>
          <w:color w:val="auto"/>
        </w:rPr>
        <w:t>Ф. И. Байков</w:t>
      </w:r>
      <w:r w:rsidRPr="009A5C45">
        <w:rPr>
          <w:color w:val="auto"/>
        </w:rPr>
        <w:t xml:space="preserve"> отправился в Пекин через Джунгарию. А в 1675 г. по пути в столицу </w:t>
      </w:r>
      <w:proofErr w:type="gramStart"/>
      <w:r w:rsidRPr="009A5C45">
        <w:rPr>
          <w:color w:val="auto"/>
        </w:rPr>
        <w:t xml:space="preserve">Китая </w:t>
      </w:r>
      <w:r>
        <w:rPr>
          <w:color w:val="auto"/>
        </w:rPr>
        <w:t xml:space="preserve"> </w:t>
      </w:r>
      <w:r w:rsidRPr="009A5C45">
        <w:rPr>
          <w:color w:val="auto"/>
        </w:rPr>
        <w:t>восточные</w:t>
      </w:r>
      <w:proofErr w:type="gramEnd"/>
      <w:r w:rsidRPr="009A5C45">
        <w:rPr>
          <w:color w:val="auto"/>
        </w:rPr>
        <w:t xml:space="preserve"> районы Центральной Азии посещает русское посольство во главе с Н. Г. Спафарием. </w:t>
      </w:r>
    </w:p>
    <w:p w:rsidR="009A5C45" w:rsidRPr="009A5C45" w:rsidRDefault="009A5C45" w:rsidP="009A5C45">
      <w:pPr>
        <w:pStyle w:val="Default"/>
        <w:ind w:left="19" w:right="14" w:firstLine="412"/>
        <w:jc w:val="both"/>
        <w:rPr>
          <w:color w:val="auto"/>
        </w:rPr>
      </w:pPr>
      <w:r w:rsidRPr="009A5C45">
        <w:rPr>
          <w:color w:val="auto"/>
        </w:rPr>
        <w:t xml:space="preserve">Отчеты, или так называемые статейные списки русских посольств в Китай и Среднюю Азию, служили источником сведений о географии, образе жизни и истории этих народов. О хорошем знании русскими соседних стран говорит написанная в начале XVII в. </w:t>
      </w:r>
      <w:r w:rsidRPr="009A5C45">
        <w:rPr>
          <w:b/>
          <w:color w:val="auto"/>
        </w:rPr>
        <w:t>«Книга Большого Чертежа».</w:t>
      </w:r>
      <w:r w:rsidRPr="009A5C45">
        <w:rPr>
          <w:color w:val="auto"/>
        </w:rPr>
        <w:t xml:space="preserve"> Она представляет собой подробный письменный комментарии к составлявшемуся еще при Иване Грозном «Большому Чертежу» — первой карте Московского государства и. </w:t>
      </w:r>
    </w:p>
    <w:p w:rsidR="009A5C45" w:rsidRPr="009A5C45" w:rsidRDefault="009A5C45" w:rsidP="009A5C45">
      <w:pPr>
        <w:pStyle w:val="Default"/>
      </w:pPr>
      <w:r w:rsidRPr="009A5C45">
        <w:rPr>
          <w:i/>
          <w:iCs/>
          <w:color w:val="auto"/>
        </w:rPr>
        <w:t xml:space="preserve">Особенно много </w:t>
      </w:r>
      <w:r w:rsidRPr="009A5C45">
        <w:rPr>
          <w:color w:val="auto"/>
        </w:rPr>
        <w:t xml:space="preserve">сведений о сопредельных с Россией землях Центральной Азии было накоплено в царствование Петра I. При нем снаряжаются экспедиции для изучения пограничных с владениями России азиатских стран. Это </w:t>
      </w:r>
      <w:r w:rsidRPr="009A5C45">
        <w:rPr>
          <w:b/>
          <w:color w:val="auto"/>
        </w:rPr>
        <w:t>экспедиции II. Бухгольца</w:t>
      </w:r>
      <w:r w:rsidRPr="009A5C45">
        <w:rPr>
          <w:color w:val="auto"/>
        </w:rPr>
        <w:t xml:space="preserve">, а затем </w:t>
      </w:r>
      <w:r w:rsidRPr="009A5C45">
        <w:rPr>
          <w:b/>
          <w:color w:val="auto"/>
        </w:rPr>
        <w:t>И. Лихарева</w:t>
      </w:r>
      <w:r w:rsidRPr="009A5C45">
        <w:rPr>
          <w:color w:val="auto"/>
        </w:rPr>
        <w:t xml:space="preserve"> в Сибирь и Восточный Туркестан, </w:t>
      </w:r>
      <w:r w:rsidRPr="009A5C45">
        <w:rPr>
          <w:b/>
          <w:color w:val="auto"/>
        </w:rPr>
        <w:t>А. Бековнча-Черкасского</w:t>
      </w:r>
      <w:r w:rsidRPr="009A5C45">
        <w:rPr>
          <w:color w:val="auto"/>
        </w:rPr>
        <w:t xml:space="preserve"> от </w:t>
      </w:r>
      <w:r w:rsidRPr="009A5C45">
        <w:rPr>
          <w:i/>
          <w:iCs/>
          <w:color w:val="auto"/>
        </w:rPr>
        <w:t xml:space="preserve">берегов </w:t>
      </w:r>
      <w:r w:rsidRPr="009A5C45">
        <w:rPr>
          <w:color w:val="auto"/>
        </w:rPr>
        <w:t xml:space="preserve">Каспия в Хиву, посольства </w:t>
      </w:r>
      <w:r w:rsidRPr="009A5C45">
        <w:rPr>
          <w:b/>
          <w:color w:val="auto"/>
        </w:rPr>
        <w:t>Ф. Беневенн</w:t>
      </w:r>
      <w:r w:rsidRPr="009A5C45">
        <w:rPr>
          <w:color w:val="auto"/>
        </w:rPr>
        <w:t xml:space="preserve"> в Бухару и </w:t>
      </w:r>
      <w:r w:rsidRPr="009A5C45">
        <w:rPr>
          <w:b/>
          <w:color w:val="auto"/>
        </w:rPr>
        <w:t>И. Унковского</w:t>
      </w:r>
      <w:r w:rsidRPr="009A5C45">
        <w:rPr>
          <w:color w:val="auto"/>
        </w:rPr>
        <w:t xml:space="preserve"> в Джунгарию. За два года пребывания в Джунгарии миссия И. Унковского собрала большой и интересный материал по географии восточной части Центральной Азии, по истории и современному состоянию государства ойратов и соседних стран и </w:t>
      </w:r>
      <w:r>
        <w:rPr>
          <w:color w:val="auto"/>
        </w:rPr>
        <w:t>народов</w:t>
      </w:r>
      <w:r w:rsidRPr="009A5C45">
        <w:rPr>
          <w:color w:val="auto"/>
        </w:rPr>
        <w:t xml:space="preserve">. Составленные И. Унковским карты Джунгарии использовались многими последующими русскими экспедициями и посольствами. Весьма </w:t>
      </w:r>
      <w:proofErr w:type="gramStart"/>
      <w:r w:rsidRPr="009A5C45">
        <w:rPr>
          <w:color w:val="auto"/>
        </w:rPr>
        <w:t>ценным</w:t>
      </w:r>
      <w:r>
        <w:rPr>
          <w:color w:val="auto"/>
        </w:rPr>
        <w:t xml:space="preserve">  </w:t>
      </w:r>
      <w:r w:rsidRPr="009A5C45">
        <w:t>с</w:t>
      </w:r>
      <w:proofErr w:type="gramEnd"/>
      <w:r w:rsidRPr="009A5C45">
        <w:t xml:space="preserve"> точки зрения получения политических и этнографических сведений о жизни среднеазиатских ханств — Бухары и Хивы — было посланное Петром I посольство во главе с секретарем Ориентальной экспедиции Посольского приказа Ф. Беневени. </w:t>
      </w:r>
    </w:p>
    <w:p w:rsidR="009A5C45" w:rsidRPr="009A5C45" w:rsidRDefault="009A5C45" w:rsidP="009A5C45">
      <w:pPr>
        <w:autoSpaceDE w:val="0"/>
        <w:autoSpaceDN w:val="0"/>
        <w:adjustRightInd w:val="0"/>
        <w:spacing w:after="0" w:line="240" w:lineRule="auto"/>
        <w:ind w:right="23" w:firstLine="393"/>
        <w:jc w:val="both"/>
        <w:rPr>
          <w:rFonts w:ascii="Times New Roman" w:hAnsi="Times New Roman" w:cs="Times New Roman"/>
          <w:sz w:val="24"/>
          <w:szCs w:val="24"/>
        </w:rPr>
      </w:pPr>
      <w:r w:rsidRPr="009A5C45">
        <w:rPr>
          <w:rFonts w:ascii="Times New Roman" w:hAnsi="Times New Roman" w:cs="Times New Roman"/>
          <w:sz w:val="24"/>
          <w:szCs w:val="24"/>
        </w:rPr>
        <w:t xml:space="preserve">Одним из результатов исследований русскими Средней Азии в XVII— начале XVIII столетия явилась </w:t>
      </w:r>
      <w:r w:rsidRPr="009C3D13">
        <w:rPr>
          <w:rFonts w:ascii="Times New Roman" w:hAnsi="Times New Roman" w:cs="Times New Roman"/>
          <w:b/>
          <w:sz w:val="24"/>
          <w:szCs w:val="24"/>
        </w:rPr>
        <w:t xml:space="preserve">карта </w:t>
      </w:r>
      <w:proofErr w:type="gramStart"/>
      <w:r w:rsidRPr="009C3D13">
        <w:rPr>
          <w:rFonts w:ascii="Times New Roman" w:hAnsi="Times New Roman" w:cs="Times New Roman"/>
          <w:b/>
          <w:sz w:val="24"/>
          <w:szCs w:val="24"/>
        </w:rPr>
        <w:t>Арало-Каспийского</w:t>
      </w:r>
      <w:proofErr w:type="gramEnd"/>
      <w:r w:rsidRPr="009C3D13">
        <w:rPr>
          <w:rFonts w:ascii="Times New Roman" w:hAnsi="Times New Roman" w:cs="Times New Roman"/>
          <w:b/>
          <w:sz w:val="24"/>
          <w:szCs w:val="24"/>
        </w:rPr>
        <w:t xml:space="preserve"> бассейна</w:t>
      </w:r>
      <w:r w:rsidRPr="009A5C45">
        <w:rPr>
          <w:rFonts w:ascii="Times New Roman" w:hAnsi="Times New Roman" w:cs="Times New Roman"/>
          <w:sz w:val="24"/>
          <w:szCs w:val="24"/>
        </w:rPr>
        <w:t xml:space="preserve">, за которую Петра I избрали почетным членом Французской академии. </w:t>
      </w:r>
    </w:p>
    <w:p w:rsidR="009A5C45" w:rsidRPr="009A5C45" w:rsidRDefault="009A5C45" w:rsidP="009A5C45">
      <w:pPr>
        <w:autoSpaceDE w:val="0"/>
        <w:autoSpaceDN w:val="0"/>
        <w:adjustRightInd w:val="0"/>
        <w:spacing w:after="0" w:line="240" w:lineRule="auto"/>
        <w:ind w:right="19" w:firstLine="417"/>
        <w:jc w:val="both"/>
        <w:rPr>
          <w:rFonts w:ascii="Times New Roman" w:hAnsi="Times New Roman" w:cs="Times New Roman"/>
          <w:sz w:val="24"/>
          <w:szCs w:val="24"/>
        </w:rPr>
      </w:pPr>
      <w:r w:rsidRPr="009A5C45">
        <w:rPr>
          <w:rFonts w:ascii="Times New Roman" w:hAnsi="Times New Roman" w:cs="Times New Roman"/>
          <w:sz w:val="24"/>
          <w:szCs w:val="24"/>
        </w:rPr>
        <w:t>Из последующих русских экспедиций в Среднюю» Азию в XVIII в. за</w:t>
      </w:r>
      <w:r w:rsidR="009C3D13">
        <w:rPr>
          <w:rFonts w:ascii="Times New Roman" w:hAnsi="Times New Roman" w:cs="Times New Roman"/>
          <w:sz w:val="24"/>
          <w:szCs w:val="24"/>
        </w:rPr>
        <w:t xml:space="preserve">служивает упоминания </w:t>
      </w:r>
      <w:r w:rsidR="009C3D13" w:rsidRPr="009C3D13">
        <w:rPr>
          <w:rFonts w:ascii="Times New Roman" w:hAnsi="Times New Roman" w:cs="Times New Roman"/>
          <w:b/>
          <w:sz w:val="24"/>
          <w:szCs w:val="24"/>
        </w:rPr>
        <w:t>миссия Гла</w:t>
      </w:r>
      <w:r w:rsidRPr="009C3D13">
        <w:rPr>
          <w:rFonts w:ascii="Times New Roman" w:hAnsi="Times New Roman" w:cs="Times New Roman"/>
          <w:b/>
          <w:sz w:val="24"/>
          <w:szCs w:val="24"/>
        </w:rPr>
        <w:t>дышева и Муравина</w:t>
      </w:r>
      <w:r w:rsidRPr="009A5C45">
        <w:rPr>
          <w:rFonts w:ascii="Times New Roman" w:hAnsi="Times New Roman" w:cs="Times New Roman"/>
          <w:sz w:val="24"/>
          <w:szCs w:val="24"/>
        </w:rPr>
        <w:t xml:space="preserve"> в Хиву в 1840—1841 гг., собравшая интересные географические, этнографические и исторические сведения о Хивинском ханстве Значительный-интерес представляют также наблюдения находившегося в плену в Бухаре унтер-офицера </w:t>
      </w:r>
      <w:r w:rsidRPr="009C3D13">
        <w:rPr>
          <w:rFonts w:ascii="Times New Roman" w:hAnsi="Times New Roman" w:cs="Times New Roman"/>
          <w:b/>
          <w:sz w:val="24"/>
          <w:szCs w:val="24"/>
        </w:rPr>
        <w:t>Филиппа Ефремова</w:t>
      </w:r>
      <w:r w:rsidRPr="009A5C45">
        <w:rPr>
          <w:rFonts w:ascii="Times New Roman" w:hAnsi="Times New Roman" w:cs="Times New Roman"/>
          <w:sz w:val="24"/>
          <w:szCs w:val="24"/>
        </w:rPr>
        <w:t>, которому удалось побывать в Хиве и Мерве, а после-побега из плена посетить Коканд, Кашгар, Яркенд, Тибет и Индию. По возвращении в Россию он написал о-своих странствиях книгу, выдержавшую несколько</w:t>
      </w:r>
      <w:r w:rsidR="009C3D13">
        <w:rPr>
          <w:rFonts w:ascii="Times New Roman" w:hAnsi="Times New Roman" w:cs="Times New Roman"/>
          <w:sz w:val="24"/>
          <w:szCs w:val="24"/>
        </w:rPr>
        <w:t xml:space="preserve"> изданий еще при жизни автора</w:t>
      </w:r>
      <w:r w:rsidRPr="009A5C45">
        <w:rPr>
          <w:rFonts w:ascii="Times New Roman" w:hAnsi="Times New Roman" w:cs="Times New Roman"/>
          <w:sz w:val="24"/>
          <w:szCs w:val="24"/>
        </w:rPr>
        <w:t xml:space="preserve">. </w:t>
      </w:r>
    </w:p>
    <w:p w:rsidR="005F5FB7" w:rsidRPr="005F5FB7" w:rsidRDefault="009A5C45" w:rsidP="005F5FB7">
      <w:pPr>
        <w:pStyle w:val="Default"/>
        <w:ind w:firstLine="708"/>
        <w:jc w:val="both"/>
        <w:rPr>
          <w:color w:val="auto"/>
        </w:rPr>
      </w:pPr>
      <w:r w:rsidRPr="009A5C45">
        <w:rPr>
          <w:color w:val="auto"/>
        </w:rPr>
        <w:t>Первая четверть XIX в. была отмечена новыми попытками урегулир</w:t>
      </w:r>
      <w:r w:rsidR="009C3D13">
        <w:rPr>
          <w:color w:val="auto"/>
        </w:rPr>
        <w:t>овать политические отношения со</w:t>
      </w:r>
      <w:r w:rsidRPr="009A5C45">
        <w:rPr>
          <w:color w:val="auto"/>
        </w:rPr>
        <w:t xml:space="preserve"> среднеазиатскими ханствами и обеспечить безопасность, торговли с ними. Направлявшиеся в Хиву и Бухару экспедиции и посольства не добились сколько-нибудь заметных успехов в достижении этой цели, но значительно умножили сведения об истории и современном положении среднеазиатских ханств. Это можно отнести, в частности, к посольству </w:t>
      </w:r>
      <w:r w:rsidRPr="009C3D13">
        <w:rPr>
          <w:b/>
          <w:color w:val="auto"/>
        </w:rPr>
        <w:t>Н. Муравьева</w:t>
      </w:r>
      <w:r w:rsidR="009C3D13">
        <w:rPr>
          <w:color w:val="auto"/>
        </w:rPr>
        <w:t xml:space="preserve"> в Хиву в 1</w:t>
      </w:r>
      <w:r w:rsidRPr="009A5C45">
        <w:rPr>
          <w:color w:val="auto"/>
        </w:rPr>
        <w:t>819 г. Были собраны интер</w:t>
      </w:r>
      <w:r w:rsidR="009C3D13">
        <w:rPr>
          <w:color w:val="auto"/>
        </w:rPr>
        <w:t>есные сведения о политическом и</w:t>
      </w:r>
      <w:r w:rsidRPr="009A5C45">
        <w:rPr>
          <w:color w:val="auto"/>
        </w:rPr>
        <w:t xml:space="preserve"> административном у</w:t>
      </w:r>
      <w:r w:rsidR="009C3D13">
        <w:rPr>
          <w:color w:val="auto"/>
        </w:rPr>
        <w:t xml:space="preserve">стройстве Хивинского ханства, о </w:t>
      </w:r>
      <w:r w:rsidRPr="009A5C45">
        <w:rPr>
          <w:color w:val="auto"/>
        </w:rPr>
        <w:t>нравах и обычаях ег</w:t>
      </w:r>
      <w:r w:rsidR="009C3D13">
        <w:rPr>
          <w:color w:val="auto"/>
        </w:rPr>
        <w:t>о населения, а также составлено</w:t>
      </w:r>
      <w:r w:rsidRPr="009A5C45">
        <w:rPr>
          <w:color w:val="auto"/>
        </w:rPr>
        <w:t xml:space="preserve"> описание ранее неизвестного пути в Хиву от</w:t>
      </w:r>
      <w:r w:rsidR="009C3D13">
        <w:rPr>
          <w:color w:val="auto"/>
        </w:rPr>
        <w:t xml:space="preserve"> юго-восточного побережья Каспия</w:t>
      </w:r>
      <w:r w:rsidRPr="009A5C45">
        <w:rPr>
          <w:color w:val="auto"/>
        </w:rPr>
        <w:t xml:space="preserve">. Столь же плодотворной в познавательном плане была и дипломатическая миссия, направленная в 1820 г. в Бухару по просьбе ее правителя. В состав миссии, возглавляемой посланником А. Ф. Негри, кроме </w:t>
      </w:r>
      <w:r w:rsidRPr="009A5C45">
        <w:rPr>
          <w:color w:val="auto"/>
        </w:rPr>
        <w:lastRenderedPageBreak/>
        <w:t>дипломатических чиновников входили: географ Е. К. Мейендорф, естествоиспытатель. Пандер и другие лица, занимавшиеся всесторонним изучением Бухары и соседних с нею стран. Собранные географические, стати</w:t>
      </w:r>
      <w:r w:rsidR="005F5FB7">
        <w:rPr>
          <w:color w:val="auto"/>
        </w:rPr>
        <w:t>стические и этнографические дан</w:t>
      </w:r>
      <w:r w:rsidR="005F5FB7" w:rsidRPr="005F5FB7">
        <w:rPr>
          <w:color w:val="auto"/>
        </w:rPr>
        <w:t xml:space="preserve">ные стали достоянием ученых после публикации в Париже книги Е. К. Мейендорфа «Путешествие из Оренбурга в Бухару». </w:t>
      </w:r>
    </w:p>
    <w:p w:rsidR="005F5FB7" w:rsidRPr="005F5FB7" w:rsidRDefault="005F5FB7" w:rsidP="005F5FB7">
      <w:pPr>
        <w:pStyle w:val="Default"/>
        <w:ind w:right="4" w:firstLine="412"/>
        <w:jc w:val="both"/>
        <w:rPr>
          <w:color w:val="auto"/>
        </w:rPr>
      </w:pPr>
      <w:r w:rsidRPr="005F5FB7">
        <w:rPr>
          <w:color w:val="auto"/>
        </w:rPr>
        <w:t xml:space="preserve">К этому же времени относятся и сведения о возникшем лишь в начале века Кокандском ханстве, полученные в результате поездки туда в 1813—1814 гг. переводчика Отдельного Сибирского корпуса </w:t>
      </w:r>
      <w:r w:rsidRPr="005F5FB7">
        <w:rPr>
          <w:b/>
          <w:color w:val="auto"/>
        </w:rPr>
        <w:t>Филиппа Назарова</w:t>
      </w:r>
      <w:r w:rsidRPr="005F5FB7">
        <w:rPr>
          <w:color w:val="auto"/>
        </w:rPr>
        <w:t xml:space="preserve">. Его записки содержат любопытный этнографический материал, описание главных городов ханства: Коканда, Ташкента, Ходжента, Маргелана, Чимкента — и сведения о занятиях их жителей. В первой половине XIX в. проводились географические исследования в районе Аральского моря. В 1825—1826 гг. экспедиция под руководством геодезиста </w:t>
      </w:r>
      <w:r w:rsidRPr="005F5FB7">
        <w:rPr>
          <w:b/>
          <w:color w:val="auto"/>
        </w:rPr>
        <w:t>Ф. Берга</w:t>
      </w:r>
      <w:r w:rsidRPr="005F5FB7">
        <w:rPr>
          <w:color w:val="auto"/>
        </w:rPr>
        <w:t xml:space="preserve"> обследовала пла</w:t>
      </w:r>
      <w:r>
        <w:rPr>
          <w:color w:val="auto"/>
        </w:rPr>
        <w:t>ц</w:t>
      </w:r>
      <w:r w:rsidRPr="005F5FB7">
        <w:rPr>
          <w:color w:val="auto"/>
        </w:rPr>
        <w:t xml:space="preserve"> </w:t>
      </w:r>
      <w:r>
        <w:rPr>
          <w:color w:val="auto"/>
        </w:rPr>
        <w:t>Усть</w:t>
      </w:r>
      <w:r w:rsidRPr="005F5FB7">
        <w:rPr>
          <w:color w:val="auto"/>
        </w:rPr>
        <w:t xml:space="preserve">юрт и западнее побережье Аральского </w:t>
      </w:r>
      <w:r>
        <w:rPr>
          <w:color w:val="auto"/>
        </w:rPr>
        <w:t>моря</w:t>
      </w:r>
      <w:r w:rsidRPr="005F5FB7">
        <w:rPr>
          <w:color w:val="auto"/>
        </w:rPr>
        <w:t xml:space="preserve">. А в 1848—1849 гг. экспедицией капитана А. И. </w:t>
      </w:r>
      <w:r w:rsidRPr="005F5FB7">
        <w:rPr>
          <w:b/>
          <w:color w:val="auto"/>
        </w:rPr>
        <w:t>Бутакова</w:t>
      </w:r>
      <w:r w:rsidRPr="005F5FB7">
        <w:rPr>
          <w:color w:val="auto"/>
        </w:rPr>
        <w:t xml:space="preserve"> было проведено полное гидрографическое исследование Аральского </w:t>
      </w:r>
      <w:r>
        <w:rPr>
          <w:color w:val="auto"/>
        </w:rPr>
        <w:t>моря</w:t>
      </w:r>
      <w:r w:rsidRPr="005F5FB7">
        <w:rPr>
          <w:color w:val="auto"/>
        </w:rPr>
        <w:t xml:space="preserve">. Из экспедиций в Хивинское и Бухарское ханства, совершенных во второй четверти •столетия, наиболее результативными в научном плане •были миссии </w:t>
      </w:r>
      <w:r w:rsidRPr="002E0C39">
        <w:rPr>
          <w:b/>
          <w:color w:val="auto"/>
        </w:rPr>
        <w:t>К. Ф. Бутенева</w:t>
      </w:r>
      <w:r w:rsidRPr="005F5FB7">
        <w:rPr>
          <w:color w:val="auto"/>
        </w:rPr>
        <w:t xml:space="preserve"> в Бухару в 1841—1842 гг. и </w:t>
      </w:r>
      <w:r w:rsidRPr="002E0C39">
        <w:rPr>
          <w:b/>
          <w:color w:val="auto"/>
        </w:rPr>
        <w:t>Г. И. Данилевского</w:t>
      </w:r>
      <w:r w:rsidRPr="005F5FB7">
        <w:rPr>
          <w:color w:val="auto"/>
        </w:rPr>
        <w:t xml:space="preserve"> в Хиву в 1842 г. Кроме Бухары члены миссии посетили многие другие города ханства, включая Самарканд. Они собрали за восемь месяцев богатейший географический и статистический материал о жизни ханства. По возвращении из экспедиции член</w:t>
      </w:r>
      <w:r w:rsidR="002E0C39">
        <w:rPr>
          <w:color w:val="auto"/>
        </w:rPr>
        <w:t xml:space="preserve"> </w:t>
      </w:r>
      <w:r w:rsidRPr="005F5FB7">
        <w:rPr>
          <w:color w:val="auto"/>
        </w:rPr>
        <w:t xml:space="preserve">миссии ориенталист </w:t>
      </w:r>
      <w:r w:rsidRPr="002E0C39">
        <w:rPr>
          <w:b/>
          <w:color w:val="auto"/>
        </w:rPr>
        <w:t>Н. Хаиыков</w:t>
      </w:r>
      <w:r w:rsidRPr="005F5FB7">
        <w:rPr>
          <w:color w:val="auto"/>
        </w:rPr>
        <w:t xml:space="preserve"> опубликовал исследование о Буха</w:t>
      </w:r>
      <w:r w:rsidR="002E0C39">
        <w:rPr>
          <w:color w:val="auto"/>
        </w:rPr>
        <w:t>ре</w:t>
      </w:r>
      <w:r w:rsidRPr="005F5FB7">
        <w:rPr>
          <w:color w:val="auto"/>
        </w:rPr>
        <w:t xml:space="preserve">. Менее полным, но также весьма интересным является </w:t>
      </w:r>
      <w:r w:rsidRPr="002E0C39">
        <w:rPr>
          <w:b/>
          <w:i/>
          <w:iCs/>
          <w:color w:val="auto"/>
        </w:rPr>
        <w:t>описание Хивинского ханства,</w:t>
      </w:r>
      <w:r w:rsidRPr="005F5FB7">
        <w:rPr>
          <w:i/>
          <w:iCs/>
          <w:color w:val="auto"/>
        </w:rPr>
        <w:t xml:space="preserve"> </w:t>
      </w:r>
      <w:r w:rsidRPr="005F5FB7">
        <w:rPr>
          <w:color w:val="auto"/>
        </w:rPr>
        <w:t xml:space="preserve">составленное Г. И. </w:t>
      </w:r>
      <w:r w:rsidR="002E0C39">
        <w:rPr>
          <w:color w:val="auto"/>
        </w:rPr>
        <w:t>Данилевским</w:t>
      </w:r>
      <w:r w:rsidRPr="005F5FB7">
        <w:rPr>
          <w:color w:val="auto"/>
        </w:rPr>
        <w:t xml:space="preserve">. </w:t>
      </w:r>
    </w:p>
    <w:p w:rsidR="002E0C39" w:rsidRPr="002E0C39" w:rsidRDefault="002E0C39" w:rsidP="002E0C39">
      <w:pPr>
        <w:pStyle w:val="Default"/>
        <w:rPr>
          <w:color w:val="auto"/>
        </w:rPr>
      </w:pPr>
      <w:r>
        <w:rPr>
          <w:color w:val="auto"/>
        </w:rPr>
        <w:t xml:space="preserve">   </w:t>
      </w:r>
      <w:r>
        <w:rPr>
          <w:color w:val="auto"/>
        </w:rPr>
        <w:tab/>
      </w:r>
      <w:r w:rsidR="005F5FB7" w:rsidRPr="005F5FB7">
        <w:rPr>
          <w:color w:val="auto"/>
        </w:rPr>
        <w:t xml:space="preserve">XIX век открывает собой эпоху подлинно научного изучения Центральной Азии. Географические исследования осуществляются специально для этой цели снаряженными экспедициями, в состав которых входят ученые самых различных специальностей, включая ориенталистов. При составлении сводов географических сведений об Азии широко используются источники на восточных языках. Это стало возможным в результате наметившегося прогресса в </w:t>
      </w:r>
      <w:r w:rsidR="005F5FB7" w:rsidRPr="005F5FB7">
        <w:rPr>
          <w:i/>
          <w:iCs/>
          <w:color w:val="auto"/>
        </w:rPr>
        <w:t xml:space="preserve">области </w:t>
      </w:r>
      <w:r w:rsidR="005F5FB7" w:rsidRPr="005F5FB7">
        <w:rPr>
          <w:color w:val="auto"/>
        </w:rPr>
        <w:t>изучения и переводов восточных источников о жизни народов Центральной Азии в древности и средневековье. Были получены достаточно точные сведения о границах некогда существовавших государств, о переселениях народов и о</w:t>
      </w:r>
      <w:r>
        <w:rPr>
          <w:color w:val="auto"/>
        </w:rPr>
        <w:t xml:space="preserve"> </w:t>
      </w:r>
      <w:r w:rsidRPr="002E0C39">
        <w:rPr>
          <w:color w:val="auto"/>
        </w:rPr>
        <w:t xml:space="preserve">путях торговых и культурных обменов. Данные арабских, персидских, китайских и других восточных источников, а также материалы, почерпнутые из античных произведений и записок европейских путешественников более позднего времени, используют в своей работе крупнейшие географы XIX в.: </w:t>
      </w:r>
      <w:r w:rsidRPr="002E0C39">
        <w:rPr>
          <w:b/>
          <w:color w:val="auto"/>
        </w:rPr>
        <w:t>А. Гумбольдт, Ф. Рихтгофен</w:t>
      </w:r>
      <w:r w:rsidRPr="002E0C39">
        <w:rPr>
          <w:color w:val="auto"/>
        </w:rPr>
        <w:t xml:space="preserve"> и многие другие. Знание восточных источников позволило составить первые сводки по истории народов Центральной Азии, а открытие и приобретение в результате экспедиций и путешествий ряда ценнейших документов в свою очередь, послужило дальнейшему интенсивному развитию востоковедческой науки. </w:t>
      </w:r>
    </w:p>
    <w:p w:rsidR="002E0C39" w:rsidRPr="002E0C39" w:rsidRDefault="002E0C39" w:rsidP="002E0C39">
      <w:pPr>
        <w:pStyle w:val="Default"/>
        <w:ind w:left="4" w:right="28" w:firstLine="422"/>
        <w:jc w:val="both"/>
        <w:rPr>
          <w:color w:val="auto"/>
        </w:rPr>
      </w:pPr>
      <w:r w:rsidRPr="002E0C39">
        <w:rPr>
          <w:color w:val="auto"/>
        </w:rPr>
        <w:t xml:space="preserve">Прежде чем перейти к рассказу об изучении Центральной Азии во второй половине XIX в., необходимо-остановиться на самом определении </w:t>
      </w:r>
      <w:r w:rsidRPr="002E0C39">
        <w:rPr>
          <w:b/>
          <w:color w:val="auto"/>
        </w:rPr>
        <w:t>понятия «Центральная Азия».</w:t>
      </w:r>
      <w:r w:rsidRPr="002E0C39">
        <w:rPr>
          <w:color w:val="auto"/>
        </w:rPr>
        <w:t xml:space="preserve"> Термин этот получил особенно широкое распространение в географической литературе середины XIX в., чему в значительной мере способствовала публикация книги знаменитого немецкого географа и путешественника Александра Гумбольдта «Центральная </w:t>
      </w:r>
      <w:r>
        <w:rPr>
          <w:color w:val="auto"/>
        </w:rPr>
        <w:t>Азия»</w:t>
      </w:r>
      <w:r w:rsidRPr="002E0C39">
        <w:rPr>
          <w:color w:val="auto"/>
        </w:rPr>
        <w:t xml:space="preserve">. Автор первым попытался определить границы Центральной Азии и дать им научное обоснование. А. Гумбольдт подразумевал под Центральной Азией район внутренней части Азиатского материка. На запад этот район простирался до Устюрта или берегов Каспийского моря, восточные же границы Гумбольдтом не были </w:t>
      </w:r>
      <w:r>
        <w:rPr>
          <w:color w:val="auto"/>
        </w:rPr>
        <w:t>определены</w:t>
      </w:r>
      <w:r w:rsidRPr="002E0C39">
        <w:rPr>
          <w:color w:val="auto"/>
        </w:rPr>
        <w:t xml:space="preserve">. </w:t>
      </w:r>
    </w:p>
    <w:p w:rsidR="002E0C39" w:rsidRDefault="002E0C39" w:rsidP="002E0C39">
      <w:pPr>
        <w:pStyle w:val="Default"/>
        <w:ind w:left="14" w:right="33" w:firstLine="403"/>
        <w:jc w:val="both"/>
        <w:rPr>
          <w:color w:val="auto"/>
        </w:rPr>
      </w:pPr>
      <w:r w:rsidRPr="002E0C39">
        <w:rPr>
          <w:color w:val="auto"/>
        </w:rPr>
        <w:t xml:space="preserve">Тридцать лет спустя другой немецкий ученый — известный исследователь Китая Фердинанд Рихтгофен— предложил новое определение Центральной Азии, &amp; основу которого был положен геологический принцип. </w:t>
      </w:r>
    </w:p>
    <w:p w:rsidR="002E0C39" w:rsidRPr="002E0C39" w:rsidRDefault="002E0C39" w:rsidP="002E0C39">
      <w:pPr>
        <w:pStyle w:val="Default"/>
        <w:ind w:left="14" w:right="33" w:firstLine="403"/>
        <w:jc w:val="both"/>
        <w:rPr>
          <w:color w:val="auto"/>
        </w:rPr>
      </w:pPr>
      <w:r w:rsidRPr="002E0C39">
        <w:rPr>
          <w:color w:val="auto"/>
        </w:rPr>
        <w:lastRenderedPageBreak/>
        <w:t xml:space="preserve">Тридцать лет спустя другой немецкий ученый — известный исследователь Китая Фердинанд Рихтгофен— предложил новое определение Центральной Азии, &amp; основу которого был положен геологический принцип. </w:t>
      </w:r>
    </w:p>
    <w:p w:rsidR="002E0C39" w:rsidRDefault="002E0C39" w:rsidP="002E0C39">
      <w:pPr>
        <w:pStyle w:val="Default"/>
        <w:ind w:left="14" w:right="33" w:firstLine="403"/>
        <w:jc w:val="both"/>
        <w:rPr>
          <w:color w:val="auto"/>
        </w:rPr>
      </w:pPr>
      <w:r w:rsidRPr="002E0C39">
        <w:rPr>
          <w:color w:val="auto"/>
        </w:rPr>
        <w:t>В русской научной литературе первой и второй трети XIX в. для обозначения внутренних областей Азии использовались два термина: «Средняя Азия» и «Центральная Азия». Причем первый из них, появившийся раньше, имел и более широкое хождение. Нам представляется, что он пришел в европейскую науку из восточных источников и переводился на западноевропейские языки как «центральная», а на русский — как «средняя» Азия.</w:t>
      </w:r>
    </w:p>
    <w:p w:rsidR="002E0C39" w:rsidRDefault="00414B2C" w:rsidP="00414B2C">
      <w:pPr>
        <w:pStyle w:val="Default"/>
        <w:rPr>
          <w:color w:val="auto"/>
        </w:rPr>
      </w:pPr>
      <w:r>
        <w:rPr>
          <w:color w:val="auto"/>
        </w:rPr>
        <w:t xml:space="preserve">  </w:t>
      </w:r>
      <w:r>
        <w:rPr>
          <w:color w:val="auto"/>
        </w:rPr>
        <w:tab/>
      </w:r>
      <w:r w:rsidR="002E0C39" w:rsidRPr="002E0C39">
        <w:rPr>
          <w:color w:val="auto"/>
        </w:rPr>
        <w:t xml:space="preserve">Последние десятилетия </w:t>
      </w:r>
      <w:r w:rsidR="002E0C39" w:rsidRPr="00414B2C">
        <w:rPr>
          <w:b/>
          <w:color w:val="auto"/>
        </w:rPr>
        <w:t>XIX и первое десятилетие XX</w:t>
      </w:r>
      <w:r w:rsidRPr="00414B2C">
        <w:rPr>
          <w:b/>
          <w:color w:val="auto"/>
        </w:rPr>
        <w:t xml:space="preserve"> вв</w:t>
      </w:r>
      <w:r>
        <w:rPr>
          <w:color w:val="auto"/>
        </w:rPr>
        <w:t xml:space="preserve">. являются периодом </w:t>
      </w:r>
      <w:r w:rsidR="002E0C39">
        <w:rPr>
          <w:color w:val="auto"/>
        </w:rPr>
        <w:t>завершения географического открытия</w:t>
      </w:r>
      <w:r>
        <w:rPr>
          <w:color w:val="auto"/>
        </w:rPr>
        <w:t xml:space="preserve"> </w:t>
      </w:r>
      <w:r w:rsidR="002E0C39" w:rsidRPr="002E0C39">
        <w:rPr>
          <w:color w:val="auto"/>
        </w:rPr>
        <w:t>Центральной Азии для науки и началом интенсивных исследований этого региона в историко-культурном отношении. Первая половина XX столетия характеризуется продолжением поисков новых источников, открытием археологами и путешественниками памятников культуры народов Центральной Азии эпохи древности и средневековья, куда входят архитектура, произведения прикладного искусства и живописи, восточные рукописи на ранее неизвестных языках. Значительное развитие получают центральноазиатская археология и этнографические исследования.</w:t>
      </w:r>
    </w:p>
    <w:p w:rsidR="00414B2C" w:rsidRDefault="00414B2C" w:rsidP="00414B2C">
      <w:pPr>
        <w:pStyle w:val="Default"/>
      </w:pPr>
      <w:r>
        <w:rPr>
          <w:color w:val="auto"/>
        </w:rPr>
        <w:tab/>
      </w:r>
    </w:p>
    <w:p w:rsidR="00414B2C" w:rsidRDefault="00414B2C" w:rsidP="00414B2C">
      <w:pPr>
        <w:pStyle w:val="Default"/>
        <w:rPr>
          <w:color w:val="auto"/>
        </w:rPr>
      </w:pPr>
    </w:p>
    <w:p w:rsidR="00414B2C" w:rsidRPr="00414B2C" w:rsidRDefault="00414B2C" w:rsidP="00414B2C">
      <w:pPr>
        <w:pStyle w:val="Default"/>
        <w:ind w:left="43" w:right="4"/>
        <w:jc w:val="both"/>
        <w:rPr>
          <w:color w:val="auto"/>
        </w:rPr>
      </w:pPr>
      <w:r w:rsidRPr="00414B2C">
        <w:rPr>
          <w:color w:val="auto"/>
        </w:rPr>
        <w:t>Средняя Азия и степные просторы к северу и востоку от нее</w:t>
      </w:r>
      <w:r>
        <w:rPr>
          <w:color w:val="auto"/>
        </w:rPr>
        <w:t xml:space="preserve"> </w:t>
      </w:r>
      <w:r w:rsidRPr="00414B2C">
        <w:rPr>
          <w:color w:val="auto"/>
        </w:rPr>
        <w:t xml:space="preserve">были заселены арийскими племенами, начавшими продвигаться отсюда в сторону нынешних Афганистана, Индии и Ирана в середине II тысячелетия до н. э. В результате этой миграции уже в начале исторического времени можно было наблюдать значительную общность народов, населявших Среднюю Азию, Иранское плато и север Индостанекого полуострова. Культуры этих народов, имевших языковое и генетическое родство, тесно соприкасались и в более позднее время. Античные источники свидетельствуют о передвижении в IX—VIII вв. до н. э. отдельных групп ираноязычных племен из Средней Азии </w:t>
      </w:r>
      <w:r w:rsidRPr="00414B2C">
        <w:rPr>
          <w:i/>
          <w:iCs/>
          <w:color w:val="auto"/>
        </w:rPr>
        <w:t xml:space="preserve">в </w:t>
      </w:r>
      <w:r w:rsidRPr="00414B2C">
        <w:rPr>
          <w:color w:val="auto"/>
        </w:rPr>
        <w:t xml:space="preserve">Юго-Восточную Европу, а восточным пределом распространения этих племен стал Восточный Туркестан, где в III—II вв. до н. э. засвидетельствовано </w:t>
      </w:r>
      <w:r w:rsidRPr="00414B2C">
        <w:rPr>
          <w:b/>
          <w:color w:val="auto"/>
        </w:rPr>
        <w:t>появление племен сакской группы</w:t>
      </w:r>
      <w:r w:rsidRPr="00414B2C">
        <w:rPr>
          <w:color w:val="auto"/>
        </w:rPr>
        <w:t xml:space="preserve">. </w:t>
      </w:r>
    </w:p>
    <w:p w:rsidR="00414B2C" w:rsidRPr="00414B2C" w:rsidRDefault="00414B2C" w:rsidP="00414B2C">
      <w:pPr>
        <w:pStyle w:val="Default"/>
        <w:ind w:right="14" w:firstLine="432"/>
        <w:jc w:val="both"/>
        <w:rPr>
          <w:color w:val="auto"/>
        </w:rPr>
      </w:pPr>
      <w:r w:rsidRPr="00414B2C">
        <w:rPr>
          <w:color w:val="auto"/>
        </w:rPr>
        <w:t xml:space="preserve">Сложившиеся, по-видимому, в конце I тысячелетия до и. э. на территории Средней Азии и Афганистана государственные образования </w:t>
      </w:r>
      <w:r w:rsidRPr="00414B2C">
        <w:rPr>
          <w:b/>
          <w:color w:val="auto"/>
        </w:rPr>
        <w:t>Бактрия, Согдиана и Хорезм</w:t>
      </w:r>
      <w:r w:rsidRPr="00414B2C">
        <w:rPr>
          <w:color w:val="auto"/>
        </w:rPr>
        <w:t xml:space="preserve"> впервые упоминаются в Бехистунской надписи как восточные владения иранской империи ахеменидов. Позже значительная часть территории Средней Азии, Афганистана и Индостана становится провинцией обширной империи Александра Македонского. В </w:t>
      </w:r>
      <w:r w:rsidRPr="00414B2C">
        <w:rPr>
          <w:b/>
          <w:color w:val="auto"/>
        </w:rPr>
        <w:t>середине III в. до н. э.</w:t>
      </w:r>
      <w:r w:rsidRPr="00414B2C">
        <w:rPr>
          <w:color w:val="auto"/>
        </w:rPr>
        <w:t xml:space="preserve"> в этом же районе возникает </w:t>
      </w:r>
      <w:r w:rsidRPr="00414B2C">
        <w:rPr>
          <w:b/>
          <w:color w:val="auto"/>
        </w:rPr>
        <w:t>Греко-Бактрийское царство</w:t>
      </w:r>
      <w:r w:rsidRPr="00414B2C">
        <w:rPr>
          <w:color w:val="auto"/>
        </w:rPr>
        <w:t xml:space="preserve">, столетие спустя павшее под ударами пришедших из Туркестана кочевых </w:t>
      </w:r>
      <w:r w:rsidRPr="00414B2C">
        <w:rPr>
          <w:b/>
          <w:color w:val="auto"/>
        </w:rPr>
        <w:t>племен юэчжей.</w:t>
      </w:r>
      <w:r w:rsidRPr="00414B2C">
        <w:rPr>
          <w:color w:val="auto"/>
        </w:rPr>
        <w:t xml:space="preserve"> Территория Греко-Бактрии служит пришельцам-кочевникам базой для создания еще более могущественной централыюазиатской державы — </w:t>
      </w:r>
      <w:r w:rsidRPr="00414B2C">
        <w:rPr>
          <w:b/>
          <w:color w:val="auto"/>
        </w:rPr>
        <w:t>империи Великих кушан.</w:t>
      </w:r>
      <w:r w:rsidRPr="00414B2C">
        <w:rPr>
          <w:color w:val="auto"/>
        </w:rPr>
        <w:t xml:space="preserve"> Ее история насчитывает почти половину тысячелетия, а территория в период наибольшего расцвета империи — в первые века нашей эры — включает Среднюю Азию до Аральского и Каспийского морей, весь нынешний Афганистан и всю северную половину Индостана. </w:t>
      </w:r>
    </w:p>
    <w:p w:rsidR="00414B2C" w:rsidRPr="00414B2C" w:rsidRDefault="00414B2C" w:rsidP="00414B2C">
      <w:pPr>
        <w:pStyle w:val="Default"/>
        <w:rPr>
          <w:color w:val="auto"/>
        </w:rPr>
      </w:pPr>
      <w:r w:rsidRPr="00414B2C">
        <w:rPr>
          <w:color w:val="auto"/>
        </w:rPr>
        <w:t xml:space="preserve">Существование различных народов в пределах одного государства имело своим следствием взаимопроникновение </w:t>
      </w:r>
      <w:r w:rsidRPr="00414B2C">
        <w:rPr>
          <w:i/>
          <w:iCs/>
          <w:color w:val="auto"/>
        </w:rPr>
        <w:t xml:space="preserve">их </w:t>
      </w:r>
      <w:r w:rsidRPr="00414B2C">
        <w:rPr>
          <w:color w:val="auto"/>
        </w:rPr>
        <w:t xml:space="preserve">культур. Кушанское, или гандхарское, искусство, представляющее собой синтез искусства различных народов Центральной Азии, а также эллинистического и римского, получило распространение далеко за пределами </w:t>
      </w:r>
      <w:r>
        <w:rPr>
          <w:color w:val="auto"/>
        </w:rPr>
        <w:t>г</w:t>
      </w:r>
      <w:r w:rsidRPr="00414B2C">
        <w:rPr>
          <w:color w:val="auto"/>
        </w:rPr>
        <w:t xml:space="preserve">осударства кушан. Следы воздействия этого искусства, родиной которого считается древняя историческая область Гандхара, на границе нынешних Афганистана и Пакистана, несут на себе некоторые памятники искусства глубинных районов Восточного Туркестана. Они проникли в восточные районы Центральной Азии, по-видимому, теми же путями, какими следовали в древности торговые караваны, теми же путями, по которым шло распространение буддизма в первые века нашей эры. </w:t>
      </w:r>
    </w:p>
    <w:p w:rsidR="00414B2C" w:rsidRPr="00414B2C" w:rsidRDefault="00414B2C" w:rsidP="00414B2C">
      <w:pPr>
        <w:pStyle w:val="Default"/>
        <w:ind w:left="4" w:right="38" w:firstLine="398"/>
        <w:jc w:val="both"/>
      </w:pPr>
      <w:r w:rsidRPr="00414B2C">
        <w:rPr>
          <w:color w:val="auto"/>
        </w:rPr>
        <w:lastRenderedPageBreak/>
        <w:t xml:space="preserve">Пришедшее на смену Кушанской империи </w:t>
      </w:r>
      <w:r w:rsidRPr="00414B2C">
        <w:rPr>
          <w:b/>
          <w:color w:val="auto"/>
        </w:rPr>
        <w:t>государство эфталитов, или белых гуннов,</w:t>
      </w:r>
      <w:r w:rsidRPr="00414B2C">
        <w:rPr>
          <w:color w:val="auto"/>
        </w:rPr>
        <w:t xml:space="preserve"> история и происхождение которых столь же мало изучены, как и история кушан, тоже было централыюазиатским, так как в его </w:t>
      </w:r>
      <w:r>
        <w:rPr>
          <w:color w:val="auto"/>
        </w:rPr>
        <w:t>пределы входили значительная часть Средней Азии, Аф</w:t>
      </w:r>
      <w:r w:rsidRPr="00414B2C">
        <w:rPr>
          <w:color w:val="auto"/>
        </w:rPr>
        <w:t xml:space="preserve">ганистана, северные районы Индостана и часть Восточного Туркестана. Возникший </w:t>
      </w:r>
      <w:r w:rsidRPr="00414B2C">
        <w:rPr>
          <w:b/>
          <w:color w:val="auto"/>
        </w:rPr>
        <w:t>в середине VI в.</w:t>
      </w:r>
      <w:r w:rsidRPr="00414B2C">
        <w:rPr>
          <w:color w:val="auto"/>
        </w:rPr>
        <w:t xml:space="preserve"> на землях Монголии и Алтая </w:t>
      </w:r>
      <w:r w:rsidRPr="00414B2C">
        <w:rPr>
          <w:b/>
          <w:color w:val="auto"/>
        </w:rPr>
        <w:t>Тюркский каганат</w:t>
      </w:r>
      <w:r w:rsidRPr="00414B2C">
        <w:rPr>
          <w:color w:val="auto"/>
        </w:rPr>
        <w:t xml:space="preserve"> тоже объединял обширные территории Центральной Азии. Созданная тюрками кочевая империя доходила на западе до саса-нидского Ирана и Причерноморья, а на востоке ее данником был Китай</w:t>
      </w:r>
      <w:r>
        <w:rPr>
          <w:color w:val="auto"/>
          <w:sz w:val="30"/>
          <w:szCs w:val="30"/>
        </w:rPr>
        <w:t>.  В</w:t>
      </w:r>
      <w:r w:rsidRPr="00414B2C">
        <w:t xml:space="preserve"> результате имевших место в VII и VIII вв. арабских завоеваний многие народы Центральной Азии оказались в составе </w:t>
      </w:r>
      <w:r w:rsidRPr="00414B2C">
        <w:rPr>
          <w:b/>
        </w:rPr>
        <w:t>Арабского халифата</w:t>
      </w:r>
      <w:r w:rsidRPr="00414B2C">
        <w:t>. История</w:t>
      </w:r>
      <w:r w:rsidR="007A58B2">
        <w:t xml:space="preserve"> </w:t>
      </w:r>
      <w:r w:rsidR="007A58B2" w:rsidRPr="007A58B2">
        <w:rPr>
          <w:b/>
        </w:rPr>
        <w:t>государств саманидов и газневи</w:t>
      </w:r>
      <w:r w:rsidRPr="00414B2C">
        <w:rPr>
          <w:b/>
        </w:rPr>
        <w:t>дов</w:t>
      </w:r>
      <w:r w:rsidRPr="00414B2C">
        <w:t xml:space="preserve"> — это история народов, населяющих ныне Среднюю Азию, Иран, Афганистан, Пакистан и Индию. Еще шире были географические пределы центральноазиатской империи монголов. В качестве других примеров средне- и центральноазиатских государств, история и культура которых является общей для многих народов региона, могут служить </w:t>
      </w:r>
      <w:r w:rsidRPr="00414B2C">
        <w:rPr>
          <w:b/>
        </w:rPr>
        <w:t>империи Тимура и Великих Моголов</w:t>
      </w:r>
      <w:r w:rsidRPr="00414B2C">
        <w:t xml:space="preserve">. </w:t>
      </w:r>
    </w:p>
    <w:p w:rsidR="00414B2C" w:rsidRDefault="00414B2C" w:rsidP="00414B2C">
      <w:pPr>
        <w:pStyle w:val="Default"/>
        <w:ind w:left="4" w:right="38" w:firstLine="398"/>
        <w:jc w:val="both"/>
        <w:rPr>
          <w:color w:val="auto"/>
        </w:rPr>
      </w:pPr>
      <w:r w:rsidRPr="00414B2C">
        <w:rPr>
          <w:color w:val="auto"/>
        </w:rPr>
        <w:t xml:space="preserve">Таким образом, мы видим, что на протяжении почти двух тысячелетий судьбы многих народов Центральной Азии были взаимосвязаны. Это породило известную общность их материальной и духовной культуры, отразилось на их языке и литературе. </w:t>
      </w:r>
    </w:p>
    <w:p w:rsidR="007A58B2" w:rsidRPr="007A58B2" w:rsidRDefault="007A58B2" w:rsidP="007A58B2">
      <w:pPr>
        <w:autoSpaceDE w:val="0"/>
        <w:autoSpaceDN w:val="0"/>
        <w:adjustRightInd w:val="0"/>
        <w:spacing w:after="0" w:line="240" w:lineRule="auto"/>
        <w:rPr>
          <w:rFonts w:ascii="Times New Roman" w:hAnsi="Times New Roman" w:cs="Times New Roman"/>
          <w:sz w:val="24"/>
          <w:szCs w:val="24"/>
        </w:rPr>
      </w:pPr>
    </w:p>
    <w:p w:rsidR="007A58B2" w:rsidRDefault="007A58B2" w:rsidP="007A58B2">
      <w:pPr>
        <w:pStyle w:val="Default"/>
        <w:ind w:left="4" w:right="38" w:firstLine="704"/>
        <w:jc w:val="both"/>
        <w:rPr>
          <w:color w:val="auto"/>
        </w:rPr>
      </w:pPr>
      <w:r w:rsidRPr="007A58B2">
        <w:rPr>
          <w:color w:val="auto"/>
        </w:rPr>
        <w:t xml:space="preserve">О существовании в сердце Азии в древности </w:t>
      </w:r>
      <w:r w:rsidRPr="007A58B2">
        <w:rPr>
          <w:b/>
          <w:color w:val="auto"/>
        </w:rPr>
        <w:t>империи Великих кушан</w:t>
      </w:r>
      <w:r w:rsidRPr="007A58B2">
        <w:rPr>
          <w:color w:val="auto"/>
        </w:rPr>
        <w:t xml:space="preserve"> историкам стало известно из восточных источников, переводы которых на европейские языки были опубликованы </w:t>
      </w:r>
      <w:r w:rsidRPr="007A58B2">
        <w:rPr>
          <w:b/>
          <w:color w:val="auto"/>
        </w:rPr>
        <w:t>в начале XIX в.</w:t>
      </w:r>
      <w:r w:rsidRPr="007A58B2">
        <w:rPr>
          <w:color w:val="auto"/>
        </w:rPr>
        <w:t xml:space="preserve"> Несколько позже были открыты первые клады монет кушанских государей и большое количество памятников искусства, в основном скульптуры, соединяющие в себе черты эллинистического, римского и буддийского искусства Индии. По историческому названию местности, где были найдены эти памятники, искусство получило наименование </w:t>
      </w:r>
      <w:r w:rsidRPr="007A58B2">
        <w:rPr>
          <w:b/>
          <w:color w:val="auto"/>
        </w:rPr>
        <w:t>гандхарского</w:t>
      </w:r>
      <w:r w:rsidRPr="007A58B2">
        <w:rPr>
          <w:color w:val="auto"/>
        </w:rPr>
        <w:t>. Изучение обильного нумизматического материала и памятников искусства и сопоставление их с данными письменных источников позволили ученым еще в конце</w:t>
      </w:r>
      <w:r>
        <w:rPr>
          <w:color w:val="auto"/>
        </w:rPr>
        <w:t xml:space="preserve"> XIX—</w:t>
      </w:r>
      <w:r w:rsidRPr="007A58B2">
        <w:rPr>
          <w:color w:val="auto"/>
        </w:rPr>
        <w:t xml:space="preserve">начале XX в. реконструировать в самых общих чертах политическую историю кушанского государства и определить </w:t>
      </w:r>
      <w:r w:rsidRPr="007A58B2">
        <w:rPr>
          <w:b/>
          <w:color w:val="auto"/>
        </w:rPr>
        <w:t>хронологические рамки его существования: II в. до н. э.—IV в</w:t>
      </w:r>
      <w:r>
        <w:rPr>
          <w:b/>
          <w:color w:val="auto"/>
        </w:rPr>
        <w:t xml:space="preserve"> </w:t>
      </w:r>
      <w:r w:rsidRPr="007A58B2">
        <w:rPr>
          <w:b/>
          <w:color w:val="auto"/>
        </w:rPr>
        <w:t>н.э.</w:t>
      </w:r>
      <w:r w:rsidRPr="007A58B2">
        <w:rPr>
          <w:color w:val="auto"/>
        </w:rPr>
        <w:t xml:space="preserve"> Тогда же были выяснены имена наиболее важных правителей империи Великих кушан и в известной мере хронологическая последовательность их царствования. </w:t>
      </w:r>
    </w:p>
    <w:p w:rsidR="001B202E" w:rsidRPr="001B202E" w:rsidRDefault="007A58B2" w:rsidP="001B202E">
      <w:pPr>
        <w:pStyle w:val="Default"/>
        <w:ind w:left="4" w:right="38" w:firstLine="704"/>
        <w:jc w:val="both"/>
        <w:rPr>
          <w:color w:val="auto"/>
        </w:rPr>
      </w:pPr>
      <w:r>
        <w:rPr>
          <w:color w:val="auto"/>
        </w:rPr>
        <w:t xml:space="preserve"> </w:t>
      </w:r>
      <w:r w:rsidRPr="007A58B2">
        <w:rPr>
          <w:b/>
          <w:color w:val="auto"/>
        </w:rPr>
        <w:t>Основателями Кушанского царства считают племена юэчжей.</w:t>
      </w:r>
      <w:r w:rsidRPr="007A58B2">
        <w:rPr>
          <w:color w:val="auto"/>
        </w:rPr>
        <w:t xml:space="preserve"> В начале II в. до н. э. эти племена, располагавшиеся примерно на территории современной китайской провинции Ганьсу, по соседству с хуннами и хань-ским Китаем, подверглись нападению хуниов. Потерпев в борьбе с ними серьезные </w:t>
      </w:r>
      <w:r w:rsidR="001B202E">
        <w:rPr>
          <w:color w:val="auto"/>
        </w:rPr>
        <w:t>поражения в 176, а затем и в 1</w:t>
      </w:r>
      <w:r w:rsidRPr="007A58B2">
        <w:rPr>
          <w:color w:val="auto"/>
        </w:rPr>
        <w:t>74 г. до н. э., юэчжи откочевали на запад. Они попытались осесть в Средней Азии, в долине р. Или, но не смогли этого сд</w:t>
      </w:r>
      <w:r w:rsidR="001B202E">
        <w:rPr>
          <w:color w:val="auto"/>
        </w:rPr>
        <w:t xml:space="preserve">елать из-за противодействия </w:t>
      </w:r>
      <w:r w:rsidR="001B202E" w:rsidRPr="001B202E">
        <w:rPr>
          <w:b/>
          <w:color w:val="auto"/>
        </w:rPr>
        <w:t>племени усуией</w:t>
      </w:r>
      <w:r w:rsidR="001B202E" w:rsidRPr="001B202E">
        <w:rPr>
          <w:color w:val="auto"/>
        </w:rPr>
        <w:t>. Продвигаясь еще далее на запад</w:t>
      </w:r>
      <w:r w:rsidR="001B202E" w:rsidRPr="001B202E">
        <w:rPr>
          <w:b/>
          <w:color w:val="auto"/>
        </w:rPr>
        <w:t>, юэчжи</w:t>
      </w:r>
      <w:r w:rsidR="001B202E" w:rsidRPr="001B202E">
        <w:rPr>
          <w:color w:val="auto"/>
        </w:rPr>
        <w:t xml:space="preserve"> разгромили племена сэ, или саков, вынудив последних мигрировать на юг в сторону Бактрии. Сами же они </w:t>
      </w:r>
      <w:r w:rsidR="001B202E" w:rsidRPr="001B202E">
        <w:rPr>
          <w:b/>
          <w:color w:val="auto"/>
        </w:rPr>
        <w:t>заняли земли к северу от Амударьи</w:t>
      </w:r>
      <w:r w:rsidR="001B202E" w:rsidRPr="001B202E">
        <w:rPr>
          <w:color w:val="auto"/>
        </w:rPr>
        <w:t xml:space="preserve">. Юэчжи, как полагают ученые, осели на юге Средней Азии в начале второй половины II в. до и. э. После разгрома пришедшими из Средней Азии кочевниками-саками Греко-Бактрии юэчжи начали распространять свою власть на земли к югу от Амударьи. Но, как об этом свидетельствует посетивший Бактрию между 135 и 127 гг. до п. э. посол ханьского Китая </w:t>
      </w:r>
      <w:r w:rsidR="001B202E" w:rsidRPr="001B202E">
        <w:rPr>
          <w:b/>
          <w:color w:val="auto"/>
        </w:rPr>
        <w:t>Чжан Цянь,</w:t>
      </w:r>
      <w:r w:rsidR="001B202E" w:rsidRPr="001B202E">
        <w:rPr>
          <w:color w:val="auto"/>
        </w:rPr>
        <w:t xml:space="preserve"> ставка правителей </w:t>
      </w:r>
      <w:r w:rsidR="001B202E" w:rsidRPr="001B202E">
        <w:rPr>
          <w:b/>
          <w:color w:val="auto"/>
        </w:rPr>
        <w:t xml:space="preserve">юэчжинского </w:t>
      </w:r>
      <w:r w:rsidR="001B202E" w:rsidRPr="001B202E">
        <w:rPr>
          <w:b/>
          <w:i/>
          <w:iCs/>
          <w:color w:val="auto"/>
        </w:rPr>
        <w:t xml:space="preserve">союза </w:t>
      </w:r>
      <w:r w:rsidR="001B202E" w:rsidRPr="001B202E">
        <w:rPr>
          <w:b/>
          <w:color w:val="auto"/>
        </w:rPr>
        <w:t>племен</w:t>
      </w:r>
      <w:r w:rsidR="001B202E" w:rsidRPr="001B202E">
        <w:rPr>
          <w:color w:val="auto"/>
        </w:rPr>
        <w:t xml:space="preserve"> находилась в это время к северу от Амударьи. </w:t>
      </w:r>
    </w:p>
    <w:p w:rsidR="001B202E" w:rsidRPr="001B202E" w:rsidRDefault="001B202E" w:rsidP="001B202E">
      <w:pPr>
        <w:pStyle w:val="Default"/>
        <w:ind w:firstLine="708"/>
        <w:jc w:val="both"/>
        <w:rPr>
          <w:color w:val="auto"/>
        </w:rPr>
      </w:pPr>
      <w:r w:rsidRPr="001B202E">
        <w:rPr>
          <w:color w:val="auto"/>
        </w:rPr>
        <w:t>В</w:t>
      </w:r>
      <w:r>
        <w:rPr>
          <w:color w:val="auto"/>
        </w:rPr>
        <w:t xml:space="preserve"> конце</w:t>
      </w:r>
      <w:r w:rsidRPr="001B202E">
        <w:rPr>
          <w:color w:val="auto"/>
        </w:rPr>
        <w:t xml:space="preserve"> </w:t>
      </w:r>
      <w:proofErr w:type="gramStart"/>
      <w:r w:rsidRPr="001B202E">
        <w:rPr>
          <w:color w:val="auto"/>
        </w:rPr>
        <w:t xml:space="preserve">II </w:t>
      </w:r>
      <w:r>
        <w:rPr>
          <w:color w:val="auto"/>
        </w:rPr>
        <w:t xml:space="preserve"> </w:t>
      </w:r>
      <w:r w:rsidRPr="001B202E">
        <w:rPr>
          <w:color w:val="auto"/>
        </w:rPr>
        <w:t>—</w:t>
      </w:r>
      <w:proofErr w:type="gramEnd"/>
      <w:r w:rsidRPr="001B202E">
        <w:rPr>
          <w:color w:val="auto"/>
        </w:rPr>
        <w:t xml:space="preserve"> начале I в. до н. э. племена юэчжей постепенно </w:t>
      </w:r>
      <w:r w:rsidRPr="001B202E">
        <w:rPr>
          <w:b/>
          <w:i/>
          <w:iCs/>
          <w:color w:val="auto"/>
        </w:rPr>
        <w:t xml:space="preserve">овладели </w:t>
      </w:r>
      <w:r w:rsidRPr="001B202E">
        <w:rPr>
          <w:b/>
          <w:color w:val="auto"/>
        </w:rPr>
        <w:t>всей Бактрией</w:t>
      </w:r>
      <w:r w:rsidRPr="001B202E">
        <w:rPr>
          <w:color w:val="auto"/>
        </w:rPr>
        <w:t xml:space="preserve">, и, возможно, в середине 1 в. до н. э. предводитель племени, называемого в китайских источниках — </w:t>
      </w:r>
      <w:r w:rsidRPr="001B202E">
        <w:rPr>
          <w:b/>
          <w:color w:val="auto"/>
        </w:rPr>
        <w:t>гуйшун (отсюда название кушан</w:t>
      </w:r>
      <w:r w:rsidRPr="001B202E">
        <w:rPr>
          <w:color w:val="auto"/>
        </w:rPr>
        <w:t xml:space="preserve">), Киодзюкю, или Куджула, объявил себя верховным властителем юэчжийских племен. Куджула </w:t>
      </w:r>
      <w:r w:rsidRPr="001B202E">
        <w:rPr>
          <w:b/>
          <w:color w:val="auto"/>
        </w:rPr>
        <w:t>Кадфиз</w:t>
      </w:r>
      <w:r w:rsidRPr="001B202E">
        <w:rPr>
          <w:color w:val="auto"/>
        </w:rPr>
        <w:t xml:space="preserve">, первый из известных кушанских </w:t>
      </w:r>
      <w:r>
        <w:rPr>
          <w:color w:val="auto"/>
        </w:rPr>
        <w:t>государей</w:t>
      </w:r>
      <w:r w:rsidRPr="001B202E">
        <w:rPr>
          <w:color w:val="auto"/>
        </w:rPr>
        <w:t xml:space="preserve">, объединил под своей властью всю Бактрию и часть соседних с нею областей, положив конец царству Гермея — главы последнего греческого государственного образования в Северной Индии. Сын Куджулы Кадфиза — </w:t>
      </w:r>
      <w:r w:rsidRPr="001B202E">
        <w:rPr>
          <w:b/>
          <w:color w:val="auto"/>
        </w:rPr>
        <w:t xml:space="preserve">Вима Кадфиз </w:t>
      </w:r>
      <w:r w:rsidRPr="001B202E">
        <w:rPr>
          <w:b/>
          <w:color w:val="auto"/>
        </w:rPr>
        <w:lastRenderedPageBreak/>
        <w:t>(или Кадфиз П)</w:t>
      </w:r>
      <w:r w:rsidRPr="001B202E">
        <w:rPr>
          <w:color w:val="auto"/>
        </w:rPr>
        <w:t xml:space="preserve"> распространил власть кушанских правителей на весь район верхнего Инда и западную часть бассейна Ганга. Ему на смену пришел </w:t>
      </w:r>
      <w:r w:rsidRPr="001B202E">
        <w:rPr>
          <w:b/>
          <w:color w:val="auto"/>
        </w:rPr>
        <w:t>Канишка</w:t>
      </w:r>
      <w:r w:rsidRPr="001B202E">
        <w:rPr>
          <w:color w:val="auto"/>
        </w:rPr>
        <w:t xml:space="preserve"> — один из самых известных кушанских царей, с именем которого связывают наибольший экономический и культурный расцвет государства кушан. </w:t>
      </w:r>
      <w:r w:rsidRPr="001B202E">
        <w:rPr>
          <w:b/>
          <w:color w:val="auto"/>
        </w:rPr>
        <w:t>Империя Канишкн включала кроме Средней Азии северные области Афганистана и Индостана.</w:t>
      </w:r>
      <w:r w:rsidRPr="001B202E">
        <w:rPr>
          <w:color w:val="auto"/>
        </w:rPr>
        <w:t xml:space="preserve"> В первые века новой эры Кушанская империя играет чрезвычайно важную роль в политической, экономической и культурной жизни древнего мира и выступает в качестве достойного партнера в квартете «великих держав» своего времени наряду с Римом, Парфией и Китаем. </w:t>
      </w:r>
    </w:p>
    <w:p w:rsidR="001B202E" w:rsidRPr="001B202E" w:rsidRDefault="001B202E" w:rsidP="001B202E">
      <w:pPr>
        <w:pStyle w:val="Default"/>
        <w:ind w:left="4" w:right="38" w:firstLine="704"/>
        <w:jc w:val="both"/>
        <w:rPr>
          <w:color w:val="auto"/>
        </w:rPr>
      </w:pPr>
      <w:r w:rsidRPr="001B202E">
        <w:rPr>
          <w:color w:val="auto"/>
        </w:rPr>
        <w:t>Нумизматические данные говорят о том, что Кантике наследовали кушанские государи Васишка, Хувишка, Канишка II и Васудева. Дальнейшая последовательность смены правителей империи пока не установлена с той долей уверенности, с какой ученые говорят о первых кушанских государях. Считается, что</w:t>
      </w:r>
      <w:r>
        <w:rPr>
          <w:color w:val="auto"/>
        </w:rPr>
        <w:t xml:space="preserve"> </w:t>
      </w:r>
      <w:r w:rsidRPr="001B202E">
        <w:rPr>
          <w:b/>
          <w:color w:val="auto"/>
        </w:rPr>
        <w:t>в III в. н. э. начался процесс ослабления Кушанской империи</w:t>
      </w:r>
      <w:r w:rsidRPr="001B202E">
        <w:rPr>
          <w:color w:val="auto"/>
        </w:rPr>
        <w:t xml:space="preserve">: стала меньше подвластная ей территория, наметился упадок экономики и торговых связей, а также культуры и искусства. Нумизматический материал и письменные источники свидетельствуют о том, что в это время </w:t>
      </w:r>
      <w:r w:rsidRPr="001B202E">
        <w:rPr>
          <w:b/>
          <w:color w:val="auto"/>
        </w:rPr>
        <w:t xml:space="preserve">кушаны оказались в какой-то мере подвластны сасанидским правителям Ирана. </w:t>
      </w:r>
      <w:r w:rsidRPr="001B202E">
        <w:rPr>
          <w:color w:val="auto"/>
        </w:rPr>
        <w:t xml:space="preserve">Однако во </w:t>
      </w:r>
      <w:r w:rsidRPr="001B202E">
        <w:rPr>
          <w:b/>
          <w:color w:val="auto"/>
        </w:rPr>
        <w:t>второй половине IV в. н. э. Кушанское царство вновь усилилось</w:t>
      </w:r>
      <w:r w:rsidRPr="001B202E">
        <w:rPr>
          <w:color w:val="auto"/>
        </w:rPr>
        <w:t xml:space="preserve">. Основателем </w:t>
      </w:r>
      <w:r w:rsidRPr="001B202E">
        <w:rPr>
          <w:i/>
          <w:iCs/>
          <w:color w:val="auto"/>
        </w:rPr>
        <w:t xml:space="preserve">повой </w:t>
      </w:r>
      <w:r w:rsidRPr="001B202E">
        <w:rPr>
          <w:color w:val="auto"/>
        </w:rPr>
        <w:t xml:space="preserve">династии стал </w:t>
      </w:r>
      <w:r w:rsidRPr="001B202E">
        <w:rPr>
          <w:b/>
          <w:color w:val="auto"/>
        </w:rPr>
        <w:t>Кидара</w:t>
      </w:r>
      <w:r w:rsidRPr="001B202E">
        <w:rPr>
          <w:color w:val="auto"/>
        </w:rPr>
        <w:t xml:space="preserve"> (или Цидоло — по китайским источникам). </w:t>
      </w:r>
      <w:r w:rsidRPr="001B202E">
        <w:rPr>
          <w:b/>
          <w:color w:val="auto"/>
        </w:rPr>
        <w:t>Власть династии кидаритов (или Малых кушан) в Центральной Азии продержалась до середины V в. н. э</w:t>
      </w:r>
      <w:r w:rsidRPr="001B202E">
        <w:rPr>
          <w:color w:val="auto"/>
        </w:rPr>
        <w:t>., когда Кушанская империя окончательно распалась, испытав на себе уда</w:t>
      </w:r>
      <w:r>
        <w:rPr>
          <w:color w:val="auto"/>
        </w:rPr>
        <w:t xml:space="preserve">ры новых </w:t>
      </w:r>
      <w:r w:rsidRPr="001B202E">
        <w:rPr>
          <w:color w:val="auto"/>
        </w:rPr>
        <w:t xml:space="preserve">кочевых пришельцев с восточных земель Центральной Азии — </w:t>
      </w:r>
      <w:r w:rsidRPr="001B202E">
        <w:rPr>
          <w:b/>
          <w:color w:val="auto"/>
        </w:rPr>
        <w:t>племен эфталитов</w:t>
      </w:r>
      <w:r w:rsidRPr="001B202E">
        <w:rPr>
          <w:color w:val="auto"/>
        </w:rPr>
        <w:t xml:space="preserve">, известных в истории также под именем белых гуннов. </w:t>
      </w:r>
    </w:p>
    <w:p w:rsidR="001B202E" w:rsidRPr="003617AE" w:rsidRDefault="001B202E" w:rsidP="001B202E">
      <w:pPr>
        <w:pStyle w:val="Default"/>
        <w:ind w:left="9" w:right="38" w:firstLine="403"/>
        <w:jc w:val="both"/>
        <w:rPr>
          <w:b/>
          <w:color w:val="auto"/>
        </w:rPr>
      </w:pPr>
      <w:r w:rsidRPr="001B202E">
        <w:rPr>
          <w:color w:val="auto"/>
        </w:rPr>
        <w:t xml:space="preserve">Уже на первых порах изучения истории </w:t>
      </w:r>
      <w:r>
        <w:rPr>
          <w:color w:val="auto"/>
        </w:rPr>
        <w:t>К</w:t>
      </w:r>
      <w:r w:rsidRPr="001B202E">
        <w:rPr>
          <w:color w:val="auto"/>
        </w:rPr>
        <w:t xml:space="preserve">ушанского государства ученые столкнулись с непреодолимой трудностью— </w:t>
      </w:r>
      <w:r w:rsidRPr="001B202E">
        <w:rPr>
          <w:b/>
          <w:color w:val="auto"/>
        </w:rPr>
        <w:t>проблемой кушанской хронологии</w:t>
      </w:r>
      <w:r w:rsidRPr="001B202E">
        <w:rPr>
          <w:color w:val="auto"/>
        </w:rPr>
        <w:t xml:space="preserve">. В распоряжении историков имелись материалы с указаниями на даты правления тех или иных кушанских царей, но их нельзя было сопоставить ни с одной </w:t>
      </w:r>
      <w:proofErr w:type="gramStart"/>
      <w:r w:rsidRPr="001B202E">
        <w:rPr>
          <w:color w:val="auto"/>
        </w:rPr>
        <w:t xml:space="preserve">из </w:t>
      </w:r>
      <w:r w:rsidR="003617AE">
        <w:rPr>
          <w:color w:val="auto"/>
        </w:rPr>
        <w:t xml:space="preserve"> </w:t>
      </w:r>
      <w:r w:rsidRPr="001B202E">
        <w:rPr>
          <w:color w:val="auto"/>
        </w:rPr>
        <w:t>известных</w:t>
      </w:r>
      <w:proofErr w:type="gramEnd"/>
      <w:r w:rsidRPr="001B202E">
        <w:rPr>
          <w:color w:val="auto"/>
        </w:rPr>
        <w:t xml:space="preserve"> науке систем летосчисления. Невозможным оказалось определить хронологию царствования и самого знаменитого правителя Кушанской империи — Канишки; таким образом, XX век унаследовал от XIX вместе с большим материалом по истории кушанской эпохи и знаменитый </w:t>
      </w:r>
      <w:r w:rsidRPr="003617AE">
        <w:rPr>
          <w:b/>
          <w:color w:val="auto"/>
        </w:rPr>
        <w:t xml:space="preserve">вопрос о «датах Канишки». </w:t>
      </w:r>
    </w:p>
    <w:p w:rsidR="003617AE" w:rsidRPr="003617AE" w:rsidRDefault="001B202E" w:rsidP="003617AE">
      <w:pPr>
        <w:pStyle w:val="Default"/>
        <w:ind w:left="4" w:right="38" w:firstLine="704"/>
        <w:jc w:val="both"/>
        <w:rPr>
          <w:b/>
          <w:color w:val="auto"/>
        </w:rPr>
      </w:pPr>
      <w:r w:rsidRPr="001B202E">
        <w:rPr>
          <w:color w:val="auto"/>
        </w:rPr>
        <w:t xml:space="preserve">В начале XX столетия кушанская историография насчитывала с десяток различных теорий хронологии правления Канишки. Еще в 1874 г. английский ученый </w:t>
      </w:r>
      <w:r w:rsidRPr="003617AE">
        <w:rPr>
          <w:b/>
          <w:color w:val="auto"/>
        </w:rPr>
        <w:t>Э. Томас</w:t>
      </w:r>
      <w:r w:rsidRPr="001B202E">
        <w:rPr>
          <w:color w:val="auto"/>
        </w:rPr>
        <w:t xml:space="preserve"> первым предложил связывать нумизматические данные о хрон</w:t>
      </w:r>
      <w:r w:rsidR="003617AE">
        <w:rPr>
          <w:color w:val="auto"/>
        </w:rPr>
        <w:t xml:space="preserve">ологии правления Канишки </w:t>
      </w:r>
      <w:r w:rsidR="003617AE" w:rsidRPr="003617AE">
        <w:rPr>
          <w:color w:val="auto"/>
        </w:rPr>
        <w:t>с селев</w:t>
      </w:r>
      <w:r w:rsidRPr="003617AE">
        <w:rPr>
          <w:color w:val="auto"/>
        </w:rPr>
        <w:t>кидской эрой (начинающейся с 312 г. до и. э.).</w:t>
      </w:r>
      <w:r w:rsidRPr="001B202E">
        <w:rPr>
          <w:color w:val="auto"/>
        </w:rPr>
        <w:t xml:space="preserve"> На этом основании Томас считал, что </w:t>
      </w:r>
      <w:r w:rsidRPr="003617AE">
        <w:rPr>
          <w:b/>
          <w:color w:val="auto"/>
        </w:rPr>
        <w:t>начало его царствования относится к последним годам I в. до и. э.</w:t>
      </w:r>
      <w:r w:rsidRPr="001B202E">
        <w:rPr>
          <w:color w:val="auto"/>
        </w:rPr>
        <w:t xml:space="preserve"> Этого же мнения придерживался и французский синолог Сильвэн Леви, но уже на основании данных китайских источников. Британский ученый </w:t>
      </w:r>
      <w:r w:rsidRPr="003617AE">
        <w:rPr>
          <w:b/>
          <w:color w:val="auto"/>
        </w:rPr>
        <w:t>Д. Фергюссон</w:t>
      </w:r>
      <w:r w:rsidRPr="001B202E">
        <w:rPr>
          <w:color w:val="auto"/>
        </w:rPr>
        <w:t xml:space="preserve"> предложил считать началом правления Канишки </w:t>
      </w:r>
      <w:r w:rsidRPr="003617AE">
        <w:rPr>
          <w:b/>
          <w:i/>
          <w:iCs/>
          <w:color w:val="auto"/>
        </w:rPr>
        <w:t xml:space="preserve">78 </w:t>
      </w:r>
      <w:r w:rsidRPr="003617AE">
        <w:rPr>
          <w:b/>
          <w:color w:val="auto"/>
        </w:rPr>
        <w:t>г. до н. э.— первый год эры Шака</w:t>
      </w:r>
      <w:r w:rsidRPr="001B202E">
        <w:rPr>
          <w:color w:val="auto"/>
        </w:rPr>
        <w:t xml:space="preserve">. Его соотечественник, известный археолог и нумизмат </w:t>
      </w:r>
      <w:r w:rsidR="003617AE">
        <w:rPr>
          <w:color w:val="auto"/>
        </w:rPr>
        <w:t>А. Каннингэм, сначала придержи</w:t>
      </w:r>
      <w:r w:rsidRPr="001B202E">
        <w:rPr>
          <w:color w:val="auto"/>
        </w:rPr>
        <w:t xml:space="preserve">вался того мнения, что </w:t>
      </w:r>
      <w:r w:rsidRPr="003617AE">
        <w:rPr>
          <w:b/>
          <w:color w:val="auto"/>
        </w:rPr>
        <w:t>правление Канишки</w:t>
      </w:r>
      <w:r w:rsidRPr="001B202E">
        <w:rPr>
          <w:color w:val="auto"/>
        </w:rPr>
        <w:t xml:space="preserve"> следует</w:t>
      </w:r>
      <w:r w:rsidR="003617AE">
        <w:rPr>
          <w:color w:val="auto"/>
        </w:rPr>
        <w:t xml:space="preserve"> </w:t>
      </w:r>
      <w:r w:rsidR="003617AE" w:rsidRPr="003617AE">
        <w:rPr>
          <w:color w:val="auto"/>
        </w:rPr>
        <w:t xml:space="preserve">отсчитывать </w:t>
      </w:r>
      <w:r w:rsidR="003617AE" w:rsidRPr="003617AE">
        <w:rPr>
          <w:b/>
          <w:color w:val="auto"/>
        </w:rPr>
        <w:t>от начала эры Викрамы (т. е. от 57 г. до н. э.),</w:t>
      </w:r>
      <w:r w:rsidR="003617AE" w:rsidRPr="003617AE">
        <w:rPr>
          <w:color w:val="auto"/>
        </w:rPr>
        <w:t xml:space="preserve"> но затем склонился к мысли, что его можно соотносить с началом эры Шака. И наконец, в 1892— 1900 гг. индийские ученые </w:t>
      </w:r>
      <w:r w:rsidR="003617AE" w:rsidRPr="003617AE">
        <w:rPr>
          <w:b/>
          <w:color w:val="auto"/>
        </w:rPr>
        <w:t>Р. Дж. и Д. Р. Бхандаркар</w:t>
      </w:r>
      <w:r w:rsidR="003617AE" w:rsidRPr="003617AE">
        <w:rPr>
          <w:color w:val="auto"/>
        </w:rPr>
        <w:t xml:space="preserve"> выдвинули совершенно отличную от всех прочих теорию, по которой даты Камишки относятся ко времени после </w:t>
      </w:r>
      <w:r w:rsidR="003617AE" w:rsidRPr="003617AE">
        <w:rPr>
          <w:b/>
          <w:color w:val="auto"/>
        </w:rPr>
        <w:t>278 г. п. э.</w:t>
      </w:r>
      <w:r w:rsidR="003617AE" w:rsidRPr="003617AE">
        <w:rPr>
          <w:color w:val="auto"/>
        </w:rPr>
        <w:t xml:space="preserve"> Английский </w:t>
      </w:r>
      <w:r w:rsidR="003617AE" w:rsidRPr="003617AE">
        <w:rPr>
          <w:b/>
          <w:color w:val="auto"/>
        </w:rPr>
        <w:t>индолог Винсент Смит</w:t>
      </w:r>
      <w:r w:rsidR="003617AE" w:rsidRPr="003617AE">
        <w:rPr>
          <w:color w:val="auto"/>
        </w:rPr>
        <w:t xml:space="preserve"> в своем обзоре существовавших в начале XX столетия теорий кушанекой хронологии справедливо заметил: «Ученый, изучающий индийские древности, оказывается совершенно сбитым с толку, когда сталкивается с девятью различными теориями кушанской хронологии, которые предлагают в качестве отправной точки отсчета времени правления Канишки годы, начиная от 57 г. до и. э. и до 278 г. н. э., что означает разницу в 335 лет</w:t>
      </w:r>
      <w:r w:rsidR="003617AE">
        <w:rPr>
          <w:color w:val="auto"/>
        </w:rPr>
        <w:t>»</w:t>
      </w:r>
      <w:r w:rsidR="003617AE" w:rsidRPr="003617AE">
        <w:rPr>
          <w:color w:val="auto"/>
        </w:rPr>
        <w:t xml:space="preserve">. Сам же Смит предложил десятую версию Отсчета дат Канишки. Он считал, что эра Канишки совпадает с распространенной в древности в Северной Индии </w:t>
      </w:r>
      <w:r w:rsidR="003617AE" w:rsidRPr="003617AE">
        <w:rPr>
          <w:b/>
          <w:color w:val="auto"/>
        </w:rPr>
        <w:t>эрой Лаукика</w:t>
      </w:r>
      <w:r w:rsidR="003617AE" w:rsidRPr="003617AE">
        <w:rPr>
          <w:color w:val="auto"/>
        </w:rPr>
        <w:t xml:space="preserve">. Тем самым Смит относил начало периода правления Канишки </w:t>
      </w:r>
      <w:r w:rsidR="003617AE" w:rsidRPr="003617AE">
        <w:rPr>
          <w:b/>
          <w:color w:val="auto"/>
        </w:rPr>
        <w:t xml:space="preserve">к 60-м годам I в. и. </w:t>
      </w:r>
      <w:r w:rsidR="003617AE">
        <w:rPr>
          <w:b/>
          <w:color w:val="auto"/>
        </w:rPr>
        <w:t>э.</w:t>
      </w:r>
    </w:p>
    <w:p w:rsidR="003617AE" w:rsidRDefault="003617AE" w:rsidP="003617AE">
      <w:pPr>
        <w:pStyle w:val="Default"/>
        <w:ind w:left="4" w:right="38" w:firstLine="704"/>
        <w:jc w:val="both"/>
        <w:rPr>
          <w:color w:val="auto"/>
          <w:sz w:val="30"/>
          <w:szCs w:val="30"/>
        </w:rPr>
      </w:pPr>
      <w:r w:rsidRPr="003617AE">
        <w:rPr>
          <w:color w:val="auto"/>
        </w:rPr>
        <w:lastRenderedPageBreak/>
        <w:t xml:space="preserve">В июне 1913 г. в Лондоне после публикации </w:t>
      </w:r>
      <w:r w:rsidRPr="003617AE">
        <w:rPr>
          <w:b/>
          <w:color w:val="auto"/>
        </w:rPr>
        <w:t>в журнале Азиатского общества</w:t>
      </w:r>
      <w:r w:rsidRPr="003617AE">
        <w:rPr>
          <w:color w:val="auto"/>
        </w:rPr>
        <w:t xml:space="preserve"> серии статей </w:t>
      </w:r>
      <w:r w:rsidRPr="003617AE">
        <w:rPr>
          <w:b/>
          <w:color w:val="auto"/>
        </w:rPr>
        <w:t>Дж. Кеннеди</w:t>
      </w:r>
      <w:r w:rsidRPr="003617AE">
        <w:rPr>
          <w:color w:val="auto"/>
        </w:rPr>
        <w:t>, в которых предлагалась новая версия хронологии царствования кушапских правителей, была проведена научная дискуссия по этой проблеме. В ней приняли участие крупнейшие английские специалисты по кушанской эпохе— Ф. Томас, В. Смит, Э. Рапсон, Дж. Кеннеди и др. В дискуссии был затронут ряд вопросов относительно истории и культуры кушанской эпохи. Для доказательства правомерности тех или иных теорий хронологии правления Канишки приводились аргументы, базировавшиеся на обширном нумизматическом материале, данных палеографии, китайских и римских источниках, на выводах, сделанных в результате изучения памятников искусства и распространения буддизма. Утверждения Дж. Кеннеди о том, что Капишка правил в I в. до и. э. и что его царство включало лишь Северную Индию, нашли поддержку, по адепты иных теорий о «датах Канишки» остались при своих прежних убеждениях. Поэтому, заключая дискуссию, Ф. Томас отметил, что дебаты отнюдь не прояснили общей картины, хотя и способствовали лучшему пониманию частных вопросов</w:t>
      </w:r>
      <w:r>
        <w:rPr>
          <w:color w:val="auto"/>
          <w:sz w:val="30"/>
          <w:szCs w:val="30"/>
        </w:rPr>
        <w:t>.</w:t>
      </w:r>
    </w:p>
    <w:p w:rsidR="003617AE" w:rsidRPr="003617AE" w:rsidRDefault="003617AE" w:rsidP="003617AE">
      <w:pPr>
        <w:pStyle w:val="Default"/>
        <w:ind w:left="33" w:firstLine="675"/>
        <w:jc w:val="both"/>
        <w:rPr>
          <w:color w:val="auto"/>
        </w:rPr>
      </w:pPr>
      <w:r w:rsidRPr="003617AE">
        <w:rPr>
          <w:color w:val="auto"/>
        </w:rPr>
        <w:t xml:space="preserve">В период между двумя мировыми войнами и в последующее время происходило накопление материалов по кушанской эпохе. Их источником были в основном археологические раскопки, ареал которых значительно расширился, распространившись на территории Афганистана и советской Средней Азии. Проводились новые археологические исследования на севере Индии и Пакистана. В изучение истории кушанской эпохи включились представители национальной науки Афганистана и добившихся независимости после второй мировой войцы Индии и Пакистана. Кушанская эпоха продолжала занимать умы многих европейских ученых. Библиография научных работ по ней состояла из многих сотен статей и книг, но проблема кушанской хронологии по-прежнему оставалась нерешенной. </w:t>
      </w:r>
    </w:p>
    <w:p w:rsidR="003617AE" w:rsidRPr="003617AE" w:rsidRDefault="003617AE" w:rsidP="003617AE">
      <w:pPr>
        <w:pStyle w:val="Default"/>
        <w:ind w:left="19" w:right="33" w:firstLine="432"/>
        <w:jc w:val="both"/>
        <w:rPr>
          <w:color w:val="auto"/>
        </w:rPr>
      </w:pPr>
      <w:r w:rsidRPr="003617AE">
        <w:rPr>
          <w:b/>
          <w:color w:val="auto"/>
        </w:rPr>
        <w:t>В апреле 1960 г.</w:t>
      </w:r>
      <w:r w:rsidRPr="003617AE">
        <w:rPr>
          <w:color w:val="auto"/>
        </w:rPr>
        <w:t xml:space="preserve"> в Лондоне была созвана </w:t>
      </w:r>
      <w:r w:rsidRPr="003617AE">
        <w:rPr>
          <w:b/>
          <w:color w:val="auto"/>
        </w:rPr>
        <w:t xml:space="preserve">конференция для обсуждения </w:t>
      </w:r>
      <w:r w:rsidRPr="003617AE">
        <w:rPr>
          <w:b/>
          <w:i/>
          <w:iCs/>
          <w:color w:val="auto"/>
        </w:rPr>
        <w:t xml:space="preserve">проблемы хронологии правления </w:t>
      </w:r>
      <w:r w:rsidRPr="003617AE">
        <w:rPr>
          <w:b/>
          <w:color w:val="auto"/>
        </w:rPr>
        <w:t>Канишки.</w:t>
      </w:r>
      <w:r w:rsidRPr="003617AE">
        <w:rPr>
          <w:color w:val="auto"/>
        </w:rPr>
        <w:t xml:space="preserve"> Она привлекла к себе более широкий, чем в 1913 г., круг участников — историков, нумизматов, палеографов, археологов и искусствоведов — представителей науки разных стран. Но и вторая дискуссия по «датам Канишки» не принесла разрешения загадки знаменитого кушанского </w:t>
      </w:r>
      <w:r>
        <w:rPr>
          <w:color w:val="auto"/>
        </w:rPr>
        <w:t>правителя</w:t>
      </w:r>
      <w:r w:rsidRPr="003617AE">
        <w:rPr>
          <w:color w:val="auto"/>
        </w:rPr>
        <w:t xml:space="preserve">. </w:t>
      </w:r>
    </w:p>
    <w:p w:rsidR="00DB6137" w:rsidRPr="00DB6137" w:rsidRDefault="003617AE" w:rsidP="00DB6137">
      <w:pPr>
        <w:pStyle w:val="Default"/>
        <w:ind w:left="4" w:right="38" w:firstLine="704"/>
        <w:jc w:val="both"/>
        <w:rPr>
          <w:color w:val="auto"/>
        </w:rPr>
      </w:pPr>
      <w:r w:rsidRPr="003617AE">
        <w:rPr>
          <w:color w:val="auto"/>
        </w:rPr>
        <w:t xml:space="preserve">Проблема «дат Канишки» при всей ее важности для истории кушанского государства, и особенно политической истории, все же неоправданно долго приковывала внимание многих ученых и в какой-то мере отвлекала их от решения других, более важных задач по изучению истории и культуры кушанского времени. Накопленные за последние десятилетия материалы дают возможность воссоздать общую картину зарождения кушанского государства, составить представление об уровне его социального и экономического развития и характере культуры и искусства народов, входивших в состав этой обширной центральноазиатской империи. История кушанского государства—это почти полутысячелетнее прошлое народов Средней Азии и Афганистана, на протяжении нескольких столетий тесно связанное с историей народов современных Индии и Пакистана. Необходимость написания истории стран, входивших на заре нашей эры в состав кушанского государства, послужила импульсом для составления первых обобщающих трудов по кушанской эре. В основном в этих </w:t>
      </w:r>
      <w:proofErr w:type="gramStart"/>
      <w:r w:rsidRPr="003617AE">
        <w:rPr>
          <w:color w:val="auto"/>
        </w:rPr>
        <w:t>публикациях</w:t>
      </w:r>
      <w:r w:rsidR="00DB6137">
        <w:rPr>
          <w:color w:val="auto"/>
        </w:rPr>
        <w:t xml:space="preserve">  </w:t>
      </w:r>
      <w:r w:rsidR="00DB6137" w:rsidRPr="00DB6137">
        <w:rPr>
          <w:color w:val="auto"/>
        </w:rPr>
        <w:t>она</w:t>
      </w:r>
      <w:proofErr w:type="gramEnd"/>
      <w:r w:rsidR="00DB6137" w:rsidRPr="00DB6137">
        <w:rPr>
          <w:color w:val="auto"/>
        </w:rPr>
        <w:t xml:space="preserve"> рассматривается лишь как часть истории народов Индии, Афганистана или Средней </w:t>
      </w:r>
      <w:r w:rsidR="00DB6137">
        <w:rPr>
          <w:color w:val="auto"/>
        </w:rPr>
        <w:t>Азии</w:t>
      </w:r>
      <w:r w:rsidR="00DB6137" w:rsidRPr="00DB6137">
        <w:rPr>
          <w:color w:val="auto"/>
        </w:rPr>
        <w:t>, что не позволяет получить представление о кушанском государстве в целом. По эти исследования, бесспорно, являются необходимой ступенью для начала работы по составлению пока еще не написанной главы всемирной истории человечества</w:t>
      </w:r>
      <w:r w:rsidR="00DB6137">
        <w:rPr>
          <w:color w:val="auto"/>
        </w:rPr>
        <w:t>.</w:t>
      </w:r>
      <w:r w:rsidR="00DB6137" w:rsidRPr="00DB6137">
        <w:rPr>
          <w:color w:val="auto"/>
        </w:rPr>
        <w:t xml:space="preserve"> Такую главу можно было создать лишь объединенными усилиями ученых из стран — наследниц культуры кушай п специалистов из других районов мира. </w:t>
      </w:r>
    </w:p>
    <w:p w:rsidR="00DB6137" w:rsidRPr="00DB6137" w:rsidRDefault="00DB6137" w:rsidP="00DB6137">
      <w:pPr>
        <w:pStyle w:val="Default"/>
        <w:ind w:left="14" w:firstLine="403"/>
        <w:jc w:val="both"/>
        <w:rPr>
          <w:color w:val="auto"/>
        </w:rPr>
      </w:pPr>
      <w:r w:rsidRPr="00DB6137">
        <w:rPr>
          <w:color w:val="auto"/>
        </w:rPr>
        <w:t xml:space="preserve">По мнению специалистов, достижение прогресса в изучении кушан во многом зависит от успехов археологических исследований в южных районах Средней Азии </w:t>
      </w:r>
      <w:r>
        <w:rPr>
          <w:color w:val="auto"/>
        </w:rPr>
        <w:t>и</w:t>
      </w:r>
      <w:r w:rsidRPr="00DB6137">
        <w:rPr>
          <w:color w:val="auto"/>
        </w:rPr>
        <w:t xml:space="preserve"> в северной части Афганистана — на земле древней Бактрии, занимавшей центральное положение во владениях кушан. Изучение афганских древностей началось еще в начале XIX в. Тогда </w:t>
      </w:r>
      <w:r w:rsidRPr="00DB6137">
        <w:rPr>
          <w:color w:val="auto"/>
        </w:rPr>
        <w:lastRenderedPageBreak/>
        <w:t>были найдены первые клады кушанскпх монет и проведены археологические раскопки. Систематические археологические исследования в современном смысле этого слова начались в Афганистане лишь в 20-е годы нашего века -</w:t>
      </w:r>
      <w:r>
        <w:rPr>
          <w:color w:val="auto"/>
        </w:rPr>
        <w:t xml:space="preserve"> </w:t>
      </w:r>
      <w:r w:rsidRPr="00DB6137">
        <w:rPr>
          <w:color w:val="auto"/>
        </w:rPr>
        <w:t xml:space="preserve">после достижения страной политической независимости. Раскопками па афганской земле в течение многих лет занимались французские археологи, основавшие в начале 20-х годов в Кабуле постоянную археологическую миссию — «Delegation! archeologique irangaise en Afganistan» (DAFA), которую поочередно возглавляли известные французские ученые А. Фуше. Ж. </w:t>
      </w:r>
      <w:r>
        <w:rPr>
          <w:color w:val="auto"/>
        </w:rPr>
        <w:t>А</w:t>
      </w:r>
      <w:r w:rsidRPr="00DB6137">
        <w:rPr>
          <w:color w:val="auto"/>
        </w:rPr>
        <w:t>кэн,</w:t>
      </w:r>
      <w:r>
        <w:rPr>
          <w:color w:val="auto"/>
        </w:rPr>
        <w:t xml:space="preserve"> </w:t>
      </w:r>
      <w:r w:rsidRPr="00DB6137">
        <w:rPr>
          <w:color w:val="auto"/>
        </w:rPr>
        <w:t xml:space="preserve">Ж. Барту, А. Годар и Р. Гнршмап. В результате исследований в Афганистане был получен богатый материал, во многом способствовавший выяснению вопросов истории кушапского государства, характера и происхождения так называемого греко-буддийского искусства, путей распространения буддизма и международных связей Кушапской империи. Работы французской археологической миссии в Афганистане были продолжены после окончания второй мировой войны сначала под руководством Д. Шлюмберже. а затем П. Бернара. Основными вехами их исследований можно считать открытие на севере Афганистана в Сурх-Котале </w:t>
      </w:r>
      <w:r w:rsidRPr="00DB6137">
        <w:rPr>
          <w:b/>
          <w:color w:val="auto"/>
        </w:rPr>
        <w:t>святилища кушанскпх правителей</w:t>
      </w:r>
      <w:r w:rsidRPr="00DB6137">
        <w:rPr>
          <w:color w:val="auto"/>
        </w:rPr>
        <w:t xml:space="preserve"> (в 1951 г.) </w:t>
      </w:r>
      <w:r w:rsidRPr="00DB6137">
        <w:rPr>
          <w:b/>
          <w:color w:val="auto"/>
        </w:rPr>
        <w:t>и первого греко-бактрпйского города близ селения Ай-Ханум</w:t>
      </w:r>
      <w:r w:rsidRPr="00DB6137">
        <w:rPr>
          <w:color w:val="auto"/>
        </w:rPr>
        <w:t xml:space="preserve"> (1963). Продолжавшиеся в течение 20 лет раскопки храмового комплекса в Сурх-Котале подтвердили выдвинутую руководителем работ Д. Шлюмберже </w:t>
      </w:r>
      <w:r w:rsidRPr="00DB6137">
        <w:rPr>
          <w:b/>
          <w:color w:val="auto"/>
        </w:rPr>
        <w:t>гипотезу о греко-бактрийских корнях искусства Гандхары</w:t>
      </w:r>
      <w:r w:rsidRPr="00DB6137">
        <w:rPr>
          <w:color w:val="auto"/>
        </w:rPr>
        <w:t xml:space="preserve">. В Сурх-Котале был найден, а потом и </w:t>
      </w:r>
      <w:r w:rsidRPr="00DB6137">
        <w:rPr>
          <w:b/>
          <w:color w:val="auto"/>
        </w:rPr>
        <w:t>расшифрован усилиями ведущих специалистов мира первый памятник кушанской письменности</w:t>
      </w:r>
      <w:r w:rsidRPr="00DB6137">
        <w:rPr>
          <w:color w:val="auto"/>
        </w:rPr>
        <w:t xml:space="preserve">. Строительная надпись Сурх-Коталя впервые поведала о том, что </w:t>
      </w:r>
      <w:r w:rsidRPr="00DB6137">
        <w:rPr>
          <w:b/>
          <w:color w:val="auto"/>
        </w:rPr>
        <w:t>языком кушан был ранее неизвестный миру бактрийский язык</w:t>
      </w:r>
      <w:r w:rsidRPr="00DB6137">
        <w:rPr>
          <w:color w:val="auto"/>
        </w:rPr>
        <w:t xml:space="preserve">. </w:t>
      </w:r>
    </w:p>
    <w:p w:rsidR="00DB6137" w:rsidRPr="00DB6137" w:rsidRDefault="00DB6137" w:rsidP="00DB6137">
      <w:pPr>
        <w:pStyle w:val="Default"/>
        <w:ind w:left="28" w:right="9" w:firstLine="427"/>
        <w:jc w:val="both"/>
        <w:rPr>
          <w:color w:val="auto"/>
        </w:rPr>
      </w:pPr>
      <w:r w:rsidRPr="00DB6137">
        <w:rPr>
          <w:color w:val="auto"/>
        </w:rPr>
        <w:t xml:space="preserve">Послевоенный период отмечен также становлением и развитием афганской исторической науки. Основанное в 1942 г. </w:t>
      </w:r>
      <w:r w:rsidRPr="00DB6137">
        <w:rPr>
          <w:b/>
          <w:color w:val="auto"/>
        </w:rPr>
        <w:t>Историческое общество Афганистана</w:t>
      </w:r>
      <w:r w:rsidRPr="00DB6137">
        <w:rPr>
          <w:color w:val="auto"/>
        </w:rPr>
        <w:t xml:space="preserve"> выпустило в свет два научных журнала: «Ариана» и «Афганистан». Афганские ученые принимали участие в исследованиях, проводившихся в стране французской, а затем и другими иностранными археологическими экспе-</w:t>
      </w:r>
    </w:p>
    <w:p w:rsidR="00DB6137" w:rsidRPr="00DB6137" w:rsidRDefault="00DB6137" w:rsidP="00DB6137">
      <w:pPr>
        <w:pStyle w:val="Default"/>
        <w:ind w:left="19" w:right="19" w:firstLine="417"/>
        <w:jc w:val="both"/>
        <w:rPr>
          <w:color w:val="auto"/>
        </w:rPr>
      </w:pPr>
      <w:r w:rsidRPr="00DB6137">
        <w:rPr>
          <w:color w:val="auto"/>
        </w:rPr>
        <w:t xml:space="preserve">В 1966 г. в Афганистане приступила к самостоятельным раскопкам первая </w:t>
      </w:r>
      <w:r w:rsidRPr="00DB6137">
        <w:rPr>
          <w:b/>
          <w:color w:val="auto"/>
        </w:rPr>
        <w:t>национальная археологическая экспедиция</w:t>
      </w:r>
      <w:r w:rsidRPr="00DB6137">
        <w:rPr>
          <w:color w:val="auto"/>
        </w:rPr>
        <w:t xml:space="preserve">. Она начала свою деятельность с изучения памятников кушаиского времени. Были произведены раскопки в районе Хадды близ Джелалабада Первый же сезон работ (весной 1966 г.) на развалинах буддийского монастыря в Тепе-Шотор, а также сезон 1966/67 г. доказали целесообразность продолжения исследований кушанских памятников долины Джелалабада. Афганские ученые предприняли также раскопки в районе Кабула— в Каме-Заргар (Каписа) и Демире (в 30 км к северу от Кабула). Их самостоятельные археологические исследования получили дальнейшую поддержку, и в </w:t>
      </w:r>
      <w:r w:rsidRPr="00DB6137">
        <w:rPr>
          <w:b/>
          <w:color w:val="auto"/>
        </w:rPr>
        <w:t>1967 г. в Кабуле был создан первый национальный археологический центр — Афганский институт археологии.</w:t>
      </w:r>
      <w:r w:rsidRPr="00DB6137">
        <w:rPr>
          <w:color w:val="auto"/>
        </w:rPr>
        <w:t xml:space="preserve"> </w:t>
      </w:r>
    </w:p>
    <w:p w:rsidR="000D7587" w:rsidRPr="00DB6137" w:rsidRDefault="00DB6137" w:rsidP="000D7587">
      <w:pPr>
        <w:pStyle w:val="Default"/>
        <w:ind w:left="38"/>
        <w:jc w:val="both"/>
        <w:rPr>
          <w:color w:val="auto"/>
        </w:rPr>
      </w:pPr>
      <w:r w:rsidRPr="00DB6137">
        <w:rPr>
          <w:color w:val="auto"/>
        </w:rPr>
        <w:t xml:space="preserve">Именно этот институт был выбран министерством информации и культуры Афганистана в качестве базы для создания регионального центра по кушанским исследованиям, который должен был взять на себя координацию работ по проекту ЮНЕСКО. Региональный центр был создан в августе 1968 г. Он получил финансовую помощь ЮНЕСКО на приобретение необходимого оборудоваиня и доукомплектование библиотеки специальной литературой по кушанской проблеме. По согласованию с ЮНЕСКО Центр взял на себя работу по составлению текущей библиографии в области истории, археологии и </w:t>
      </w:r>
      <w:r w:rsidR="000D7587" w:rsidRPr="00DB6137">
        <w:rPr>
          <w:color w:val="auto"/>
        </w:rPr>
        <w:t xml:space="preserve">искусства Центральной Азии в кушанский период и сбору информации о результатах археологических исследований, ведущихся в Афганистане и соседних странах национальными институтами и иностранными миссиями. </w:t>
      </w:r>
    </w:p>
    <w:p w:rsidR="000D7587" w:rsidRPr="00DB6137" w:rsidRDefault="000D7587" w:rsidP="000D7587">
      <w:pPr>
        <w:pStyle w:val="Default"/>
        <w:ind w:left="19" w:right="19" w:firstLine="432"/>
        <w:jc w:val="both"/>
        <w:rPr>
          <w:color w:val="auto"/>
        </w:rPr>
      </w:pPr>
      <w:r w:rsidRPr="00DB6137">
        <w:rPr>
          <w:color w:val="auto"/>
        </w:rPr>
        <w:t xml:space="preserve">В то же время в Советском Союзе Оргкомитетом Академии наук Таджикской ССР </w:t>
      </w:r>
      <w:r w:rsidRPr="00DB6137">
        <w:rPr>
          <w:i/>
          <w:iCs/>
          <w:color w:val="auto"/>
        </w:rPr>
        <w:t xml:space="preserve">под </w:t>
      </w:r>
      <w:r w:rsidRPr="00DB6137">
        <w:rPr>
          <w:color w:val="auto"/>
        </w:rPr>
        <w:t xml:space="preserve">руководством Комитета по изучению цивилизаций Центральной Азии велась большая работа </w:t>
      </w:r>
      <w:r w:rsidRPr="00DB6137">
        <w:rPr>
          <w:i/>
          <w:iCs/>
          <w:color w:val="auto"/>
        </w:rPr>
        <w:t xml:space="preserve">по </w:t>
      </w:r>
      <w:r w:rsidRPr="00DB6137">
        <w:rPr>
          <w:color w:val="auto"/>
        </w:rPr>
        <w:t xml:space="preserve">подготовке в Душанбе </w:t>
      </w:r>
      <w:r w:rsidRPr="000D7587">
        <w:rPr>
          <w:b/>
          <w:color w:val="auto"/>
        </w:rPr>
        <w:t>международной конференции</w:t>
      </w:r>
      <w:r w:rsidRPr="00DB6137">
        <w:rPr>
          <w:color w:val="auto"/>
        </w:rPr>
        <w:t xml:space="preserve"> ЮНЕСКО на тему </w:t>
      </w:r>
      <w:r w:rsidRPr="000D7587">
        <w:rPr>
          <w:b/>
          <w:color w:val="auto"/>
        </w:rPr>
        <w:t>«Археология, история и искусство Центральной Азии в кушанский период».</w:t>
      </w:r>
      <w:r w:rsidRPr="00DB6137">
        <w:rPr>
          <w:color w:val="auto"/>
        </w:rPr>
        <w:t xml:space="preserve"> В ней участвовали многие научные центры и ведущие специалисты из других республик Сред-</w:t>
      </w:r>
      <w:r w:rsidRPr="00DB6137">
        <w:rPr>
          <w:color w:val="auto"/>
        </w:rPr>
        <w:lastRenderedPageBreak/>
        <w:t xml:space="preserve">ией Азии, ученые Москви я Ленинграда. Предварительная программа конференции в Душанбе предусматривала широкий междисциплинарный подход к основным проблемам кушанской эпохи. Время, отведенное для работы конференции, давало ее участникам возможность поочередно обсуждать все эти проблемы на пленарных заседаниях, в результате чего на них могли присутствовать представители различных дисциплин и отраслей науки '— историки, археологи, искусствоведы, этнографы, специалисты по нумизматике и палеографии, лингвисты и представители других научных дисциплин. </w:t>
      </w:r>
    </w:p>
    <w:p w:rsidR="000D7587" w:rsidRPr="00DB6137" w:rsidRDefault="000D7587" w:rsidP="000D7587">
      <w:pPr>
        <w:pStyle w:val="Default"/>
        <w:ind w:right="33" w:firstLine="417"/>
        <w:jc w:val="both"/>
        <w:rPr>
          <w:color w:val="auto"/>
        </w:rPr>
      </w:pPr>
      <w:r w:rsidRPr="00DB6137">
        <w:rPr>
          <w:color w:val="auto"/>
        </w:rPr>
        <w:t xml:space="preserve">В отличие </w:t>
      </w:r>
      <w:r w:rsidRPr="00DB6137">
        <w:rPr>
          <w:i/>
          <w:iCs/>
          <w:color w:val="auto"/>
        </w:rPr>
        <w:t xml:space="preserve">от </w:t>
      </w:r>
      <w:r w:rsidRPr="00DB6137">
        <w:rPr>
          <w:color w:val="auto"/>
        </w:rPr>
        <w:t xml:space="preserve">двух предшествующих научных дискуссий по кушанской проблематике, проходивших в 1913 и 1960 гг. в Лондоне, основной задачей которых было выяснение «дат Канишки», программа конференции в Душанбе предусматривала главным образом </w:t>
      </w:r>
      <w:r w:rsidRPr="000D7587">
        <w:rPr>
          <w:b/>
          <w:color w:val="auto"/>
        </w:rPr>
        <w:t>обсуждение проблем социальной, политической и культурной истории Центральной</w:t>
      </w:r>
      <w:r w:rsidRPr="00DB6137">
        <w:rPr>
          <w:color w:val="auto"/>
        </w:rPr>
        <w:t xml:space="preserve"> </w:t>
      </w:r>
      <w:r w:rsidRPr="000D7587">
        <w:rPr>
          <w:b/>
          <w:color w:val="auto"/>
        </w:rPr>
        <w:t>Азии:</w:t>
      </w:r>
      <w:r w:rsidRPr="00DB6137">
        <w:rPr>
          <w:color w:val="auto"/>
        </w:rPr>
        <w:t xml:space="preserve"> </w:t>
      </w:r>
    </w:p>
    <w:p w:rsidR="000D7587" w:rsidRPr="00DB6137" w:rsidRDefault="000D7587" w:rsidP="000D7587">
      <w:pPr>
        <w:pStyle w:val="Default"/>
        <w:ind w:left="407"/>
        <w:rPr>
          <w:color w:val="auto"/>
        </w:rPr>
      </w:pPr>
      <w:r w:rsidRPr="00DB6137">
        <w:rPr>
          <w:color w:val="auto"/>
        </w:rPr>
        <w:t xml:space="preserve">1. Теории о происхождении кушан. </w:t>
      </w:r>
    </w:p>
    <w:p w:rsidR="000D7587" w:rsidRPr="00DB6137" w:rsidRDefault="000D7587" w:rsidP="000D7587">
      <w:pPr>
        <w:pStyle w:val="Default"/>
        <w:ind w:right="47" w:firstLine="407"/>
        <w:jc w:val="both"/>
        <w:rPr>
          <w:color w:val="auto"/>
        </w:rPr>
      </w:pPr>
      <w:r w:rsidRPr="00DB6137">
        <w:rPr>
          <w:color w:val="auto"/>
        </w:rPr>
        <w:t xml:space="preserve">2. Политическая и социально-экономическая-история кушанского государства, включая хронологию кушан-ского периода. </w:t>
      </w:r>
    </w:p>
    <w:p w:rsidR="000D7587" w:rsidRPr="00DB6137" w:rsidRDefault="000D7587" w:rsidP="000D7587">
      <w:pPr>
        <w:pStyle w:val="Default"/>
        <w:ind w:right="47" w:firstLine="407"/>
        <w:jc w:val="both"/>
        <w:rPr>
          <w:color w:val="auto"/>
        </w:rPr>
      </w:pPr>
      <w:r w:rsidRPr="00DB6137">
        <w:rPr>
          <w:color w:val="auto"/>
        </w:rPr>
        <w:t xml:space="preserve">3. Происхождение кушанского искусства и анализ различных его школ. </w:t>
      </w:r>
    </w:p>
    <w:p w:rsidR="000D7587" w:rsidRPr="00DB6137" w:rsidRDefault="000D7587" w:rsidP="000D7587">
      <w:pPr>
        <w:pStyle w:val="Default"/>
        <w:ind w:right="38" w:firstLine="407"/>
        <w:jc w:val="both"/>
        <w:rPr>
          <w:color w:val="auto"/>
        </w:rPr>
      </w:pPr>
      <w:r w:rsidRPr="00DB6137">
        <w:rPr>
          <w:color w:val="auto"/>
        </w:rPr>
        <w:t>4. Лингвистическ</w:t>
      </w:r>
      <w:r>
        <w:rPr>
          <w:color w:val="auto"/>
        </w:rPr>
        <w:t>ие проблемы, связанные с изуче</w:t>
      </w:r>
      <w:r w:rsidRPr="00DB6137">
        <w:rPr>
          <w:color w:val="auto"/>
        </w:rPr>
        <w:t xml:space="preserve">нием кушан. </w:t>
      </w:r>
    </w:p>
    <w:p w:rsidR="000D7587" w:rsidRDefault="000D7587" w:rsidP="000D7587">
      <w:pPr>
        <w:pStyle w:val="Default"/>
        <w:rPr>
          <w:color w:val="auto"/>
        </w:rPr>
      </w:pPr>
      <w:r>
        <w:rPr>
          <w:color w:val="auto"/>
        </w:rPr>
        <w:t xml:space="preserve">       </w:t>
      </w:r>
      <w:r w:rsidRPr="00DB6137">
        <w:rPr>
          <w:color w:val="auto"/>
        </w:rPr>
        <w:t>5. История религии в Центральной Азии в кушанский период</w:t>
      </w:r>
      <w:r>
        <w:rPr>
          <w:color w:val="auto"/>
        </w:rPr>
        <w:t>.</w:t>
      </w:r>
    </w:p>
    <w:p w:rsidR="000D7587" w:rsidRPr="00DB6137" w:rsidRDefault="000D7587" w:rsidP="000D7587">
      <w:pPr>
        <w:pStyle w:val="Default"/>
        <w:rPr>
          <w:color w:val="auto"/>
        </w:rPr>
      </w:pPr>
    </w:p>
    <w:p w:rsidR="00DB6137" w:rsidRPr="000D7587" w:rsidRDefault="000D7587" w:rsidP="000D7587">
      <w:pPr>
        <w:pStyle w:val="Default"/>
        <w:ind w:right="38" w:firstLine="398"/>
        <w:jc w:val="both"/>
        <w:rPr>
          <w:color w:val="auto"/>
        </w:rPr>
      </w:pPr>
      <w:r w:rsidRPr="000D7587">
        <w:rPr>
          <w:color w:val="auto"/>
        </w:rPr>
        <w:t xml:space="preserve">Конференция одобрила рекомендацию парижского совещания экспертов по проекту «Центральная Азия» 1967 г. о подготовке </w:t>
      </w:r>
      <w:r w:rsidRPr="000D7587">
        <w:rPr>
          <w:b/>
          <w:color w:val="auto"/>
        </w:rPr>
        <w:t xml:space="preserve">монографии «История Центральной Азии в кушанский период» </w:t>
      </w:r>
      <w:r w:rsidRPr="000D7587">
        <w:rPr>
          <w:color w:val="auto"/>
        </w:rPr>
        <w:t>и постановила создать международную редакционную коллегию, в обязанность которой входили бы составление плана книги и практическая организация работы над ней. Монография должна суммировать результаты исследований, проведенных учеными различных стран, отражать современный уровень знаний по истории кушан и способствовать широкому распространению знаний о культуре народов Центральной Азии в кушанский период.</w:t>
      </w:r>
    </w:p>
    <w:p w:rsidR="00DB6137" w:rsidRPr="00DB6137" w:rsidRDefault="00DB6137" w:rsidP="00DB6137">
      <w:pPr>
        <w:pStyle w:val="Default"/>
        <w:rPr>
          <w:color w:val="auto"/>
        </w:rPr>
      </w:pPr>
    </w:p>
    <w:p w:rsidR="00DB6137" w:rsidRPr="00DB6137" w:rsidRDefault="00DB6137" w:rsidP="00DB6137">
      <w:pPr>
        <w:pStyle w:val="Default"/>
        <w:pageBreakBefore/>
        <w:rPr>
          <w:color w:val="auto"/>
        </w:rPr>
      </w:pPr>
    </w:p>
    <w:p w:rsidR="009A5C45" w:rsidRPr="001B202E" w:rsidRDefault="009A5C45" w:rsidP="009A5C45">
      <w:pPr>
        <w:pStyle w:val="Default"/>
        <w:pageBreakBefore/>
        <w:rPr>
          <w:color w:val="auto"/>
        </w:rPr>
      </w:pPr>
    </w:p>
    <w:p w:rsidR="009A5C45" w:rsidRPr="001B202E" w:rsidRDefault="009A5C45">
      <w:pPr>
        <w:pStyle w:val="Default"/>
        <w:ind w:firstLine="708"/>
        <w:jc w:val="both"/>
      </w:pPr>
    </w:p>
    <w:sectPr w:rsidR="009A5C45" w:rsidRPr="001B202E">
      <w:footerReference w:type="default" r:id="rId1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93B" w:rsidRDefault="00EF393B" w:rsidP="00D85D3D">
      <w:pPr>
        <w:spacing w:after="0" w:line="240" w:lineRule="auto"/>
      </w:pPr>
      <w:r>
        <w:separator/>
      </w:r>
    </w:p>
  </w:endnote>
  <w:endnote w:type="continuationSeparator" w:id="0">
    <w:p w:rsidR="00EF393B" w:rsidRDefault="00EF393B" w:rsidP="00D85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Bold">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321121"/>
      <w:docPartObj>
        <w:docPartGallery w:val="Page Numbers (Bottom of Page)"/>
        <w:docPartUnique/>
      </w:docPartObj>
    </w:sdtPr>
    <w:sdtEndPr/>
    <w:sdtContent>
      <w:p w:rsidR="00D85D3D" w:rsidRDefault="00D85D3D">
        <w:pPr>
          <w:pStyle w:val="ac"/>
          <w:jc w:val="center"/>
        </w:pPr>
        <w:r>
          <w:fldChar w:fldCharType="begin"/>
        </w:r>
        <w:r>
          <w:instrText>PAGE   \* MERGEFORMAT</w:instrText>
        </w:r>
        <w:r>
          <w:fldChar w:fldCharType="separate"/>
        </w:r>
        <w:r w:rsidR="0020730F">
          <w:rPr>
            <w:noProof/>
          </w:rPr>
          <w:t>57</w:t>
        </w:r>
        <w:r>
          <w:fldChar w:fldCharType="end"/>
        </w:r>
      </w:p>
    </w:sdtContent>
  </w:sdt>
  <w:p w:rsidR="00D85D3D" w:rsidRDefault="00D85D3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93B" w:rsidRDefault="00EF393B" w:rsidP="00D85D3D">
      <w:pPr>
        <w:spacing w:after="0" w:line="240" w:lineRule="auto"/>
      </w:pPr>
      <w:r>
        <w:separator/>
      </w:r>
    </w:p>
  </w:footnote>
  <w:footnote w:type="continuationSeparator" w:id="0">
    <w:p w:rsidR="00EF393B" w:rsidRDefault="00EF393B" w:rsidP="00D85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11BE"/>
    <w:multiLevelType w:val="singleLevel"/>
    <w:tmpl w:val="C23CFE7C"/>
    <w:lvl w:ilvl="0">
      <w:start w:val="1"/>
      <w:numFmt w:val="decimal"/>
      <w:lvlText w:val="%1."/>
      <w:lvlJc w:val="left"/>
      <w:pPr>
        <w:tabs>
          <w:tab w:val="num" w:pos="1080"/>
        </w:tabs>
        <w:ind w:left="0" w:firstLine="720"/>
      </w:pPr>
      <w:rPr>
        <w:strike w:val="0"/>
        <w:dstrike w:val="0"/>
      </w:rPr>
    </w:lvl>
  </w:abstractNum>
  <w:abstractNum w:abstractNumId="1" w15:restartNumberingAfterBreak="0">
    <w:nsid w:val="1D9B6882"/>
    <w:multiLevelType w:val="singleLevel"/>
    <w:tmpl w:val="F572A778"/>
    <w:lvl w:ilvl="0">
      <w:start w:val="2"/>
      <w:numFmt w:val="bullet"/>
      <w:lvlText w:val="-"/>
      <w:lvlJc w:val="left"/>
      <w:pPr>
        <w:tabs>
          <w:tab w:val="num" w:pos="1069"/>
        </w:tabs>
        <w:ind w:left="0" w:firstLine="709"/>
      </w:pPr>
      <w:rPr>
        <w:rFonts w:hint="default"/>
      </w:rPr>
    </w:lvl>
  </w:abstractNum>
  <w:abstractNum w:abstractNumId="2" w15:restartNumberingAfterBreak="0">
    <w:nsid w:val="2BFD357F"/>
    <w:multiLevelType w:val="singleLevel"/>
    <w:tmpl w:val="F572A778"/>
    <w:lvl w:ilvl="0">
      <w:start w:val="2"/>
      <w:numFmt w:val="bullet"/>
      <w:lvlText w:val="-"/>
      <w:lvlJc w:val="left"/>
      <w:pPr>
        <w:tabs>
          <w:tab w:val="num" w:pos="1069"/>
        </w:tabs>
        <w:ind w:left="0" w:firstLine="709"/>
      </w:pPr>
      <w:rPr>
        <w:rFonts w:hint="default"/>
      </w:rPr>
    </w:lvl>
  </w:abstractNum>
  <w:abstractNum w:abstractNumId="3" w15:restartNumberingAfterBreak="0">
    <w:nsid w:val="2D3B6F92"/>
    <w:multiLevelType w:val="singleLevel"/>
    <w:tmpl w:val="F572A778"/>
    <w:lvl w:ilvl="0">
      <w:start w:val="2"/>
      <w:numFmt w:val="bullet"/>
      <w:lvlText w:val="-"/>
      <w:lvlJc w:val="left"/>
      <w:pPr>
        <w:tabs>
          <w:tab w:val="num" w:pos="1069"/>
        </w:tabs>
        <w:ind w:left="0" w:firstLine="709"/>
      </w:pPr>
      <w:rPr>
        <w:rFonts w:hint="default"/>
      </w:rPr>
    </w:lvl>
  </w:abstractNum>
  <w:abstractNum w:abstractNumId="4" w15:restartNumberingAfterBreak="0">
    <w:nsid w:val="31955317"/>
    <w:multiLevelType w:val="multilevel"/>
    <w:tmpl w:val="D80CD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12425"/>
    <w:multiLevelType w:val="singleLevel"/>
    <w:tmpl w:val="ACACE6B0"/>
    <w:lvl w:ilvl="0">
      <w:start w:val="1"/>
      <w:numFmt w:val="bullet"/>
      <w:lvlText w:val="-"/>
      <w:lvlJc w:val="left"/>
      <w:pPr>
        <w:tabs>
          <w:tab w:val="num" w:pos="1146"/>
        </w:tabs>
        <w:ind w:left="1146" w:hanging="360"/>
      </w:pPr>
      <w:rPr>
        <w:rFonts w:hint="default"/>
      </w:rPr>
    </w:lvl>
  </w:abstractNum>
  <w:abstractNum w:abstractNumId="6" w15:restartNumberingAfterBreak="0">
    <w:nsid w:val="36E47763"/>
    <w:multiLevelType w:val="multilevel"/>
    <w:tmpl w:val="A3907F1E"/>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37351E0A"/>
    <w:multiLevelType w:val="singleLevel"/>
    <w:tmpl w:val="B85E8276"/>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38170BA7"/>
    <w:multiLevelType w:val="singleLevel"/>
    <w:tmpl w:val="F572A778"/>
    <w:lvl w:ilvl="0">
      <w:start w:val="2"/>
      <w:numFmt w:val="bullet"/>
      <w:lvlText w:val="-"/>
      <w:lvlJc w:val="left"/>
      <w:pPr>
        <w:tabs>
          <w:tab w:val="num" w:pos="1069"/>
        </w:tabs>
        <w:ind w:left="0" w:firstLine="709"/>
      </w:pPr>
      <w:rPr>
        <w:rFonts w:hint="default"/>
      </w:rPr>
    </w:lvl>
  </w:abstractNum>
  <w:abstractNum w:abstractNumId="9" w15:restartNumberingAfterBreak="0">
    <w:nsid w:val="41F3365F"/>
    <w:multiLevelType w:val="singleLevel"/>
    <w:tmpl w:val="F572A778"/>
    <w:lvl w:ilvl="0">
      <w:start w:val="2"/>
      <w:numFmt w:val="bullet"/>
      <w:lvlText w:val="-"/>
      <w:lvlJc w:val="left"/>
      <w:pPr>
        <w:tabs>
          <w:tab w:val="num" w:pos="1069"/>
        </w:tabs>
        <w:ind w:left="0" w:firstLine="709"/>
      </w:pPr>
      <w:rPr>
        <w:rFonts w:hint="default"/>
      </w:rPr>
    </w:lvl>
  </w:abstractNum>
  <w:abstractNum w:abstractNumId="10" w15:restartNumberingAfterBreak="0">
    <w:nsid w:val="456A491F"/>
    <w:multiLevelType w:val="singleLevel"/>
    <w:tmpl w:val="F572A778"/>
    <w:lvl w:ilvl="0">
      <w:start w:val="2"/>
      <w:numFmt w:val="bullet"/>
      <w:lvlText w:val="-"/>
      <w:lvlJc w:val="left"/>
      <w:pPr>
        <w:tabs>
          <w:tab w:val="num" w:pos="1069"/>
        </w:tabs>
        <w:ind w:left="0" w:firstLine="709"/>
      </w:pPr>
      <w:rPr>
        <w:rFonts w:hint="default"/>
      </w:rPr>
    </w:lvl>
  </w:abstractNum>
  <w:abstractNum w:abstractNumId="11" w15:restartNumberingAfterBreak="0">
    <w:nsid w:val="4E195ADF"/>
    <w:multiLevelType w:val="singleLevel"/>
    <w:tmpl w:val="F572A778"/>
    <w:lvl w:ilvl="0">
      <w:start w:val="2"/>
      <w:numFmt w:val="bullet"/>
      <w:lvlText w:val="-"/>
      <w:lvlJc w:val="left"/>
      <w:pPr>
        <w:tabs>
          <w:tab w:val="num" w:pos="1069"/>
        </w:tabs>
        <w:ind w:left="0" w:firstLine="709"/>
      </w:pPr>
      <w:rPr>
        <w:rFonts w:hint="default"/>
      </w:rPr>
    </w:lvl>
  </w:abstractNum>
  <w:abstractNum w:abstractNumId="12" w15:restartNumberingAfterBreak="0">
    <w:nsid w:val="5407599A"/>
    <w:multiLevelType w:val="singleLevel"/>
    <w:tmpl w:val="C23CFE7C"/>
    <w:lvl w:ilvl="0">
      <w:start w:val="1"/>
      <w:numFmt w:val="decimal"/>
      <w:lvlText w:val="%1."/>
      <w:lvlJc w:val="left"/>
      <w:pPr>
        <w:tabs>
          <w:tab w:val="num" w:pos="1080"/>
        </w:tabs>
        <w:ind w:left="0" w:firstLine="720"/>
      </w:pPr>
      <w:rPr>
        <w:strike w:val="0"/>
        <w:dstrike w:val="0"/>
      </w:rPr>
    </w:lvl>
  </w:abstractNum>
  <w:abstractNum w:abstractNumId="13" w15:restartNumberingAfterBreak="0">
    <w:nsid w:val="70F07BB0"/>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781050C7"/>
    <w:multiLevelType w:val="singleLevel"/>
    <w:tmpl w:val="F572A778"/>
    <w:lvl w:ilvl="0">
      <w:start w:val="2"/>
      <w:numFmt w:val="bullet"/>
      <w:lvlText w:val="-"/>
      <w:lvlJc w:val="left"/>
      <w:pPr>
        <w:tabs>
          <w:tab w:val="num" w:pos="1069"/>
        </w:tabs>
        <w:ind w:left="0" w:firstLine="709"/>
      </w:pPr>
      <w:rPr>
        <w:rFonts w:hint="default"/>
      </w:rPr>
    </w:lvl>
  </w:abstractNum>
  <w:num w:numId="1">
    <w:abstractNumId w:val="13"/>
  </w:num>
  <w:num w:numId="2">
    <w:abstractNumId w:val="4"/>
  </w:num>
  <w:num w:numId="3">
    <w:abstractNumId w:val="11"/>
  </w:num>
  <w:num w:numId="4">
    <w:abstractNumId w:val="10"/>
  </w:num>
  <w:num w:numId="5">
    <w:abstractNumId w:val="5"/>
  </w:num>
  <w:num w:numId="6">
    <w:abstractNumId w:val="14"/>
  </w:num>
  <w:num w:numId="7">
    <w:abstractNumId w:val="1"/>
  </w:num>
  <w:num w:numId="8">
    <w:abstractNumId w:val="7"/>
  </w:num>
  <w:num w:numId="9">
    <w:abstractNumId w:val="3"/>
  </w:num>
  <w:num w:numId="10">
    <w:abstractNumId w:val="8"/>
  </w:num>
  <w:num w:numId="11">
    <w:abstractNumId w:val="9"/>
  </w:num>
  <w:num w:numId="12">
    <w:abstractNumId w:val="2"/>
  </w:num>
  <w:num w:numId="13">
    <w:abstractNumId w:val="6"/>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60"/>
    <w:rsid w:val="00011DD2"/>
    <w:rsid w:val="00075F65"/>
    <w:rsid w:val="00082F55"/>
    <w:rsid w:val="000914FC"/>
    <w:rsid w:val="000936FA"/>
    <w:rsid w:val="000D6A37"/>
    <w:rsid w:val="000D7587"/>
    <w:rsid w:val="000E309D"/>
    <w:rsid w:val="0011716C"/>
    <w:rsid w:val="00120C6C"/>
    <w:rsid w:val="0013009F"/>
    <w:rsid w:val="001848D4"/>
    <w:rsid w:val="001955FD"/>
    <w:rsid w:val="001B202E"/>
    <w:rsid w:val="001E316E"/>
    <w:rsid w:val="001F631D"/>
    <w:rsid w:val="0020730F"/>
    <w:rsid w:val="00207755"/>
    <w:rsid w:val="00233940"/>
    <w:rsid w:val="002441FD"/>
    <w:rsid w:val="00253DAE"/>
    <w:rsid w:val="002A0C4D"/>
    <w:rsid w:val="002A5D2B"/>
    <w:rsid w:val="002E0C39"/>
    <w:rsid w:val="00316C02"/>
    <w:rsid w:val="003617AE"/>
    <w:rsid w:val="00377694"/>
    <w:rsid w:val="003A1189"/>
    <w:rsid w:val="003A282E"/>
    <w:rsid w:val="003B77D3"/>
    <w:rsid w:val="003C2EBE"/>
    <w:rsid w:val="003D3945"/>
    <w:rsid w:val="003E2F54"/>
    <w:rsid w:val="003E50A4"/>
    <w:rsid w:val="003F633C"/>
    <w:rsid w:val="00414B2C"/>
    <w:rsid w:val="0043637A"/>
    <w:rsid w:val="00445B28"/>
    <w:rsid w:val="00450C7D"/>
    <w:rsid w:val="004546B2"/>
    <w:rsid w:val="00466F52"/>
    <w:rsid w:val="00487167"/>
    <w:rsid w:val="00492858"/>
    <w:rsid w:val="004979D8"/>
    <w:rsid w:val="00516A78"/>
    <w:rsid w:val="0052171C"/>
    <w:rsid w:val="005272EF"/>
    <w:rsid w:val="00533F15"/>
    <w:rsid w:val="00547E2F"/>
    <w:rsid w:val="005713CA"/>
    <w:rsid w:val="005A1BF8"/>
    <w:rsid w:val="005E5F8D"/>
    <w:rsid w:val="005F2543"/>
    <w:rsid w:val="005F5FB7"/>
    <w:rsid w:val="006050DF"/>
    <w:rsid w:val="006455DD"/>
    <w:rsid w:val="00683CA0"/>
    <w:rsid w:val="006962A9"/>
    <w:rsid w:val="006C423D"/>
    <w:rsid w:val="006D51FC"/>
    <w:rsid w:val="006E3DE7"/>
    <w:rsid w:val="006F75D7"/>
    <w:rsid w:val="00711B18"/>
    <w:rsid w:val="00726B72"/>
    <w:rsid w:val="00785211"/>
    <w:rsid w:val="007A4A09"/>
    <w:rsid w:val="007A58B2"/>
    <w:rsid w:val="007D083C"/>
    <w:rsid w:val="007D0F05"/>
    <w:rsid w:val="007D3A44"/>
    <w:rsid w:val="007E0C36"/>
    <w:rsid w:val="007E41B1"/>
    <w:rsid w:val="00822E5B"/>
    <w:rsid w:val="00847D8B"/>
    <w:rsid w:val="008935F2"/>
    <w:rsid w:val="008A76C8"/>
    <w:rsid w:val="008D2B5E"/>
    <w:rsid w:val="008D2FAF"/>
    <w:rsid w:val="008E009B"/>
    <w:rsid w:val="00916227"/>
    <w:rsid w:val="00920071"/>
    <w:rsid w:val="00946EEF"/>
    <w:rsid w:val="0095002C"/>
    <w:rsid w:val="009543C7"/>
    <w:rsid w:val="009A31B1"/>
    <w:rsid w:val="009A5C45"/>
    <w:rsid w:val="009C3D13"/>
    <w:rsid w:val="009C7ECE"/>
    <w:rsid w:val="009D7537"/>
    <w:rsid w:val="00A1325A"/>
    <w:rsid w:val="00A16441"/>
    <w:rsid w:val="00A57858"/>
    <w:rsid w:val="00A8220E"/>
    <w:rsid w:val="00A84FCD"/>
    <w:rsid w:val="00A8742E"/>
    <w:rsid w:val="00A90F68"/>
    <w:rsid w:val="00A92E0E"/>
    <w:rsid w:val="00AC1569"/>
    <w:rsid w:val="00AC4A31"/>
    <w:rsid w:val="00AF5DD3"/>
    <w:rsid w:val="00B040F5"/>
    <w:rsid w:val="00B10A60"/>
    <w:rsid w:val="00B61F95"/>
    <w:rsid w:val="00BB40D0"/>
    <w:rsid w:val="00BC7BE0"/>
    <w:rsid w:val="00BD2888"/>
    <w:rsid w:val="00C30414"/>
    <w:rsid w:val="00C55610"/>
    <w:rsid w:val="00C72535"/>
    <w:rsid w:val="00CA3C72"/>
    <w:rsid w:val="00CB1DA3"/>
    <w:rsid w:val="00CD7D29"/>
    <w:rsid w:val="00CE438F"/>
    <w:rsid w:val="00D02FCC"/>
    <w:rsid w:val="00D44BDB"/>
    <w:rsid w:val="00D706E4"/>
    <w:rsid w:val="00D85D3D"/>
    <w:rsid w:val="00D9064B"/>
    <w:rsid w:val="00DB6137"/>
    <w:rsid w:val="00E02302"/>
    <w:rsid w:val="00E44AE5"/>
    <w:rsid w:val="00E62B3A"/>
    <w:rsid w:val="00EA1733"/>
    <w:rsid w:val="00ED7589"/>
    <w:rsid w:val="00EE32EE"/>
    <w:rsid w:val="00EF0E48"/>
    <w:rsid w:val="00EF393B"/>
    <w:rsid w:val="00F14914"/>
    <w:rsid w:val="00F46513"/>
    <w:rsid w:val="00FF5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3770"/>
  <w15:chartTrackingRefBased/>
  <w15:docId w15:val="{BF65884D-46F8-4AB1-ADEF-EE6EB2C7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F63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D2B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637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C55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0F68"/>
    <w:rPr>
      <w:color w:val="0000FF"/>
      <w:u w:val="single"/>
    </w:rPr>
  </w:style>
  <w:style w:type="character" w:customStyle="1" w:styleId="cite-bracket">
    <w:name w:val="cite-bracket"/>
    <w:basedOn w:val="a0"/>
    <w:rsid w:val="00A90F68"/>
  </w:style>
  <w:style w:type="character" w:styleId="a5">
    <w:name w:val="FollowedHyperlink"/>
    <w:basedOn w:val="a0"/>
    <w:uiPriority w:val="99"/>
    <w:semiHidden/>
    <w:unhideWhenUsed/>
    <w:rsid w:val="001848D4"/>
    <w:rPr>
      <w:color w:val="954F72" w:themeColor="followedHyperlink"/>
      <w:u w:val="single"/>
    </w:rPr>
  </w:style>
  <w:style w:type="character" w:customStyle="1" w:styleId="wikidata-claim">
    <w:name w:val="wikidata-claim"/>
    <w:basedOn w:val="a0"/>
    <w:rsid w:val="0011716C"/>
  </w:style>
  <w:style w:type="character" w:customStyle="1" w:styleId="wikidata-snak">
    <w:name w:val="wikidata-snak"/>
    <w:basedOn w:val="a0"/>
    <w:rsid w:val="0011716C"/>
  </w:style>
  <w:style w:type="character" w:customStyle="1" w:styleId="nowrap">
    <w:name w:val="nowrap"/>
    <w:basedOn w:val="a0"/>
    <w:rsid w:val="0011716C"/>
  </w:style>
  <w:style w:type="character" w:customStyle="1" w:styleId="30">
    <w:name w:val="Заголовок 3 Знак"/>
    <w:basedOn w:val="a0"/>
    <w:link w:val="3"/>
    <w:uiPriority w:val="9"/>
    <w:semiHidden/>
    <w:rsid w:val="008D2B5E"/>
    <w:rPr>
      <w:rFonts w:asciiTheme="majorHAnsi" w:eastAsiaTheme="majorEastAsia" w:hAnsiTheme="majorHAnsi" w:cstheme="majorBidi"/>
      <w:color w:val="1F4D78" w:themeColor="accent1" w:themeShade="7F"/>
      <w:sz w:val="24"/>
      <w:szCs w:val="24"/>
    </w:rPr>
  </w:style>
  <w:style w:type="paragraph" w:styleId="a6">
    <w:name w:val="Body Text"/>
    <w:basedOn w:val="a"/>
    <w:link w:val="a7"/>
    <w:uiPriority w:val="99"/>
    <w:semiHidden/>
    <w:unhideWhenUsed/>
    <w:rsid w:val="00A57858"/>
    <w:pPr>
      <w:spacing w:after="120"/>
    </w:pPr>
  </w:style>
  <w:style w:type="character" w:customStyle="1" w:styleId="a7">
    <w:name w:val="Основной текст Знак"/>
    <w:basedOn w:val="a0"/>
    <w:link w:val="a6"/>
    <w:uiPriority w:val="99"/>
    <w:semiHidden/>
    <w:rsid w:val="00A57858"/>
  </w:style>
  <w:style w:type="paragraph" w:styleId="2">
    <w:name w:val="Body Text 2"/>
    <w:basedOn w:val="a"/>
    <w:link w:val="20"/>
    <w:uiPriority w:val="99"/>
    <w:semiHidden/>
    <w:unhideWhenUsed/>
    <w:rsid w:val="00487167"/>
    <w:pPr>
      <w:spacing w:after="120" w:line="480" w:lineRule="auto"/>
    </w:pPr>
  </w:style>
  <w:style w:type="character" w:customStyle="1" w:styleId="20">
    <w:name w:val="Основной текст 2 Знак"/>
    <w:basedOn w:val="a0"/>
    <w:link w:val="2"/>
    <w:uiPriority w:val="99"/>
    <w:semiHidden/>
    <w:rsid w:val="00487167"/>
  </w:style>
  <w:style w:type="character" w:customStyle="1" w:styleId="10">
    <w:name w:val="Заголовок 1 Знак"/>
    <w:basedOn w:val="a0"/>
    <w:link w:val="1"/>
    <w:uiPriority w:val="9"/>
    <w:rsid w:val="003F633C"/>
    <w:rPr>
      <w:rFonts w:asciiTheme="majorHAnsi" w:eastAsiaTheme="majorEastAsia" w:hAnsiTheme="majorHAnsi" w:cstheme="majorBidi"/>
      <w:color w:val="2E74B5" w:themeColor="accent1" w:themeShade="BF"/>
      <w:sz w:val="32"/>
      <w:szCs w:val="32"/>
    </w:rPr>
  </w:style>
  <w:style w:type="paragraph" w:styleId="a8">
    <w:name w:val="Balloon Text"/>
    <w:basedOn w:val="a"/>
    <w:link w:val="a9"/>
    <w:uiPriority w:val="99"/>
    <w:semiHidden/>
    <w:unhideWhenUsed/>
    <w:rsid w:val="00D85D3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5D3D"/>
    <w:rPr>
      <w:rFonts w:ascii="Segoe UI" w:hAnsi="Segoe UI" w:cs="Segoe UI"/>
      <w:sz w:val="18"/>
      <w:szCs w:val="18"/>
    </w:rPr>
  </w:style>
  <w:style w:type="paragraph" w:styleId="aa">
    <w:name w:val="header"/>
    <w:basedOn w:val="a"/>
    <w:link w:val="ab"/>
    <w:uiPriority w:val="99"/>
    <w:unhideWhenUsed/>
    <w:rsid w:val="00D85D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85D3D"/>
  </w:style>
  <w:style w:type="paragraph" w:styleId="ac">
    <w:name w:val="footer"/>
    <w:basedOn w:val="a"/>
    <w:link w:val="ad"/>
    <w:uiPriority w:val="99"/>
    <w:unhideWhenUsed/>
    <w:rsid w:val="00D85D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8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3211">
      <w:bodyDiv w:val="1"/>
      <w:marLeft w:val="0"/>
      <w:marRight w:val="0"/>
      <w:marTop w:val="0"/>
      <w:marBottom w:val="0"/>
      <w:divBdr>
        <w:top w:val="none" w:sz="0" w:space="0" w:color="auto"/>
        <w:left w:val="none" w:sz="0" w:space="0" w:color="auto"/>
        <w:bottom w:val="none" w:sz="0" w:space="0" w:color="auto"/>
        <w:right w:val="none" w:sz="0" w:space="0" w:color="auto"/>
      </w:divBdr>
    </w:div>
    <w:div w:id="1041899914">
      <w:bodyDiv w:val="1"/>
      <w:marLeft w:val="0"/>
      <w:marRight w:val="0"/>
      <w:marTop w:val="0"/>
      <w:marBottom w:val="0"/>
      <w:divBdr>
        <w:top w:val="none" w:sz="0" w:space="0" w:color="auto"/>
        <w:left w:val="none" w:sz="0" w:space="0" w:color="auto"/>
        <w:bottom w:val="none" w:sz="0" w:space="0" w:color="auto"/>
        <w:right w:val="none" w:sz="0" w:space="0" w:color="auto"/>
      </w:divBdr>
    </w:div>
    <w:div w:id="1084571655">
      <w:bodyDiv w:val="1"/>
      <w:marLeft w:val="0"/>
      <w:marRight w:val="0"/>
      <w:marTop w:val="0"/>
      <w:marBottom w:val="0"/>
      <w:divBdr>
        <w:top w:val="none" w:sz="0" w:space="0" w:color="auto"/>
        <w:left w:val="none" w:sz="0" w:space="0" w:color="auto"/>
        <w:bottom w:val="none" w:sz="0" w:space="0" w:color="auto"/>
        <w:right w:val="none" w:sz="0" w:space="0" w:color="auto"/>
      </w:divBdr>
      <w:divsChild>
        <w:div w:id="1077898439">
          <w:marLeft w:val="0"/>
          <w:marRight w:val="0"/>
          <w:marTop w:val="0"/>
          <w:marBottom w:val="0"/>
          <w:divBdr>
            <w:top w:val="none" w:sz="0" w:space="0" w:color="auto"/>
            <w:left w:val="none" w:sz="0" w:space="0" w:color="auto"/>
            <w:bottom w:val="none" w:sz="0" w:space="0" w:color="auto"/>
            <w:right w:val="none" w:sz="0" w:space="0" w:color="auto"/>
          </w:divBdr>
          <w:divsChild>
            <w:div w:id="924917767">
              <w:marLeft w:val="0"/>
              <w:marRight w:val="0"/>
              <w:marTop w:val="0"/>
              <w:marBottom w:val="0"/>
              <w:divBdr>
                <w:top w:val="none" w:sz="0" w:space="0" w:color="auto"/>
                <w:left w:val="none" w:sz="0" w:space="0" w:color="auto"/>
                <w:bottom w:val="none" w:sz="0" w:space="0" w:color="auto"/>
                <w:right w:val="none" w:sz="0" w:space="0" w:color="auto"/>
              </w:divBdr>
              <w:divsChild>
                <w:div w:id="197162304">
                  <w:marLeft w:val="0"/>
                  <w:marRight w:val="0"/>
                  <w:marTop w:val="0"/>
                  <w:marBottom w:val="0"/>
                  <w:divBdr>
                    <w:top w:val="none" w:sz="0" w:space="0" w:color="auto"/>
                    <w:left w:val="none" w:sz="0" w:space="0" w:color="auto"/>
                    <w:bottom w:val="none" w:sz="0" w:space="0" w:color="auto"/>
                    <w:right w:val="none" w:sz="0" w:space="0" w:color="auto"/>
                  </w:divBdr>
                  <w:divsChild>
                    <w:div w:id="1936597962">
                      <w:marLeft w:val="300"/>
                      <w:marRight w:val="0"/>
                      <w:marTop w:val="0"/>
                      <w:marBottom w:val="0"/>
                      <w:divBdr>
                        <w:top w:val="none" w:sz="0" w:space="0" w:color="auto"/>
                        <w:left w:val="none" w:sz="0" w:space="0" w:color="auto"/>
                        <w:bottom w:val="none" w:sz="0" w:space="0" w:color="auto"/>
                        <w:right w:val="none" w:sz="0" w:space="0" w:color="auto"/>
                      </w:divBdr>
                      <w:divsChild>
                        <w:div w:id="740760714">
                          <w:marLeft w:val="-300"/>
                          <w:marRight w:val="0"/>
                          <w:marTop w:val="0"/>
                          <w:marBottom w:val="0"/>
                          <w:divBdr>
                            <w:top w:val="none" w:sz="0" w:space="0" w:color="auto"/>
                            <w:left w:val="none" w:sz="0" w:space="0" w:color="auto"/>
                            <w:bottom w:val="none" w:sz="0" w:space="0" w:color="auto"/>
                            <w:right w:val="none" w:sz="0" w:space="0" w:color="auto"/>
                          </w:divBdr>
                          <w:divsChild>
                            <w:div w:id="594558841">
                              <w:marLeft w:val="0"/>
                              <w:marRight w:val="0"/>
                              <w:marTop w:val="0"/>
                              <w:marBottom w:val="0"/>
                              <w:divBdr>
                                <w:top w:val="none" w:sz="0" w:space="0" w:color="auto"/>
                                <w:left w:val="none" w:sz="0" w:space="0" w:color="auto"/>
                                <w:bottom w:val="none" w:sz="0" w:space="0" w:color="auto"/>
                                <w:right w:val="none" w:sz="0" w:space="0" w:color="auto"/>
                              </w:divBdr>
                              <w:divsChild>
                                <w:div w:id="1732728429">
                                  <w:marLeft w:val="0"/>
                                  <w:marRight w:val="0"/>
                                  <w:marTop w:val="0"/>
                                  <w:marBottom w:val="0"/>
                                  <w:divBdr>
                                    <w:top w:val="none" w:sz="0" w:space="0" w:color="auto"/>
                                    <w:left w:val="none" w:sz="0" w:space="0" w:color="auto"/>
                                    <w:bottom w:val="none" w:sz="0" w:space="0" w:color="auto"/>
                                    <w:right w:val="none" w:sz="0" w:space="0" w:color="auto"/>
                                  </w:divBdr>
                                  <w:divsChild>
                                    <w:div w:id="887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9769">
      <w:bodyDiv w:val="1"/>
      <w:marLeft w:val="0"/>
      <w:marRight w:val="0"/>
      <w:marTop w:val="0"/>
      <w:marBottom w:val="0"/>
      <w:divBdr>
        <w:top w:val="none" w:sz="0" w:space="0" w:color="auto"/>
        <w:left w:val="none" w:sz="0" w:space="0" w:color="auto"/>
        <w:bottom w:val="none" w:sz="0" w:space="0" w:color="auto"/>
        <w:right w:val="none" w:sz="0" w:space="0" w:color="auto"/>
      </w:divBdr>
    </w:div>
    <w:div w:id="1290554760">
      <w:bodyDiv w:val="1"/>
      <w:marLeft w:val="0"/>
      <w:marRight w:val="0"/>
      <w:marTop w:val="0"/>
      <w:marBottom w:val="0"/>
      <w:divBdr>
        <w:top w:val="none" w:sz="0" w:space="0" w:color="auto"/>
        <w:left w:val="none" w:sz="0" w:space="0" w:color="auto"/>
        <w:bottom w:val="none" w:sz="0" w:space="0" w:color="auto"/>
        <w:right w:val="none" w:sz="0" w:space="0" w:color="auto"/>
      </w:divBdr>
    </w:div>
    <w:div w:id="1637487226">
      <w:bodyDiv w:val="1"/>
      <w:marLeft w:val="0"/>
      <w:marRight w:val="0"/>
      <w:marTop w:val="0"/>
      <w:marBottom w:val="0"/>
      <w:divBdr>
        <w:top w:val="none" w:sz="0" w:space="0" w:color="auto"/>
        <w:left w:val="none" w:sz="0" w:space="0" w:color="auto"/>
        <w:bottom w:val="none" w:sz="0" w:space="0" w:color="auto"/>
        <w:right w:val="none" w:sz="0" w:space="0" w:color="auto"/>
      </w:divBdr>
    </w:div>
    <w:div w:id="1757899310">
      <w:bodyDiv w:val="1"/>
      <w:marLeft w:val="0"/>
      <w:marRight w:val="0"/>
      <w:marTop w:val="0"/>
      <w:marBottom w:val="0"/>
      <w:divBdr>
        <w:top w:val="none" w:sz="0" w:space="0" w:color="auto"/>
        <w:left w:val="none" w:sz="0" w:space="0" w:color="auto"/>
        <w:bottom w:val="none" w:sz="0" w:space="0" w:color="auto"/>
        <w:right w:val="none" w:sz="0" w:space="0" w:color="auto"/>
      </w:divBdr>
    </w:div>
    <w:div w:id="1829443406">
      <w:bodyDiv w:val="1"/>
      <w:marLeft w:val="0"/>
      <w:marRight w:val="0"/>
      <w:marTop w:val="0"/>
      <w:marBottom w:val="0"/>
      <w:divBdr>
        <w:top w:val="none" w:sz="0" w:space="0" w:color="auto"/>
        <w:left w:val="none" w:sz="0" w:space="0" w:color="auto"/>
        <w:bottom w:val="none" w:sz="0" w:space="0" w:color="auto"/>
        <w:right w:val="none" w:sz="0" w:space="0" w:color="auto"/>
      </w:divBdr>
    </w:div>
    <w:div w:id="1893806451">
      <w:bodyDiv w:val="1"/>
      <w:marLeft w:val="0"/>
      <w:marRight w:val="0"/>
      <w:marTop w:val="0"/>
      <w:marBottom w:val="0"/>
      <w:divBdr>
        <w:top w:val="none" w:sz="0" w:space="0" w:color="auto"/>
        <w:left w:val="none" w:sz="0" w:space="0" w:color="auto"/>
        <w:bottom w:val="none" w:sz="0" w:space="0" w:color="auto"/>
        <w:right w:val="none" w:sz="0" w:space="0" w:color="auto"/>
      </w:divBdr>
    </w:div>
    <w:div w:id="2044205409">
      <w:bodyDiv w:val="1"/>
      <w:marLeft w:val="0"/>
      <w:marRight w:val="0"/>
      <w:marTop w:val="0"/>
      <w:marBottom w:val="0"/>
      <w:divBdr>
        <w:top w:val="none" w:sz="0" w:space="0" w:color="auto"/>
        <w:left w:val="none" w:sz="0" w:space="0" w:color="auto"/>
        <w:bottom w:val="none" w:sz="0" w:space="0" w:color="auto"/>
        <w:right w:val="none" w:sz="0" w:space="0" w:color="auto"/>
      </w:divBdr>
    </w:div>
    <w:div w:id="20615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1%D0%B0%D0%B4%D0%B5%D0%BD-%D0%92%D1%8E%D1%80%D1%82%D0%B5%D0%BC%D0%B1%D0%B5%D1%80%D0%B3" TargetMode="External"/><Relationship Id="rId21" Type="http://schemas.openxmlformats.org/officeDocument/2006/relationships/hyperlink" Target="https://ru.wikipedia.org/wiki/%D0%93%D0%B0%D1%80%D1%86" TargetMode="External"/><Relationship Id="rId42" Type="http://schemas.openxmlformats.org/officeDocument/2006/relationships/hyperlink" Target="https://ru.wikipedia.org/wiki/%D0%9B%D0%BE%D0%BD%D0%B4%D0%BE%D0%BD" TargetMode="External"/><Relationship Id="rId63" Type="http://schemas.openxmlformats.org/officeDocument/2006/relationships/hyperlink" Target="https://ru.wikipedia.org/wiki/%D0%A2%D0%BE%D0%B9%D0%BD%D0%B1%D0%B8,_%D0%90%D1%80%D0%BD%D0%BE%D0%BB%D1%8C%D0%B4_%D0%94%D0%B6%D0%BE%D0%B7%D0%B5%D1%84" TargetMode="External"/><Relationship Id="rId84" Type="http://schemas.openxmlformats.org/officeDocument/2006/relationships/hyperlink" Target="https://ru.wikipedia.org/wiki/%D0%9F%D1%81%D0%B8%D1%85%D0%BE%D0%BB%D0%BE%D0%B3" TargetMode="External"/><Relationship Id="rId138" Type="http://schemas.openxmlformats.org/officeDocument/2006/relationships/hyperlink" Target="https://ru.wikipedia.org/wiki/%D0%9F%D1%80%D0%B8%D0%B2%D0%B0%D1%82-%D0%B4%D0%BE%D1%86%D0%B5%D0%BD%D1%82" TargetMode="External"/><Relationship Id="rId159" Type="http://schemas.openxmlformats.org/officeDocument/2006/relationships/hyperlink" Target="https://ru.wikipedia.org/wiki/%D0%93%D1%83%D1%81%D1%81%D0%B5%D1%80%D0%BB%D1%8C" TargetMode="External"/><Relationship Id="rId170" Type="http://schemas.openxmlformats.org/officeDocument/2006/relationships/hyperlink" Target="https://ru.wikipedia.org/wiki/%D0%91%D0%B0%D0%B7%D0%B5%D0%BB%D1%8C%D1%81%D0%BA%D0%B8%D0%B9_%D1%83%D0%BD%D0%B8%D0%B2%D0%B5%D1%80%D1%81%D0%B8%D1%82%D0%B5%D1%82" TargetMode="External"/><Relationship Id="rId191" Type="http://schemas.openxmlformats.org/officeDocument/2006/relationships/hyperlink" Target="https://ru.wikipedia.org/wiki/%D0%99%D0%B5%D0%BB%D1%8C%D1%81%D0%BA%D0%B8%D0%B9_%D1%83%D0%BD%D0%B8%D0%B2%D0%B5%D1%80%D1%81%D0%B8%D1%82%D0%B5%D1%82" TargetMode="External"/><Relationship Id="rId196" Type="http://schemas.openxmlformats.org/officeDocument/2006/relationships/image" Target="media/image1.gif"/><Relationship Id="rId16" Type="http://schemas.openxmlformats.org/officeDocument/2006/relationships/hyperlink" Target="https://ru.wikipedia.org/wiki/%D0%98%D1%81%D1%82%D0%BE%D1%80%D0%B8%D0%BE%D1%81%D0%BE%D1%84%D0%B8%D1%8F" TargetMode="External"/><Relationship Id="rId107" Type="http://schemas.openxmlformats.org/officeDocument/2006/relationships/hyperlink" Target="https://ru.wikipedia.org/wiki/%D0%A5%D0%B0%D0%B9%D0%B4%D0%B5%D0%B3%D0%B3%D0%B5%D1%80,_%D0%9C%D0%B0%D1%80%D1%82%D0%B8%D0%BD" TargetMode="External"/><Relationship Id="rId11" Type="http://schemas.openxmlformats.org/officeDocument/2006/relationships/hyperlink" Target="https://ru.wikipedia.org/wiki/%D0%93%D0%B5%D1%80%D0%BC%D0%B0%D0%BD%D1%81%D0%BA%D0%B0%D1%8F_%D0%B8%D0%BC%D0%BF%D0%B5%D1%80%D0%B8%D1%8F" TargetMode="External"/><Relationship Id="rId32" Type="http://schemas.openxmlformats.org/officeDocument/2006/relationships/hyperlink" Target="https://ru.wikipedia.org/wiki/%D0%9D%D0%B0%D1%86%D0%B8%D1%81%D1%82" TargetMode="External"/><Relationship Id="rId37" Type="http://schemas.openxmlformats.org/officeDocument/2006/relationships/hyperlink" Target="https://ru.wikipedia.org/wiki/%D0%A8%D0%BF%D0%B5%D0%BD%D0%B3%D0%BB%D0%B5%D1%80,_%D0%9E%D1%81%D0%B2%D0%B0%D0%BB%D1%8C%D0%B4" TargetMode="External"/><Relationship Id="rId53" Type="http://schemas.openxmlformats.org/officeDocument/2006/relationships/hyperlink" Target="https://ru.wikipedia.org/wiki/%D0%90%D0%BC%D0%B5%D1%80%D0%B8%D0%BA%D0%B0%D0%BD%D1%81%D0%BA%D0%BE%D0%B5_%D1%84%D0%B8%D0%BB%D0%BE%D1%81%D0%BE%D1%84%D1%81%D0%BA%D0%BE%D0%B5_%D0%BE%D0%B1%D1%89%D0%B5%D1%81%D1%82%D0%B2%D0%BE" TargetMode="External"/><Relationship Id="rId58" Type="http://schemas.openxmlformats.org/officeDocument/2006/relationships/hyperlink" Target="https://ru.wikipedia.org/wiki/%D0%92%D0%B8%D0%BD%D1%87%D0%B5%D1%81%D1%82%D0%B5%D1%80%D1%81%D0%BA%D0%B8%D0%B9_%D0%BA%D0%BE%D0%BB%D0%BB%D0%B5%D0%B4%D0%B6" TargetMode="External"/><Relationship Id="rId74" Type="http://schemas.openxmlformats.org/officeDocument/2006/relationships/hyperlink" Target="https://ru.wikipedia.org/wiki/23_%D1%84%D0%B5%D0%B2%D1%80%D0%B0%D0%BB%D1%8F" TargetMode="External"/><Relationship Id="rId79" Type="http://schemas.openxmlformats.org/officeDocument/2006/relationships/hyperlink" Target="https://ru.wikipedia.org/wiki/26_%D1%84%D0%B5%D0%B2%D1%80%D0%B0%D0%BB%D1%8F" TargetMode="External"/><Relationship Id="rId102" Type="http://schemas.openxmlformats.org/officeDocument/2006/relationships/hyperlink" Target="https://ru.wikipedia.org/wiki/%D0%9D%D0%B5%D0%BE%D0%BA%D0%B0%D0%BD%D1%82%D0%B8%D0%B0%D0%BD%D1%81%D1%82%D0%B2%D0%BE" TargetMode="External"/><Relationship Id="rId123" Type="http://schemas.openxmlformats.org/officeDocument/2006/relationships/hyperlink" Target="https://ru.wikipedia.org/wiki/%D0%91%D1%8B%D1%82%D0%B8%D0%B5_%D0%B8_%D0%B2%D1%80%D0%B5%D0%BC%D1%8F" TargetMode="External"/><Relationship Id="rId128" Type="http://schemas.openxmlformats.org/officeDocument/2006/relationships/hyperlink" Target="https://ru.wikipedia.org/wiki/%D0%A8%D1%82%D1%83%D1%82%D0%B3%D0%B0%D1%80%D1%82" TargetMode="External"/><Relationship Id="rId144" Type="http://schemas.openxmlformats.org/officeDocument/2006/relationships/hyperlink" Target="https://ru.wikipedia.org/wiki/%D0%9C%D0%B0%D1%80%D0%B1%D1%83%D1%80%D0%B3%D1%81%D0%BA%D0%B8%D0%B9_%D1%83%D0%BD%D0%B8%D0%B2%D0%B5%D1%80%D1%81%D0%B8%D1%82%D0%B5%D1%82" TargetMode="External"/><Relationship Id="rId149" Type="http://schemas.openxmlformats.org/officeDocument/2006/relationships/hyperlink" Target="https://ru.wikipedia.org/wiki/%D0%9A%D0%B0%D1%81%D1%81%D0%B8%D1%80%D0%B5%D1%80,_%D0%AD%D1%80%D0%BD%D1%81%D1%82" TargetMode="External"/><Relationship Id="rId5" Type="http://schemas.openxmlformats.org/officeDocument/2006/relationships/webSettings" Target="webSettings.xml"/><Relationship Id="rId90" Type="http://schemas.openxmlformats.org/officeDocument/2006/relationships/hyperlink" Target="https://ru.wikipedia.org/wiki/%D0%93%D0%B5%D0%B9%D0%B4%D0%B5%D0%BB%D1%8C%D0%B1%D0%B5%D1%80%D0%B3%D1%81%D0%BA%D0%B8%D0%B9_%D1%83%D0%BD%D0%B8%D0%B2%D0%B5%D1%80%D1%81%D0%B8%D1%82%D0%B5%D1%82" TargetMode="External"/><Relationship Id="rId95" Type="http://schemas.openxmlformats.org/officeDocument/2006/relationships/hyperlink" Target="https://ru.wikipedia.org/wiki/%D0%AD%D0%BC%D0%B8%D0%BB%D1%8C_%D0%9B%D0%B0%D1%81%D0%BA" TargetMode="External"/><Relationship Id="rId160" Type="http://schemas.openxmlformats.org/officeDocument/2006/relationships/hyperlink" Target="https://ru.wikipedia.org/wiki/%D0%9D%D0%B8%D1%86%D1%88%D0%B5,_%D0%A4%D1%80%D0%B8%D0%B4%D1%80%D0%B8%D1%85" TargetMode="External"/><Relationship Id="rId165" Type="http://schemas.openxmlformats.org/officeDocument/2006/relationships/hyperlink" Target="https://ru.wikipedia.org/wiki/%D0%A4%D1%80%D0%B0%D0%BD%D1%86%D1%83%D0%B7%D1%81%D0%BA%D0%B0%D1%8F_%D0%B7%D0%BE%D0%BD%D0%B0_%D0%BE%D0%BA%D0%BA%D1%83%D0%BF%D0%B0%D1%86%D0%B8%D0%B8_%D0%93%D0%B5%D1%80%D0%BC%D0%B0%D0%BD%D0%B8%D0%B8" TargetMode="External"/><Relationship Id="rId181" Type="http://schemas.openxmlformats.org/officeDocument/2006/relationships/hyperlink" Target="https://ru.wikipedia.org/wiki/%D0%9D%D1%8C%D1%8E-%D0%99%D0%BE%D1%80%D0%BA" TargetMode="External"/><Relationship Id="rId186" Type="http://schemas.openxmlformats.org/officeDocument/2006/relationships/hyperlink" Target="https://ru.wikipedia.org/wiki/%D0%9C%D0%B0%D1%81%D1%81%D0%B0%D1%87%D1%83%D1%81%D0%B5%D1%82%D1%81" TargetMode="External"/><Relationship Id="rId22" Type="http://schemas.openxmlformats.org/officeDocument/2006/relationships/hyperlink" Target="https://ru.wikipedia.org/wiki/%D0%A1%D0%B0%D0%BA%D1%81%D0%BE%D0%BD%D0%B8%D1%8F-%D0%90%D0%BD%D1%85%D0%B0%D0%BB%D1%8C%D1%82" TargetMode="External"/><Relationship Id="rId27" Type="http://schemas.openxmlformats.org/officeDocument/2006/relationships/hyperlink" Target="https://ru.wikipedia.org/wiki/%D0%91%D0%B5%D1%80%D0%BB%D0%B8%D0%BD%D1%81%D0%BA%D0%B8%D0%B9_%D1%83%D0%BD%D0%B8%D0%B2%D0%B5%D1%80%D1%81%D0%B8%D1%82%D0%B5%D1%82_%D0%B8%D0%BC%D0%B5%D0%BD%D0%B8_%D0%93%D1%83%D0%BC%D0%B1%D0%BE%D0%BB%D1%8C%D0%B4%D1%82%D0%B0" TargetMode="External"/><Relationship Id="rId43" Type="http://schemas.openxmlformats.org/officeDocument/2006/relationships/hyperlink" Target="https://ru.wikipedia.org/wiki/22_%D0%BE%D0%BA%D1%82%D1%8F%D0%B1%D1%80%D1%8F" TargetMode="External"/><Relationship Id="rId48" Type="http://schemas.openxmlformats.org/officeDocument/2006/relationships/hyperlink" Target="https://ru.wikipedia.org/wiki/%D0%9A%D1%83%D0%BB%D1%8C%D1%82%D1%83%D1%80%D0%BE%D0%BB%D0%BE%D0%B3" TargetMode="External"/><Relationship Id="rId64" Type="http://schemas.openxmlformats.org/officeDocument/2006/relationships/hyperlink" Target="https://ru.wikipedia.org/wiki/%D0%9B%D0%BE%D0%BD%D0%B4%D0%BE%D0%BD%D1%81%D0%BA%D0%B0%D1%8F_%D1%88%D0%BA%D0%BE%D0%BB%D0%B0_%D1%8D%D0%BA%D0%BE%D0%BD%D0%BE%D0%BC%D0%B8%D0%BA%D0%B8_%D0%B8_%D0%BF%D0%BE%D0%BB%D0%B8%D1%82%D0%B8%D1%87%D0%B5%D1%81%D0%BA%D0%B8%D1%85_%D0%BD%D0%B0%D1%83%D0%BA" TargetMode="External"/><Relationship Id="rId69" Type="http://schemas.openxmlformats.org/officeDocument/2006/relationships/hyperlink" Target="https://ru.wikipedia.org/wiki/%D0%93%D1%80%D0%B0%D1%84%D1%81%D1%82%D0%B2%D0%B0_%D0%90%D0%BD%D0%B3%D0%BB%D0%B8%D0%B8" TargetMode="External"/><Relationship Id="rId113" Type="http://schemas.openxmlformats.org/officeDocument/2006/relationships/hyperlink" Target="https://ru.wikipedia.org/wiki/%D0%93%D0%B5%D1%80%D0%BC%D0%B0%D0%BD%D1%81%D0%BA%D0%B0%D1%8F_%D0%B8%D0%BC%D0%BF%D0%B5%D1%80%D0%B8%D1%8F" TargetMode="External"/><Relationship Id="rId118" Type="http://schemas.openxmlformats.org/officeDocument/2006/relationships/hyperlink" Target="https://ru.wikipedia.org/wiki/%D0%A4%D0%B5%D0%B4%D0%B5%D1%80%D0%B0%D1%82%D0%B8%D0%B2%D0%BD%D0%B0%D1%8F_%D0%A0%D0%B5%D1%81%D0%BF%D1%83%D0%B1%D0%BB%D0%B8%D0%BA%D0%B0_%D0%93%D0%B5%D1%80%D0%BC%D0%B0%D0%BD%D0%B8%D0%B8_(1949%E2%80%941990)" TargetMode="External"/><Relationship Id="rId134" Type="http://schemas.openxmlformats.org/officeDocument/2006/relationships/hyperlink" Target="https://ru.wikipedia.org/wiki/%D0%94%D1%83%D0%BD%D1%81_%D0%A1%D0%BA%D0%BE%D1%82%D1%82" TargetMode="External"/><Relationship Id="rId139" Type="http://schemas.openxmlformats.org/officeDocument/2006/relationships/hyperlink" Target="https://ru.wikipedia.org/wiki/%D0%A4%D1%80%D0%B0%D0%B9%D0%B1%D1%83%D1%80%D0%B3%D1%81%D0%BA%D0%B8%D0%B9_%D1%83%D0%BD%D0%B8%D0%B2%D0%B5%D1%80%D1%81%D0%B8%D1%82%D0%B5%D1%82" TargetMode="External"/><Relationship Id="rId80" Type="http://schemas.openxmlformats.org/officeDocument/2006/relationships/hyperlink" Target="https://ru.wikipedia.org/wiki/1969_%D0%B3%D0%BE%D0%B4" TargetMode="External"/><Relationship Id="rId85" Type="http://schemas.openxmlformats.org/officeDocument/2006/relationships/hyperlink" Target="https://ru.wikipedia.org/wiki/%D0%9F%D1%81%D0%B8%D1%85%D0%B8%D0%B0%D1%82%D1%80" TargetMode="External"/><Relationship Id="rId150" Type="http://schemas.openxmlformats.org/officeDocument/2006/relationships/hyperlink" Target="https://ru.wikipedia.org/wiki/%D0%94%D0%B0%D0%B2%D0%BE%D1%81" TargetMode="External"/><Relationship Id="rId155" Type="http://schemas.openxmlformats.org/officeDocument/2006/relationships/hyperlink" Target="https://ru.wikipedia.org/wiki/%D0%9D%D0%B0%D1%86%D0%B8%D1%81%D1%82%D1%81%D0%BA%D0%B0%D1%8F_%D0%BF%D1%80%D0%BE%D0%BF%D0%B0%D0%B3%D0%B0%D0%BD%D0%B4%D0%B0" TargetMode="External"/><Relationship Id="rId171" Type="http://schemas.openxmlformats.org/officeDocument/2006/relationships/hyperlink" Target="https://ru.wikipedia.org/wiki/%D0%A4%D0%A0%D0%93" TargetMode="External"/><Relationship Id="rId176" Type="http://schemas.openxmlformats.org/officeDocument/2006/relationships/hyperlink" Target="https://ru.wikipedia.org/wiki/%D0%9A%D0%BB%D0%B0%D1%81%D1%82%D0%B5%D1%80_%D0%BF%D0%B5%D1%80%D0%B5%D0%B4%D0%BE%D0%B2%D1%8B%D1%85_%D0%B8%D1%81%D1%81%D0%BB%D0%B5%D0%B4%D0%BE%D0%B2%D0%B0%D0%BD%D0%B8%D0%B9_%C2%AB%D0%90%D0%B7%D0%B8%D1%8F_%D0%B8_%D0%95%D0%B2%D1%80%D0%BE%D0%BF%D0%B0_%D0%B2_%D0%B3%D0%BB%D0%BE%D0%B1%D0%B0%D0%BB%D1%8C%D0%BD%D0%BE%D0%BC_%D0%BA%D0%BE%D0%BD%D1%82%D0%B5%D0%BA%D1%81%D1%82%D0%B5%C2%BB" TargetMode="External"/><Relationship Id="rId192" Type="http://schemas.openxmlformats.org/officeDocument/2006/relationships/hyperlink" Target="https://ru.wikipedia.org/wiki/%D0%A7%D0%B8%D0%BA%D0%B0%D0%B3%D1%81%D0%BA%D0%B8%D0%B9_%D1%83%D0%BD%D0%B8%D0%B2%D0%B5%D1%80%D1%81%D0%B8%D1%82%D0%B5%D1%82" TargetMode="External"/><Relationship Id="rId197" Type="http://schemas.openxmlformats.org/officeDocument/2006/relationships/footer" Target="footer1.xml"/><Relationship Id="rId12" Type="http://schemas.openxmlformats.org/officeDocument/2006/relationships/hyperlink" Target="https://ru.wikipedia.org/wiki/8_%D0%BC%D0%B0%D1%8F" TargetMode="External"/><Relationship Id="rId17" Type="http://schemas.openxmlformats.org/officeDocument/2006/relationships/hyperlink" Target="https://ru.wikipedia.org/wiki/%D0%A4%D0%B8%D0%BB%D0%BE%D1%81%D0%BE%D1%84%D0%B8%D1%8F_%D0%B6%D0%B8%D0%B7%D0%BD%D0%B8" TargetMode="External"/><Relationship Id="rId33" Type="http://schemas.openxmlformats.org/officeDocument/2006/relationships/hyperlink" Target="https://ru.wikipedia.org/wiki/1933_%D0%B3%D0%BE%D0%B4" TargetMode="External"/><Relationship Id="rId38" Type="http://schemas.openxmlformats.org/officeDocument/2006/relationships/hyperlink" Target="https://ru.wikipedia.org/wiki/%D0%90%D0%BD%D0%B3%D0%BB%D0%B8%D0%B9%D1%81%D0%BA%D0%B8%D0%B9_%D1%8F%D0%B7%D1%8B%D0%BA" TargetMode="External"/><Relationship Id="rId59" Type="http://schemas.openxmlformats.org/officeDocument/2006/relationships/hyperlink" Target="https://ru.wikipedia.org/wiki/%D0%91%D0%B5%D0%B9%D0%BB%D0%B8%D0%BE%D0%BB-%D0%BA%D0%BE%D0%BB%D0%BB%D0%B5%D0%B4%D0%B6" TargetMode="External"/><Relationship Id="rId103" Type="http://schemas.openxmlformats.org/officeDocument/2006/relationships/hyperlink" Target="https://ru.wikipedia.org/wiki/%D0%9A%D0%B0%D0%BD%D1%82%D0%B8%D0%B0%D0%BD%D1%81%D1%82%D0%B2%D0%BE" TargetMode="External"/><Relationship Id="rId108" Type="http://schemas.openxmlformats.org/officeDocument/2006/relationships/hyperlink" Target="https://ru.wikipedia.org/wiki/%D0%9D%D0%B5%D0%BC%D0%B5%D1%86%D0%BA%D0%B8%D0%B9_%D1%8F%D0%B7%D1%8B%D0%BA" TargetMode="External"/><Relationship Id="rId124" Type="http://schemas.openxmlformats.org/officeDocument/2006/relationships/hyperlink" Target="https://ru.wikipedia.org/wiki/%D0%9E%D0%BD%D1%82%D0%BE%D0%BB%D0%BE%D0%B3%D0%B8%D1%8F" TargetMode="External"/><Relationship Id="rId129" Type="http://schemas.openxmlformats.org/officeDocument/2006/relationships/hyperlink" Target="https://ru.wikipedia.org/wiki/%D0%9A%D0%BE%D0%BD%D1%81%D1%82%D0%B0%D0%BD%D1%86" TargetMode="External"/><Relationship Id="rId54" Type="http://schemas.openxmlformats.org/officeDocument/2006/relationships/hyperlink" Target="https://ru.wikipedia.org/wiki/%D0%90%D0%BA%D0%B0%D0%B4%D0%B5%D0%BC%D0%B8%D1%8F_%D0%BC%D0%BE%D1%80%D0%B0%D0%BB%D1%8C%D0%BD%D1%8B%D1%85_%D0%B8_%D0%BF%D0%BE%D0%BB%D0%B8%D1%82%D0%B8%D1%87%D0%B5%D1%81%D0%BA%D0%B8%D1%85_%D0%BD%D0%B0%D1%83%D0%BA" TargetMode="External"/><Relationship Id="rId70" Type="http://schemas.openxmlformats.org/officeDocument/2006/relationships/hyperlink" Target="https://ru.wikipedia.org/wiki/%D0%9D%D0%BE%D1%80%D1%82-%D0%99%D0%BE%D1%80%D0%BA%D1%88%D0%B8%D1%80" TargetMode="External"/><Relationship Id="rId75" Type="http://schemas.openxmlformats.org/officeDocument/2006/relationships/hyperlink" Target="https://ru.wikipedia.org/wiki/1883_%D0%B3%D0%BE%D0%B4" TargetMode="External"/><Relationship Id="rId91" Type="http://schemas.openxmlformats.org/officeDocument/2006/relationships/hyperlink" Target="https://ru.wikipedia.org/wiki/%D0%9A%D1%80%D0%B5%D0%BF%D0%B5%D0%BB%D0%B8%D0%BD,_%D0%AD%D0%BC%D0%B8%D0%BB%D1%8C" TargetMode="External"/><Relationship Id="rId96" Type="http://schemas.openxmlformats.org/officeDocument/2006/relationships/hyperlink" Target="https://ru.wikipedia.org/wiki/%D0%97%D0%B8%D0%BC%D0%BC%D0%B5%D0%BB%D1%8C,_%D0%93%D0%B5%D0%BE%D1%80%D0%B3" TargetMode="External"/><Relationship Id="rId140" Type="http://schemas.openxmlformats.org/officeDocument/2006/relationships/hyperlink" Target="https://ru.wikipedia.org/wiki/%D0%93%D1%83%D1%81%D1%81%D0%B5%D1%80%D0%BB%D1%8C" TargetMode="External"/><Relationship Id="rId145" Type="http://schemas.openxmlformats.org/officeDocument/2006/relationships/hyperlink" Target="https://ru.wikipedia.org/wiki/%D0%9C%D0%B0%D1%80%D0%B1%D1%83%D1%80%D0%B3" TargetMode="External"/><Relationship Id="rId161" Type="http://schemas.openxmlformats.org/officeDocument/2006/relationships/hyperlink" Target="https://ru.wikipedia.org/wiki/%D0%9D%D0%B0%D1%86%D0%B8%D0%BE%D0%BD%D0%B0%D0%BB-%D1%81%D0%BE%D1%86%D0%B8%D0%B0%D0%BB%D0%B8%D0%B7%D0%BC" TargetMode="External"/><Relationship Id="rId166" Type="http://schemas.openxmlformats.org/officeDocument/2006/relationships/hyperlink" Target="https://ru.wikipedia.org/wiki/%D0%AD%D0%BA%D0%B7%D0%B8%D1%81%D1%82%D0%B5%D0%BD%D1%86%D0%B8%D0%B0%D0%BB%D0%B8%D0%B7%D0%BC" TargetMode="External"/><Relationship Id="rId182" Type="http://schemas.openxmlformats.org/officeDocument/2006/relationships/hyperlink" Target="https://ru.wikipedia.org/wiki/%D0%A1%D0%BE%D0%B5%D0%B4%D0%B8%D0%BD%D1%91%D0%BD%D0%BD%D1%8B%D0%B5_%D0%A8%D1%82%D0%B0%D1%82%D1%8B_%D0%90%D0%BC%D0%B5%D1%80%D0%B8%D0%BA%D0%B8" TargetMode="External"/><Relationship Id="rId187" Type="http://schemas.openxmlformats.org/officeDocument/2006/relationships/hyperlink" Target="https://ru.wikipedia.org/wiki/%D0%A1%D0%BE%D1%86%D0%B8%D0%BE%D0%BB%D0%BE%D0%B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u.wikipedia.org/wiki/%D0%93%D0%B0%D0%BB%D0%BB%D0%B5_(%D0%A1%D0%B0%D0%BA%D1%81%D0%BE%D0%BD%D0%B8%D1%8F-%D0%90%D0%BD%D1%85%D0%B0%D0%BB%D1%8C%D1%82)" TargetMode="External"/><Relationship Id="rId28" Type="http://schemas.openxmlformats.org/officeDocument/2006/relationships/hyperlink" Target="https://ru.wikipedia.org/wiki/%D0%94%D0%B8%D1%81%D1%81%D0%B5%D1%80%D1%82%D0%B0%D1%86%D0%B8%D1%8F" TargetMode="External"/><Relationship Id="rId49" Type="http://schemas.openxmlformats.org/officeDocument/2006/relationships/hyperlink" Target="https://ru.wikipedia.org/wiki/%D0%95%D0%B2%D1%80%D0%BE%D0%BF%D0%BE%D1%86%D0%B5%D0%BD%D1%82%D1%80%D0%B8%D0%B7%D0%BC" TargetMode="External"/><Relationship Id="rId114" Type="http://schemas.openxmlformats.org/officeDocument/2006/relationships/hyperlink" Target="https://ru.wikipedia.org/wiki/26_%D0%BC%D0%B0%D1%8F" TargetMode="External"/><Relationship Id="rId119" Type="http://schemas.openxmlformats.org/officeDocument/2006/relationships/hyperlink" Target="https://ru.wikipedia.org/wiki/%D0%A4%D0%B8%D0%BB%D0%BE%D1%81%D0%BE%D1%84" TargetMode="External"/><Relationship Id="rId44" Type="http://schemas.openxmlformats.org/officeDocument/2006/relationships/hyperlink" Target="https://ru.wikipedia.org/wiki/1975_%D0%B3%D0%BE%D0%B4" TargetMode="External"/><Relationship Id="rId60" Type="http://schemas.openxmlformats.org/officeDocument/2006/relationships/hyperlink" Target="https://ru.wikipedia.org/wiki/%D0%A2%D0%BE%D0%B9%D0%BD%D0%B1%D0%B8,_%D0%90%D1%80%D0%BD%D0%BE%D0%BB%D1%8C%D0%B4_%D0%94%D0%B6%D0%BE%D0%B7%D0%B5%D1%84" TargetMode="External"/><Relationship Id="rId65" Type="http://schemas.openxmlformats.org/officeDocument/2006/relationships/hyperlink" Target="https://ru.wikipedia.org/wiki/%D0%9A%D0%BE%D1%80%D0%BE%D0%BB%D0%B5%D0%B2%D1%81%D0%BA%D0%B8%D0%B9_%D0%B8%D0%BD%D1%81%D1%82%D0%B8%D1%82%D1%83%D1%82_%D0%BC%D0%B5%D0%B6%D0%B4%D1%83%D0%BD%D0%B0%D1%80%D0%BE%D0%B4%D0%BD%D1%8B%D1%85_%D0%BE%D1%82%D0%BD%D0%BE%D1%88%D0%B5%D0%BD%D0%B8%D0%B9" TargetMode="External"/><Relationship Id="rId81" Type="http://schemas.openxmlformats.org/officeDocument/2006/relationships/hyperlink" Target="https://ru.wikipedia.org/wiki/%D0%91%D0%B0%D0%B7%D0%B5%D0%BB%D1%8C" TargetMode="External"/><Relationship Id="rId86" Type="http://schemas.openxmlformats.org/officeDocument/2006/relationships/hyperlink" Target="https://ru.wikipedia.org/wiki/%D0%AD%D0%BA%D0%B7%D0%B8%D1%81%D1%82%D0%B5%D0%BD%D1%86%D0%B8%D0%B0%D0%BB%D0%B8%D0%B7%D0%BC" TargetMode="External"/><Relationship Id="rId130" Type="http://schemas.openxmlformats.org/officeDocument/2006/relationships/hyperlink" Target="https://ru.wikipedia.org/wiki/%D0%A4%D1%80%D0%B0%D0%B9%D0%B1%D1%83%D1%80%D0%B3_%D0%B2_%D0%91%D1%80%D0%B0%D0%B9%D1%81%D0%B3%D0%B0%D1%83" TargetMode="External"/><Relationship Id="rId135" Type="http://schemas.openxmlformats.org/officeDocument/2006/relationships/hyperlink" Target="https://ru.wikipedia.org/wiki/%D0%9F%D0%B5%D1%80%D0%B2%D0%B0%D1%8F_%D0%BC%D0%B8%D1%80%D0%BE%D0%B2%D0%B0%D1%8F_%D0%B2%D0%BE%D0%B9%D0%BD%D0%B0" TargetMode="External"/><Relationship Id="rId151" Type="http://schemas.openxmlformats.org/officeDocument/2006/relationships/hyperlink" Target="https://ru.wikipedia.org/wiki/%D0%A0%D0%B5%D0%BA%D1%82%D0%BE%D1%80" TargetMode="External"/><Relationship Id="rId156" Type="http://schemas.openxmlformats.org/officeDocument/2006/relationships/hyperlink" Target="https://ru.wikipedia.org/wiki/%D0%A5%D0%B5%D0%B2%D0%B5%D1%88%D0%B8,_%D0%94%D1%8C%D1%91%D1%80%D0%B4%D1%8C_%D0%B4%D0%B5" TargetMode="External"/><Relationship Id="rId177" Type="http://schemas.openxmlformats.org/officeDocument/2006/relationships/hyperlink" Target="https://ru.wikipedia.org/w/index.php?title=(48435)_%D0%AF%D1%81%D0%BF%D0%B5%D1%80%D1%81&amp;action=edit&amp;redlink=1" TargetMode="External"/><Relationship Id="rId198" Type="http://schemas.openxmlformats.org/officeDocument/2006/relationships/fontTable" Target="fontTable.xml"/><Relationship Id="rId172" Type="http://schemas.openxmlformats.org/officeDocument/2006/relationships/hyperlink" Target="https://ru.wikipedia.org/wiki/%D0%9D%D0%B8%D1%86%D1%88%D0%B5,_%D0%A4%D1%80%D0%B8%D0%B4%D1%80%D0%B8%D1%85" TargetMode="External"/><Relationship Id="rId193" Type="http://schemas.openxmlformats.org/officeDocument/2006/relationships/hyperlink" Target="https://ru.wikipedia.org/wiki/%D0%93%D0%B0%D1%80%D0%B2%D0%B0%D1%80%D0%B4%D1%81%D0%BA%D0%B8%D0%B9_%D1%83%D0%BD%D0%B8%D0%B2%D0%B5%D1%80%D1%81%D0%B8%D1%82%D0%B5%D1%82" TargetMode="External"/><Relationship Id="rId13" Type="http://schemas.openxmlformats.org/officeDocument/2006/relationships/hyperlink" Target="https://ru.wikipedia.org/wiki/1936_%D0%B3%D0%BE%D0%B4" TargetMode="External"/><Relationship Id="rId18" Type="http://schemas.openxmlformats.org/officeDocument/2006/relationships/hyperlink" Target="https://ru.wikipedia.org/wiki/%D0%A8%D0%BF%D0%B5%D0%BD%D0%B3%D0%BB%D0%B5%D1%80,_%D0%9E%D1%81%D0%B2%D0%B0%D0%BB%D1%8C%D0%B4" TargetMode="External"/><Relationship Id="rId39" Type="http://schemas.openxmlformats.org/officeDocument/2006/relationships/hyperlink" Target="https://ru.wikipedia.org/wiki/%D0%90%D0%BD%D0%B3%D0%BB%D0%B8%D0%B9%D1%81%D0%BA%D0%B8%D0%B9_%D1%8F%D0%B7%D1%8B%D0%BA" TargetMode="External"/><Relationship Id="rId109" Type="http://schemas.openxmlformats.org/officeDocument/2006/relationships/hyperlink" Target="https://ru.wikipedia.org/wiki/26_%D1%81%D0%B5%D0%BD%D1%82%D1%8F%D0%B1%D1%80%D1%8F" TargetMode="External"/><Relationship Id="rId34" Type="http://schemas.openxmlformats.org/officeDocument/2006/relationships/hyperlink" Target="https://ru.wikipedia.org/wiki/%D0%A8%D0%BF%D0%B5%D0%BD%D0%B3%D0%BB%D0%B5%D1%80,_%D0%9E%D1%81%D0%B2%D0%B0%D0%BB%D1%8C%D0%B4" TargetMode="External"/><Relationship Id="rId50" Type="http://schemas.openxmlformats.org/officeDocument/2006/relationships/hyperlink" Target="https://ru.wikipedia.org/wiki/%D0%9F%D0%BE%D1%81%D1%82%D0%B8%D0%B6%D0%B5%D0%BD%D0%B8%D0%B5_%D0%B8%D1%81%D1%82%D0%BE%D1%80%D0%B8%D0%B8_(%D0%A2%D0%BE%D0%B9%D0%BD%D0%B1%D0%B8)" TargetMode="External"/><Relationship Id="rId55" Type="http://schemas.openxmlformats.org/officeDocument/2006/relationships/hyperlink" Target="https://ru.wikipedia.org/wiki/%D0%A2%D0%BE%D0%B9%D0%BD%D0%B1%D0%B8,_%D0%94%D0%B6%D0%BE%D1%81%D0%B5%D0%BB%D0%B8%D0%BD" TargetMode="External"/><Relationship Id="rId76" Type="http://schemas.openxmlformats.org/officeDocument/2006/relationships/hyperlink" Target="https://ru.wikipedia.org/wiki/%D0%9E%D0%BB%D1%8C%D0%B4%D0%B5%D0%BD%D0%B1%D1%83%D1%80%D0%B3" TargetMode="External"/><Relationship Id="rId97" Type="http://schemas.openxmlformats.org/officeDocument/2006/relationships/hyperlink" Target="https://ru.wikipedia.org/wiki/%D0%9B%D1%83%D0%BA%D0%B0%D1%87,_%D0%94%D1%8C%D1%91%D1%80%D0%B4%D1%8C" TargetMode="External"/><Relationship Id="rId104" Type="http://schemas.openxmlformats.org/officeDocument/2006/relationships/hyperlink" Target="https://ru.wikipedia.org/wiki/%D0%9A%D0%B0%D0%BD%D1%82,_%D0%98%D0%BC%D0%BC%D0%B0%D0%BD%D1%83%D0%B8%D0%BB" TargetMode="External"/><Relationship Id="rId120" Type="http://schemas.openxmlformats.org/officeDocument/2006/relationships/hyperlink" Target="https://ru.wikipedia.org/wiki/%D0%AD%D0%BA%D0%B7%D0%B8%D1%81%D1%82%D0%B5%D0%BD%D1%86%D0%B8%D0%B0%D0%BB%D0%B8%D0%B7%D0%BC" TargetMode="External"/><Relationship Id="rId125" Type="http://schemas.openxmlformats.org/officeDocument/2006/relationships/hyperlink" Target="https://ru.wikipedia.org/wiki/%D0%9A%D0%BE%D0%BD%D1%82%D0%B8%D0%BD%D0%B5%D0%BD%D1%82%D0%B0%D0%BB%D1%8C%D0%BD%D0%B0%D1%8F_%D1%84%D0%B8%D0%BB%D0%BE%D1%81%D0%BE%D1%84%D0%B8%D1%8F" TargetMode="External"/><Relationship Id="rId141" Type="http://schemas.openxmlformats.org/officeDocument/2006/relationships/hyperlink" Target="https://ru.wikipedia.org/wiki/%D0%94%D1%80%D0%B5%D0%B2%D0%BD%D0%B5%D0%B3%D1%80%D0%B5%D1%87%D0%B5%D1%81%D0%BA%D0%B8%D0%B9_%D1%8F%D0%B7%D1%8B%D0%BA" TargetMode="External"/><Relationship Id="rId146" Type="http://schemas.openxmlformats.org/officeDocument/2006/relationships/hyperlink" Target="https://ru.wikipedia.org/wiki/%D0%A2%D1%80%D0%B0%D0%BA%D1%82%D0%B0%D1%82_(%D0%BB%D0%B8%D1%82%D0%B5%D1%80%D0%B0%D1%82%D1%83%D1%80%D0%B0)" TargetMode="External"/><Relationship Id="rId167" Type="http://schemas.openxmlformats.org/officeDocument/2006/relationships/hyperlink" Target="https://ru.wikipedia.org/wiki/%D0%93%D1%83%D0%BC%D0%B0%D0%BD%D0%B8%D0%B7%D0%BC" TargetMode="External"/><Relationship Id="rId188" Type="http://schemas.openxmlformats.org/officeDocument/2006/relationships/hyperlink" Target="https://ru.wikipedia.org/wiki/%D0%9F%D0%BE%D0%BB%D0%B8%D1%82%D0%BE%D0%BB%D0%BE%D0%B3" TargetMode="External"/><Relationship Id="rId7" Type="http://schemas.openxmlformats.org/officeDocument/2006/relationships/endnotes" Target="endnotes.xml"/><Relationship Id="rId71" Type="http://schemas.openxmlformats.org/officeDocument/2006/relationships/hyperlink" Target="https://ru.wikipedia.org/wiki/22_%D0%BE%D0%BA%D1%82%D1%8F%D0%B1%D1%80%D1%8F" TargetMode="External"/><Relationship Id="rId92" Type="http://schemas.openxmlformats.org/officeDocument/2006/relationships/hyperlink" Target="https://ru.wikipedia.org/wiki/%D0%9C%D0%B0%D0%B9%D0%B5%D1%80,_%D0%93%D0%B5%D0%BD%D1%80%D0%B8%D1%85" TargetMode="External"/><Relationship Id="rId162" Type="http://schemas.openxmlformats.org/officeDocument/2006/relationships/hyperlink" Target="https://ru.wikipedia.org/w/index.php?title=%D0%90%D1%80%D1%85%D0%B8%D0%B2_%D0%9D%D0%B8%D1%86%D1%88%D0%B5&amp;action=edit&amp;redlink=1" TargetMode="External"/><Relationship Id="rId183" Type="http://schemas.openxmlformats.org/officeDocument/2006/relationships/hyperlink" Target="https://ru.wikipedia.org/wiki/24_%D0%B4%D0%B5%D0%BA%D0%B0%D0%B1%D1%80%D1%8F" TargetMode="External"/><Relationship Id="rId2" Type="http://schemas.openxmlformats.org/officeDocument/2006/relationships/numbering" Target="numbering.xml"/><Relationship Id="rId29" Type="http://schemas.openxmlformats.org/officeDocument/2006/relationships/hyperlink" Target="https://ru.wikipedia.org/wiki/%D0%93%D0%B0%D0%BC%D0%B1%D1%83%D1%80%D0%B3" TargetMode="External"/><Relationship Id="rId24" Type="http://schemas.openxmlformats.org/officeDocument/2006/relationships/hyperlink" Target="https://ru.wikipedia.org/wiki/%D0%9B%D0%B0%D1%82%D0%B8%D0%BD%D1%81%D0%BA%D0%B8%D0%B9_%D1%8F%D0%B7%D1%8B%D0%BA" TargetMode="External"/><Relationship Id="rId40" Type="http://schemas.openxmlformats.org/officeDocument/2006/relationships/hyperlink" Target="https://ru.wikipedia.org/wiki/14_%D0%B0%D0%BF%D1%80%D0%B5%D0%BB%D1%8F" TargetMode="External"/><Relationship Id="rId45" Type="http://schemas.openxmlformats.org/officeDocument/2006/relationships/hyperlink" Target="https://ru.wikipedia.org/wiki/%D0%99%D0%BE%D1%80%D0%BA" TargetMode="External"/><Relationship Id="rId66" Type="http://schemas.openxmlformats.org/officeDocument/2006/relationships/hyperlink" Target="https://ru.wikipedia.org/wiki/%D0%9C%D0%B0%D1%80%D1%80%D0%B8,_%D0%93%D0%B8%D0%BB%D0%B1%D0%B5%D1%80%D1%82" TargetMode="External"/><Relationship Id="rId87" Type="http://schemas.openxmlformats.org/officeDocument/2006/relationships/hyperlink" Target="https://ru.wikipedia.org/wiki/%D0%9F%D1%80%D0%B5%D0%BC%D0%B8%D1%8F_%D0%AD%D1%80%D0%B0%D0%B7%D0%BC%D0%B0" TargetMode="External"/><Relationship Id="rId110" Type="http://schemas.openxmlformats.org/officeDocument/2006/relationships/hyperlink" Target="https://ru.wikipedia.org/wiki/1889_%D0%B3%D0%BE%D0%B4" TargetMode="External"/><Relationship Id="rId115" Type="http://schemas.openxmlformats.org/officeDocument/2006/relationships/hyperlink" Target="https://ru.wikipedia.org/wiki/1976_%D0%B3%D0%BE%D0%B4" TargetMode="External"/><Relationship Id="rId131" Type="http://schemas.openxmlformats.org/officeDocument/2006/relationships/hyperlink" Target="https://ru.wikipedia.org/wiki/%D0%9A%D0%BE%D0%BD%D1%81%D1%82%D0%B0%D0%BD%D1%86" TargetMode="External"/><Relationship Id="rId136" Type="http://schemas.openxmlformats.org/officeDocument/2006/relationships/hyperlink" Target="https://ru.wikipedia.org/wiki/%D0%9D%D0%B5%D0%B2%D1%80%D0%B0%D1%81%D1%82%D0%B5%D0%BD%D0%B8%D1%8F" TargetMode="External"/><Relationship Id="rId157" Type="http://schemas.openxmlformats.org/officeDocument/2006/relationships/hyperlink" Target="https://ru.wikipedia.org/w/index.php?title=%D0%A4%D1%80%D0%B5%D0%BD%D0%BA%D0%B5%D0%BB%D1%8C,_%D0%AD%D0%B4%D1%83%D0%B0%D1%80%D0%B4&amp;action=edit&amp;redlink=1" TargetMode="External"/><Relationship Id="rId178" Type="http://schemas.openxmlformats.org/officeDocument/2006/relationships/hyperlink" Target="https://ru.wikipedia.org/wiki/%D0%90%D0%BD%D0%B3%D0%BB%D0%B8%D0%B9%D1%81%D0%BA%D0%B8%D0%B9_%D1%8F%D0%B7%D1%8B%D0%BA" TargetMode="External"/><Relationship Id="rId61" Type="http://schemas.openxmlformats.org/officeDocument/2006/relationships/hyperlink" Target="https://ru.wikipedia.org/wiki/%D0%9F%D0%B0%D1%80%D0%B8%D0%B6%D1%81%D0%BA%D0%B0%D1%8F_%D0%BC%D0%B8%D1%80%D0%BD%D0%B0%D1%8F_%D0%BA%D0%BE%D0%BD%D1%84%D0%B5%D1%80%D0%B5%D0%BD%D1%86%D0%B8%D1%8F" TargetMode="External"/><Relationship Id="rId82" Type="http://schemas.openxmlformats.org/officeDocument/2006/relationships/hyperlink" Target="https://ru.wikipedia.org/wiki/%D0%93%D0%B5%D1%80%D0%BC%D0%B0%D0%BD%D0%B8%D1%8F" TargetMode="External"/><Relationship Id="rId152" Type="http://schemas.openxmlformats.org/officeDocument/2006/relationships/hyperlink" Target="https://ru.wikipedia.org/wiki/%D0%9D%D0%A1%D0%94%D0%90%D0%9F" TargetMode="External"/><Relationship Id="rId173" Type="http://schemas.openxmlformats.org/officeDocument/2006/relationships/hyperlink" Target="https://ru.wikipedia.org/wiki/%D0%A5%D1%80%D0%B8%D1%81%D1%82%D0%B8%D0%B0%D0%BD%D1%81%D1%82%D0%B2%D0%BE" TargetMode="External"/><Relationship Id="rId194" Type="http://schemas.openxmlformats.org/officeDocument/2006/relationships/hyperlink" Target="https://ru.wikipedia.org/wiki/Foreign_Policy" TargetMode="External"/><Relationship Id="rId199" Type="http://schemas.openxmlformats.org/officeDocument/2006/relationships/theme" Target="theme/theme1.xml"/><Relationship Id="rId19" Type="http://schemas.openxmlformats.org/officeDocument/2006/relationships/hyperlink" Target="https://ru.wikipedia.org/wiki/%D0%97%D0%B0%D0%BA%D0%B0%D1%82_%D0%95%D0%B2%D1%80%D0%BE%D0%BF%D1%8B" TargetMode="External"/><Relationship Id="rId14" Type="http://schemas.openxmlformats.org/officeDocument/2006/relationships/hyperlink" Target="https://ru.wikipedia.org/wiki/%D0%9C%D1%8E%D0%BD%D1%85%D0%B5%D0%BD" TargetMode="External"/><Relationship Id="rId30" Type="http://schemas.openxmlformats.org/officeDocument/2006/relationships/hyperlink" Target="https://ru.wikipedia.org/wiki/%D0%A8%D0%BF%D0%B5%D0%BD%D0%B3%D0%BB%D0%B5%D1%80,_%D0%9E%D1%81%D0%B2%D0%B0%D0%BB%D1%8C%D0%B4" TargetMode="External"/><Relationship Id="rId35" Type="http://schemas.openxmlformats.org/officeDocument/2006/relationships/hyperlink" Target="https://ru.wikipedia.org/wiki/%D0%A4%D1%80%D0%B0%D0%BD%D0%BA,_%D0%93%D0%B0%D0%BD%D1%81" TargetMode="External"/><Relationship Id="rId56" Type="http://schemas.openxmlformats.org/officeDocument/2006/relationships/hyperlink" Target="https://ru.wikipedia.org/w/index.php?title=%D0%94%D0%B6%D0%BE%D0%B7%D0%B5%D1%84_To%D0%B9%D0%BD%D0%B1%D0%B8&amp;action=edit&amp;redlink=1" TargetMode="External"/><Relationship Id="rId77" Type="http://schemas.openxmlformats.org/officeDocument/2006/relationships/hyperlink" Target="https://ru.wikipedia.org/wiki/%D0%92%D0%B5%D0%BB%D0%B8%D0%BA%D0%BE%D0%B5_%D0%B3%D0%B5%D1%80%D1%86%D0%BE%D0%B3%D1%81%D1%82%D0%B2%D0%BE_%D0%9E%D0%BB%D1%8C%D0%B4%D0%B5%D0%BD%D0%B1%D1%83%D1%80%D0%B3" TargetMode="External"/><Relationship Id="rId100" Type="http://schemas.openxmlformats.org/officeDocument/2006/relationships/hyperlink" Target="https://ru.wikipedia.org/wiki/%D0%94%D0%B5%D0%BC%D0%BE%D0%BA%D1%80%D0%B0%D1%82%D0%B8%D1%8F" TargetMode="External"/><Relationship Id="rId105" Type="http://schemas.openxmlformats.org/officeDocument/2006/relationships/hyperlink" Target="https://ru.wikipedia.org/wiki/%D0%A0%D0%B8%D0%BA%D0%BA%D0%B5%D1%80%D1%82,_%D0%93%D0%B5%D0%BD%D1%80%D0%B8%D1%85_(%D1%84%D0%B8%D0%BB%D0%BE%D1%81%D0%BE%D1%84)" TargetMode="External"/><Relationship Id="rId126" Type="http://schemas.openxmlformats.org/officeDocument/2006/relationships/hyperlink" Target="https://ru.wikipedia.org/wiki/XX_%D0%B2%D0%B5%D0%BA" TargetMode="External"/><Relationship Id="rId147" Type="http://schemas.openxmlformats.org/officeDocument/2006/relationships/hyperlink" Target="https://ru.wikipedia.org/wiki/%D0%91%D1%8B%D1%82%D0%B8%D0%B5_%D0%B8_%D0%B2%D1%80%D0%B5%D0%BC%D1%8F" TargetMode="External"/><Relationship Id="rId168" Type="http://schemas.openxmlformats.org/officeDocument/2006/relationships/hyperlink" Target="https://ru.wikipedia.org/wiki/%D0%9C%D0%B5%D1%81%D0%BA%D0%B8%D1%80%D1%85" TargetMode="External"/><Relationship Id="rId8" Type="http://schemas.openxmlformats.org/officeDocument/2006/relationships/hyperlink" Target="https://ru.wikipedia.org/wiki/29_%D0%BC%D0%B0%D1%8F" TargetMode="External"/><Relationship Id="rId51" Type="http://schemas.openxmlformats.org/officeDocument/2006/relationships/hyperlink" Target="https://ru.wikipedia.org/wiki/%D0%9B%D0%BE%D0%BD%D0%B4%D0%BE%D0%BD%D1%81%D0%BA%D0%B0%D1%8F_%D1%88%D0%BA%D0%BE%D0%BB%D0%B0_%D1%8D%D0%BA%D0%BE%D0%BD%D0%BE%D0%BC%D0%B8%D0%BA%D0%B8_%D0%B8_%D0%BF%D0%BE%D0%BB%D0%B8%D1%82%D0%B8%D1%87%D0%B5%D1%81%D0%BA%D0%B8%D1%85_%D0%BD%D0%B0%D1%83%D0%BA" TargetMode="External"/><Relationship Id="rId72" Type="http://schemas.openxmlformats.org/officeDocument/2006/relationships/hyperlink" Target="https://ru.wikipedia.org/wiki/1975_%D0%B3%D0%BE%D0%B4" TargetMode="External"/><Relationship Id="rId93" Type="http://schemas.openxmlformats.org/officeDocument/2006/relationships/hyperlink" Target="https://ru.wikipedia.org/wiki/%D0%92%D0%B5%D0%B1%D0%B5%D1%80,_%D0%9C%D0%B0%D0%BA%D1%81" TargetMode="External"/><Relationship Id="rId98" Type="http://schemas.openxmlformats.org/officeDocument/2006/relationships/hyperlink" Target="https://ru.wikipedia.org/wiki/%D0%9B%D0%B8%D0%B1%D0%B5%D1%80%D0%B0%D0%BB%D0%B8%D0%B7%D0%BC" TargetMode="External"/><Relationship Id="rId121" Type="http://schemas.openxmlformats.org/officeDocument/2006/relationships/hyperlink" Target="https://ru.wikipedia.org/wiki/%D0%91%D1%8B%D1%82%D0%B8%D0%B5" TargetMode="External"/><Relationship Id="rId142" Type="http://schemas.openxmlformats.org/officeDocument/2006/relationships/hyperlink" Target="https://ru.wikipedia.org/wiki/%D0%9F%D0%BB%D0%B0%D1%82%D0%BE%D0%BD" TargetMode="External"/><Relationship Id="rId163" Type="http://schemas.openxmlformats.org/officeDocument/2006/relationships/hyperlink" Target="https://ru.wikipedia.org/wiki/%D0%A4%D0%BE%D0%BB%D1%8C%D0%BA%D1%81%D1%88%D1%82%D1%83%D1%80%D0%BC" TargetMode="External"/><Relationship Id="rId184" Type="http://schemas.openxmlformats.org/officeDocument/2006/relationships/hyperlink" Target="https://ru.wikipedia.org/wiki/2008_%D0%B3%D0%BE%D0%B4" TargetMode="External"/><Relationship Id="rId189" Type="http://schemas.openxmlformats.org/officeDocument/2006/relationships/hyperlink" Target="https://ru.wikipedia.org/wiki/Foreign_Affairs" TargetMode="External"/><Relationship Id="rId3" Type="http://schemas.openxmlformats.org/officeDocument/2006/relationships/styles" Target="styles.xml"/><Relationship Id="rId25" Type="http://schemas.openxmlformats.org/officeDocument/2006/relationships/hyperlink" Target="https://ru.wikipedia.org/wiki/%D0%93%D0%B0%D0%BB%D0%BB%D0%B5-%D0%92%D0%B8%D1%82%D1%82%D0%B5%D0%BD%D0%B1%D0%B5%D1%80%D0%B3%D1%81%D0%BA%D0%B8%D0%B9_%D1%83%D0%BD%D0%B8%D0%B2%D0%B5%D1%80%D1%81%D0%B8%D1%82%D0%B5%D1%82" TargetMode="External"/><Relationship Id="rId46" Type="http://schemas.openxmlformats.org/officeDocument/2006/relationships/hyperlink" Target="https://ru.wikipedia.org/wiki/%D0%A2%D0%BE%D0%B9%D0%BD%D0%B1%D0%B8,_%D0%90%D1%80%D0%BD%D0%BE%D0%BB%D1%8C%D0%B4_%D0%94%D0%B6%D0%BE%D0%B7%D0%B5%D1%84" TargetMode="External"/><Relationship Id="rId67" Type="http://schemas.openxmlformats.org/officeDocument/2006/relationships/hyperlink" Target="https://ru.wikipedia.org/wiki/%D0%A4%D0%B8%D0%BB%D0%B8%D0%BF_%D0%A2%D0%BE%D0%B9%D0%BD%D0%B1%D0%B8" TargetMode="External"/><Relationship Id="rId116" Type="http://schemas.openxmlformats.org/officeDocument/2006/relationships/hyperlink" Target="https://ru.wikipedia.org/wiki/%D0%A4%D1%80%D0%B0%D0%B9%D0%B1%D1%83%D1%80%D0%B3-%D0%B8%D0%BC-%D0%91%D1%80%D0%B0%D0%B9%D1%81%D0%B3%D0%B0%D1%83" TargetMode="External"/><Relationship Id="rId137" Type="http://schemas.openxmlformats.org/officeDocument/2006/relationships/hyperlink" Target="https://ru.wikipedia.org/wiki/%D0%9B%D0%B0%D0%BD%D0%B4%D1%88%D1%82%D1%83%D1%80%D0%BC" TargetMode="External"/><Relationship Id="rId158" Type="http://schemas.openxmlformats.org/officeDocument/2006/relationships/hyperlink" Target="https://ru.wikipedia.org/wiki/%D0%A5%D0%B0%D0%B9%D0%B4%D0%B5%D0%B3%D0%B3%D0%B5%D1%80,_%D0%9C%D0%B0%D1%80%D1%82%D0%B8%D0%BD" TargetMode="External"/><Relationship Id="rId20" Type="http://schemas.openxmlformats.org/officeDocument/2006/relationships/hyperlink" Target="https://ru.wikipedia.org/wiki/%D0%91%D0%BB%D0%B0%D0%BD%D0%BA%D0%B5%D0%BD%D0%B1%D1%83%D1%80%D0%B3_(%D0%93%D0%B0%D1%80%D1%86)" TargetMode="External"/><Relationship Id="rId41" Type="http://schemas.openxmlformats.org/officeDocument/2006/relationships/hyperlink" Target="https://ru.wikipedia.org/wiki/1889_%D0%B3%D0%BE%D0%B4" TargetMode="External"/><Relationship Id="rId62" Type="http://schemas.openxmlformats.org/officeDocument/2006/relationships/hyperlink" Target="https://ru.wikipedia.org/wiki/%D0%93%D0%B0%D1%80%D0%B4%D0%B8%D0%B0%D0%BD" TargetMode="External"/><Relationship Id="rId83" Type="http://schemas.openxmlformats.org/officeDocument/2006/relationships/hyperlink" Target="https://ru.wikipedia.org/wiki/%D0%A4%D0%B8%D0%BB%D0%BE%D1%81%D0%BE%D1%84%D1%8B" TargetMode="External"/><Relationship Id="rId88" Type="http://schemas.openxmlformats.org/officeDocument/2006/relationships/hyperlink" Target="https://ru.wikipedia.org/wiki/%D0%9F%D1%80%D0%B5%D0%BC%D0%B8%D1%8F_%D0%93%D1%91%D1%82%D0%B5" TargetMode="External"/><Relationship Id="rId111" Type="http://schemas.openxmlformats.org/officeDocument/2006/relationships/hyperlink" Target="https://ru.wikipedia.org/wiki/%D0%9C%D0%B5%D1%81%D1%81%D0%BA%D0%B8%D1%80%D1%85" TargetMode="External"/><Relationship Id="rId132" Type="http://schemas.openxmlformats.org/officeDocument/2006/relationships/hyperlink" Target="https://ru.wikipedia.org/wiki/%D0%A4%D1%80%D0%B0%D0%B9%D0%B1%D1%83%D1%80%D0%B3_%D0%B2_%D0%91%D1%80%D0%B0%D0%B9%D1%81%D0%B3%D0%B0%D1%83" TargetMode="External"/><Relationship Id="rId153" Type="http://schemas.openxmlformats.org/officeDocument/2006/relationships/hyperlink" Target="https://ru.wikipedia.org/wiki/%D0%92%D1%82%D0%BE%D1%80%D0%B0%D1%8F_%D0%BC%D0%B8%D1%80%D0%BE%D0%B2%D0%B0%D1%8F_%D0%B2%D0%BE%D0%B9%D0%BD%D0%B0" TargetMode="External"/><Relationship Id="rId174" Type="http://schemas.openxmlformats.org/officeDocument/2006/relationships/hyperlink" Target="https://ru.wikipedia.org/wiki/%D0%93%D1%91%D1%82%D0%B5,_%D0%98%D0%BE%D0%B3%D0%B0%D0%BD%D0%BD_%D0%92%D0%BE%D0%BB%D1%8C%D1%84%D0%B3%D0%B0%D0%BD%D0%B3_%D1%84%D0%BE%D0%BD" TargetMode="External"/><Relationship Id="rId179" Type="http://schemas.openxmlformats.org/officeDocument/2006/relationships/hyperlink" Target="https://ru.wikipedia.org/wiki/18_%D0%B0%D0%BF%D1%80%D0%B5%D0%BB%D1%8F" TargetMode="External"/><Relationship Id="rId195" Type="http://schemas.openxmlformats.org/officeDocument/2006/relationships/hyperlink" Target="https://ru.wikipedia.org/wiki/%D0%A1%D0%BE%D0%B2%D0%B5%D1%82_%D0%BD%D0%B0%D1%86%D0%B8%D0%BE%D0%BD%D0%B0%D0%BB%D1%8C%D0%BD%D0%BE%D0%B9_%D0%B1%D0%B5%D0%B7%D0%BE%D0%BF%D0%B0%D1%81%D0%BD%D0%BE%D1%81%D1%82%D0%B8_%D0%A1%D0%A8%D0%90" TargetMode="External"/><Relationship Id="rId190" Type="http://schemas.openxmlformats.org/officeDocument/2006/relationships/hyperlink" Target="https://ru.wikipedia.org/wiki/%D0%A1%D1%82%D0%BE%D0%BB%D0%BA%D0%BD%D0%BE%D0%B2%D0%B5%D0%BD%D0%B8%D0%B5_%D1%86%D0%B8%D0%B2%D0%B8%D0%BB%D0%B8%D0%B7%D0%B0%D1%86%D0%B8%D0%B9" TargetMode="External"/><Relationship Id="rId15" Type="http://schemas.openxmlformats.org/officeDocument/2006/relationships/hyperlink" Target="https://ru.wikipedia.org/wiki/%D0%9D%D0%B0%D1%86%D0%B8%D1%81%D1%82%D1%81%D0%BA%D0%B0%D1%8F_%D0%93%D0%B5%D1%80%D0%BC%D0%B0%D0%BD%D0%B8%D1%8F" TargetMode="External"/><Relationship Id="rId36" Type="http://schemas.openxmlformats.org/officeDocument/2006/relationships/hyperlink" Target="https://ru.wikipedia.org/wiki/%D0%9D%D0%B0%D1%86%D0%B8%D1%81%D1%82%D1%81%D0%BA%D0%B0%D1%8F_%D0%93%D0%B5%D1%80%D0%BC%D0%B0%D0%BD%D0%B8%D1%8F" TargetMode="External"/><Relationship Id="rId57" Type="http://schemas.openxmlformats.org/officeDocument/2006/relationships/hyperlink" Target="https://ru.wikipedia.org/wiki/%D0%A2%D0%BE%D0%B9%D0%BD%D0%B1%D0%B8,_%D0%90%D1%80%D0%BD%D0%BE%D0%BB%D1%8C%D0%B4_(%D1%81%D1%82%D0%B0%D1%80%D1%88%D0%B8%D0%B9)" TargetMode="External"/><Relationship Id="rId106" Type="http://schemas.openxmlformats.org/officeDocument/2006/relationships/hyperlink" Target="https://ru.wikipedia.org/wiki/%D0%92%D0%B8%D0%BD%D0%B4%D0%B5%D0%BB%D1%8C%D0%B1%D0%B0%D0%BD%D0%B4,_%D0%92%D0%B8%D0%BB%D1%8C%D0%B3%D0%B5%D0%BB%D1%8C%D0%BC" TargetMode="External"/><Relationship Id="rId127" Type="http://schemas.openxmlformats.org/officeDocument/2006/relationships/hyperlink" Target="https://ru.wikipedia.org/wiki/%D0%9C%D0%B5%D1%81%D1%81%D0%BA%D0%B8%D1%80%D1%85" TargetMode="External"/><Relationship Id="rId10" Type="http://schemas.openxmlformats.org/officeDocument/2006/relationships/hyperlink" Target="https://ru.wikipedia.org/wiki/%D0%91%D0%BB%D0%B0%D0%BD%D0%BA%D0%B5%D0%BD%D0%B1%D1%83%D1%80%D0%B3_(%D0%93%D0%B0%D1%80%D1%86)" TargetMode="External"/><Relationship Id="rId31" Type="http://schemas.openxmlformats.org/officeDocument/2006/relationships/hyperlink" Target="https://ru.wikipedia.org/wiki/%D0%93%D0%B8%D1%82%D0%BB%D0%B5%D1%80" TargetMode="External"/><Relationship Id="rId52" Type="http://schemas.openxmlformats.org/officeDocument/2006/relationships/hyperlink" Target="https://ru.wikipedia.org/wiki/%D0%91%D1%80%D0%B8%D1%82%D0%B0%D0%BD%D1%81%D0%BA%D0%B0%D1%8F_%D0%B0%D0%BA%D0%B0%D0%B4%D0%B5%D0%BC%D0%B8%D1%8F" TargetMode="External"/><Relationship Id="rId73" Type="http://schemas.openxmlformats.org/officeDocument/2006/relationships/hyperlink" Target="https://ru.wikipedia.org/wiki/%D0%9D%D0%B5%D0%BC%D0%B5%D1%86%D0%BA%D0%B8%D0%B9_%D1%8F%D0%B7%D1%8B%D0%BA" TargetMode="External"/><Relationship Id="rId78" Type="http://schemas.openxmlformats.org/officeDocument/2006/relationships/hyperlink" Target="https://ru.wikipedia.org/wiki/%D0%93%D0%B5%D1%80%D0%BC%D0%B0%D0%BD%D1%81%D0%BA%D0%B0%D1%8F_%D0%B8%D0%BC%D0%BF%D0%B5%D1%80%D0%B8%D1%8F" TargetMode="External"/><Relationship Id="rId94" Type="http://schemas.openxmlformats.org/officeDocument/2006/relationships/hyperlink" Target="https://ru.wikipedia.org/wiki/%D0%91%D0%BB%D0%BE%D1%85,_%D0%AD%D1%80%D0%BD%D1%81%D1%82" TargetMode="External"/><Relationship Id="rId99" Type="http://schemas.openxmlformats.org/officeDocument/2006/relationships/hyperlink" Target="https://ru.wikipedia.org/wiki/%D0%9D%D0%B0%D1%86%D0%B8%D0%BE%D0%BD%D0%B0%D0%BB%D1%8C%D0%BD%D0%BE%D0%B5_%D0%B3%D0%BE%D1%81%D1%83%D0%B4%D0%B0%D1%80%D1%81%D1%82%D0%B2%D0%BE" TargetMode="External"/><Relationship Id="rId101" Type="http://schemas.openxmlformats.org/officeDocument/2006/relationships/hyperlink" Target="https://ru.wikipedia.org/wiki/%D0%9F%D0%BE%D0%BB%D0%B8%D1%82%D0%B8%D1%87%D0%B5%D1%81%D0%BA%D0%B0%D1%8F_%D1%8D%D0%BB%D0%B8%D1%82%D0%B0" TargetMode="External"/><Relationship Id="rId122" Type="http://schemas.openxmlformats.org/officeDocument/2006/relationships/hyperlink" Target="https://ru.wikipedia.org/wiki/Dasein" TargetMode="External"/><Relationship Id="rId143" Type="http://schemas.openxmlformats.org/officeDocument/2006/relationships/hyperlink" Target="https://ru.wikipedia.org/wiki/%D0%A1%D1%82%D0%BE%D0%B8%D0%BA%D0%B8" TargetMode="External"/><Relationship Id="rId148" Type="http://schemas.openxmlformats.org/officeDocument/2006/relationships/hyperlink" Target="https://ru.wikipedia.org/wiki/%D0%94%D0%B5%D0%B1%D0%B0%D1%82%D1%8B_%D0%9A%D0%B0%D1%81%D1%81%D0%B8%D1%80%D0%B5%D1%80%D0%B0_%D0%B8_%D0%A5%D0%B0%D0%B9%D0%B4%D0%B5%D0%B3%D0%B3%D0%B5%D1%80%D0%B0" TargetMode="External"/><Relationship Id="rId164" Type="http://schemas.openxmlformats.org/officeDocument/2006/relationships/hyperlink" Target="https://ru.wikipedia.org/wiki/%D0%A7%D0%B5%D1%82%D0%B2%D1%91%D1%80%D1%82%D0%B0%D1%8F_%D0%A4%D1%80%D0%B0%D0%BD%D1%86%D1%83%D0%B7%D1%81%D0%BA%D0%B0%D1%8F_%D1%80%D0%B5%D1%81%D0%BF%D1%83%D0%B1%D0%BB%D0%B8%D0%BA%D0%B0" TargetMode="External"/><Relationship Id="rId169" Type="http://schemas.openxmlformats.org/officeDocument/2006/relationships/hyperlink" Target="https://ru.wikipedia.org/wiki/%D0%9D%D0%B0%D1%86%D0%B8%D0%BE%D0%BD%D0%B0%D0%BB-%D1%81%D0%BE%D1%86%D0%B8%D0%B0%D0%BB%D0%B8%D0%B7%D0%BC" TargetMode="External"/><Relationship Id="rId185" Type="http://schemas.openxmlformats.org/officeDocument/2006/relationships/hyperlink" Target="https://ru.wikipedia.org/wiki/%D0%9C%D0%B0%D1%80%D1%82%D0%B0%D1%81-%D0%92%D0%B8%D0%BD%D1%8A%D1%8F%D1%80%D0%B4" TargetMode="External"/><Relationship Id="rId4" Type="http://schemas.openxmlformats.org/officeDocument/2006/relationships/settings" Target="settings.xml"/><Relationship Id="rId9" Type="http://schemas.openxmlformats.org/officeDocument/2006/relationships/hyperlink" Target="https://ru.wikipedia.org/wiki/1880_%D0%B3%D0%BE%D0%B4" TargetMode="External"/><Relationship Id="rId180" Type="http://schemas.openxmlformats.org/officeDocument/2006/relationships/hyperlink" Target="https://ru.wikipedia.org/wiki/1927_%D0%B3%D0%BE%D0%B4" TargetMode="External"/><Relationship Id="rId26" Type="http://schemas.openxmlformats.org/officeDocument/2006/relationships/hyperlink" Target="https://ru.wikipedia.org/wiki/%D0%9C%D1%8E%D0%BD%D1%85%D0%B5%D0%BD%D1%81%D0%BA%D0%B8%D0%B9_%D1%83%D0%BD%D0%B8%D0%B2%D0%B5%D1%80%D1%81%D0%B8%D1%82%D0%B5%D1%82_%D0%B8%D0%BC%D0%B5%D0%BD%D0%B8_%D0%9B%D1%8E%D0%B4%D0%B2%D0%B8%D0%B3%D0%B0_%D0%9C%D0%B0%D0%BA%D1%81%D0%B8%D0%BC%D0%B8%D0%BB%D0%B8%D0%B0%D0%BD%D0%B0" TargetMode="External"/><Relationship Id="rId47" Type="http://schemas.openxmlformats.org/officeDocument/2006/relationships/hyperlink" Target="https://ru.wikipedia.org/wiki/%D0%A4%D0%B8%D0%BB%D0%BE%D1%81%D0%BE%D1%84%D0%B8%D1%8F_%D0%B8%D1%81%D1%82%D0%BE%D1%80%D0%B8%D0%B8" TargetMode="External"/><Relationship Id="rId68" Type="http://schemas.openxmlformats.org/officeDocument/2006/relationships/hyperlink" Target="https://ru.wikipedia.org/wiki/%D0%99%D0%BE%D1%80%D0%BA" TargetMode="External"/><Relationship Id="rId89" Type="http://schemas.openxmlformats.org/officeDocument/2006/relationships/hyperlink" Target="https://ru.wikipedia.org/wiki/%D0%9F%D1%80%D0%B5%D0%BC%D0%B8%D1%8F_%D0%BC%D0%B8%D1%80%D0%B0_%D0%BD%D0%B5%D0%BC%D0%B5%D1%86%D0%BA%D0%B8%D1%85_%D0%BA%D0%BD%D0%B8%D0%B3%D0%BE%D1%82%D0%BE%D1%80%D0%B3%D0%BE%D0%B2%D1%86%D0%B5%D0%B2" TargetMode="External"/><Relationship Id="rId112" Type="http://schemas.openxmlformats.org/officeDocument/2006/relationships/hyperlink" Target="https://ru.wikipedia.org/wiki/%D0%92%D0%B5%D0%BB%D0%B8%D0%BA%D0%BE%D0%B5_%D0%B3%D0%B5%D1%80%D1%86%D0%BE%D0%B3%D1%81%D1%82%D0%B2%D0%BE_%D0%91%D0%B0%D0%B4%D0%B5%D0%BD" TargetMode="External"/><Relationship Id="rId133" Type="http://schemas.openxmlformats.org/officeDocument/2006/relationships/hyperlink" Target="https://ru.wikipedia.org/wiki/%D0%A4%D1%80%D0%B0%D0%B9%D0%B1%D1%83%D1%80%D0%B3%D1%81%D0%BA%D0%B8%D0%B9_%D1%83%D0%BD%D0%B8%D0%B2%D0%B5%D1%80%D1%81%D0%B8%D1%82%D0%B5%D1%82" TargetMode="External"/><Relationship Id="rId154" Type="http://schemas.openxmlformats.org/officeDocument/2006/relationships/hyperlink" Target="https://ru.wikipedia.org/wiki/%D0%A5%D0%B0%D0%B9%D0%B4%D0%B5%D0%B3%D0%B3%D0%B5%D1%80,_%D0%9C%D0%B0%D1%80%D1%82%D0%B8%D0%BD" TargetMode="External"/><Relationship Id="rId175" Type="http://schemas.openxmlformats.org/officeDocument/2006/relationships/hyperlink" Target="https://ru.wikipedia.org/wiki/Pour_le_M%C3%A9ri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5524E-1F01-4BB8-9AF5-5B79F742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75</Pages>
  <Words>43279</Words>
  <Characters>246695</Characters>
  <Application>Microsoft Office Word</Application>
  <DocSecurity>0</DocSecurity>
  <Lines>2055</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73</cp:revision>
  <cp:lastPrinted>2024-09-15T15:37:00Z</cp:lastPrinted>
  <dcterms:created xsi:type="dcterms:W3CDTF">2024-09-01T13:16:00Z</dcterms:created>
  <dcterms:modified xsi:type="dcterms:W3CDTF">2024-10-10T16:07:00Z</dcterms:modified>
</cp:coreProperties>
</file>